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61" w:rsidRDefault="00D46D61" w:rsidP="00D46D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D46D61">
        <w:rPr>
          <w:sz w:val="28"/>
          <w:szCs w:val="28"/>
        </w:rPr>
        <w:t>Система методической работы в ДО</w:t>
      </w:r>
    </w:p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86E1C">
        <w:rPr>
          <w:sz w:val="28"/>
          <w:szCs w:val="28"/>
        </w:rPr>
        <w:t>В современных условиях, когда реализуется принцип государственно - общественного управления, и, учитывая превалирующее значение семьи в становлении, воспитании и социализации личности, отношения семьи и педагогов должны отвечать концепции «открытой» образовательной организации.</w:t>
      </w:r>
    </w:p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86E1C">
        <w:rPr>
          <w:sz w:val="28"/>
          <w:szCs w:val="28"/>
        </w:rPr>
        <w:t xml:space="preserve">Социальное партнёрство в системе «семья – образовательное учреждение» - это вид социального партнёрства, которое представляет собой взаимодействие, объединённое общими целевыми установками и направленное на создание комфортной образовательной среды для развития, воспитания и социализации ребёнка. Такой тип партнёров превращает субъектов в добровольных партнёров, объединённых общей целью, ориентированных на взаимопомощь, </w:t>
      </w:r>
      <w:proofErr w:type="spellStart"/>
      <w:r w:rsidRPr="00686E1C">
        <w:rPr>
          <w:sz w:val="28"/>
          <w:szCs w:val="28"/>
        </w:rPr>
        <w:t>взаимоподдержку</w:t>
      </w:r>
      <w:proofErr w:type="spellEnd"/>
      <w:r w:rsidRPr="00686E1C">
        <w:rPr>
          <w:sz w:val="28"/>
          <w:szCs w:val="28"/>
        </w:rPr>
        <w:t xml:space="preserve">, </w:t>
      </w:r>
      <w:proofErr w:type="spellStart"/>
      <w:r w:rsidRPr="00686E1C">
        <w:rPr>
          <w:sz w:val="28"/>
          <w:szCs w:val="28"/>
        </w:rPr>
        <w:t>взаимосодействие</w:t>
      </w:r>
      <w:proofErr w:type="spellEnd"/>
      <w:r w:rsidRPr="00686E1C">
        <w:rPr>
          <w:sz w:val="28"/>
          <w:szCs w:val="28"/>
        </w:rPr>
        <w:t xml:space="preserve"> на основе корпоративной культуры, толерантных отношений. Такое партнёрство позволяет выстраивать «поле совместного бытия», то есть вместе быть, действовать, переживать, жить.</w:t>
      </w:r>
    </w:p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86E1C">
        <w:rPr>
          <w:sz w:val="28"/>
          <w:szCs w:val="28"/>
        </w:rPr>
        <w:t>Детский сад «Алые паруса» представляет собой открытую систему, главным «инструментом» которого, является социальное партнерство. Социальное партнерство</w:t>
      </w:r>
      <w:r w:rsidRPr="00686E1C">
        <w:rPr>
          <w:rStyle w:val="apple-converted-space"/>
          <w:b/>
          <w:bCs/>
          <w:sz w:val="28"/>
          <w:szCs w:val="28"/>
        </w:rPr>
        <w:t> </w:t>
      </w:r>
      <w:r w:rsidRPr="00686E1C">
        <w:rPr>
          <w:sz w:val="28"/>
          <w:szCs w:val="28"/>
        </w:rPr>
        <w:t>– это один из способов социализации детей, способствующих безболезненному введения наших воспитанников в общественную жизнь - «Социум».</w:t>
      </w:r>
      <w:r w:rsidRPr="00686E1C">
        <w:rPr>
          <w:rStyle w:val="apple-converted-space"/>
          <w:sz w:val="28"/>
          <w:szCs w:val="28"/>
        </w:rPr>
        <w:t> </w:t>
      </w:r>
      <w:r w:rsidRPr="00686E1C">
        <w:rPr>
          <w:sz w:val="28"/>
          <w:szCs w:val="28"/>
        </w:rPr>
        <w:br/>
        <w:t>Над решением задач социального развития воспитанников через социальное партнерство образовательное учреждение работает в нескольких направлениях:</w:t>
      </w:r>
    </w:p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45DFC">
        <w:rPr>
          <w:bCs/>
          <w:sz w:val="28"/>
          <w:szCs w:val="28"/>
        </w:rPr>
        <w:t>Первое из них</w:t>
      </w:r>
      <w:r w:rsidRPr="00686E1C">
        <w:rPr>
          <w:rStyle w:val="apple-converted-space"/>
          <w:sz w:val="28"/>
          <w:szCs w:val="28"/>
        </w:rPr>
        <w:t> </w:t>
      </w:r>
      <w:r w:rsidRPr="00686E1C">
        <w:rPr>
          <w:sz w:val="28"/>
          <w:szCs w:val="28"/>
        </w:rPr>
        <w:t>- установление долговременных, постоянных связей с ближайшими социальными партнерами с целью конкретного знакомства воспитанников с их возможностями.</w:t>
      </w:r>
    </w:p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45DFC">
        <w:rPr>
          <w:bCs/>
          <w:sz w:val="28"/>
          <w:szCs w:val="28"/>
        </w:rPr>
        <w:t>Второе направление</w:t>
      </w:r>
      <w:r w:rsidRPr="00686E1C">
        <w:rPr>
          <w:rStyle w:val="apple-converted-space"/>
          <w:sz w:val="28"/>
          <w:szCs w:val="28"/>
        </w:rPr>
        <w:t> </w:t>
      </w:r>
      <w:r w:rsidRPr="00686E1C">
        <w:rPr>
          <w:sz w:val="28"/>
          <w:szCs w:val="28"/>
        </w:rPr>
        <w:t>– это взаимодействие с родителями дошкольной организации, которые являются не только социальными заказчиками, но и активными социальными партнерами.</w:t>
      </w:r>
    </w:p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86E1C">
        <w:rPr>
          <w:sz w:val="28"/>
          <w:szCs w:val="28"/>
        </w:rPr>
        <w:t xml:space="preserve">Участие заинтересованных родителей и представителей различных организаций и учреждений в решение актуальных вопросов финансирования и </w:t>
      </w:r>
      <w:r w:rsidRPr="00686E1C">
        <w:rPr>
          <w:sz w:val="28"/>
          <w:szCs w:val="28"/>
        </w:rPr>
        <w:lastRenderedPageBreak/>
        <w:t>развития дошкольного учреждения делает управленческую модель открытой и прозрачной для контроля качества организации, жизнедеятельности детского сада.</w:t>
      </w:r>
    </w:p>
    <w:p w:rsidR="00045DF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86E1C">
        <w:rPr>
          <w:sz w:val="28"/>
          <w:szCs w:val="28"/>
        </w:rPr>
        <w:t>Разрабатывая систему взаимодействия с семьями воспитанников, наш педагогический коллектив</w:t>
      </w:r>
      <w:r>
        <w:rPr>
          <w:sz w:val="28"/>
          <w:szCs w:val="28"/>
        </w:rPr>
        <w:t xml:space="preserve"> опирается </w:t>
      </w:r>
      <w:r w:rsidRPr="00686E1C">
        <w:rPr>
          <w:sz w:val="28"/>
          <w:szCs w:val="28"/>
        </w:rPr>
        <w:t xml:space="preserve">  на федеральный государственный образовательный стандарт дошкольного образования.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В данной дошкольной</w:t>
      </w:r>
      <w:r>
        <w:t xml:space="preserve"> образовательной организации еже</w:t>
      </w:r>
      <w:r w:rsidRPr="00611D57">
        <w:t>годно разрабатывается план совместной деятельности с родителями воспитанников. Мероприятия составлены таким образом, чтобы они отвечали годовым задачам дошкольного образовательного учреждения, интересам и потребностям родителей, возможностям педагогов. Проблема вовлечения родителей в единое пространство детского развития в дошкольном образовательном учреждении решается в трех направлениях:</w:t>
      </w:r>
    </w:p>
    <w:p w:rsidR="00045DFC" w:rsidRPr="00611D57" w:rsidRDefault="00045DFC" w:rsidP="00045DFC">
      <w:pPr>
        <w:pStyle w:val="a6"/>
        <w:numPr>
          <w:ilvl w:val="0"/>
          <w:numId w:val="2"/>
        </w:numPr>
        <w:tabs>
          <w:tab w:val="left" w:pos="1445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работа с коллективом дошкольного образовательного учреждения по организации взаимодействия с семьей, ознакомление педагогов с системой новых форм работы с</w:t>
      </w:r>
      <w:r w:rsidRPr="00611D57">
        <w:rPr>
          <w:spacing w:val="-3"/>
          <w:sz w:val="28"/>
          <w:szCs w:val="28"/>
        </w:rPr>
        <w:t xml:space="preserve"> </w:t>
      </w:r>
      <w:r w:rsidRPr="00611D57">
        <w:rPr>
          <w:sz w:val="28"/>
          <w:szCs w:val="28"/>
        </w:rPr>
        <w:t>родителями;</w:t>
      </w:r>
    </w:p>
    <w:p w:rsidR="00045DFC" w:rsidRPr="00611D57" w:rsidRDefault="00045DFC" w:rsidP="00045DFC">
      <w:pPr>
        <w:pStyle w:val="a6"/>
        <w:numPr>
          <w:ilvl w:val="0"/>
          <w:numId w:val="2"/>
        </w:numPr>
        <w:tabs>
          <w:tab w:val="left" w:pos="1445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повышением педагогической культуры</w:t>
      </w:r>
      <w:r w:rsidRPr="00611D57">
        <w:rPr>
          <w:spacing w:val="-2"/>
          <w:sz w:val="28"/>
          <w:szCs w:val="28"/>
        </w:rPr>
        <w:t xml:space="preserve"> </w:t>
      </w:r>
      <w:r w:rsidRPr="00611D57">
        <w:rPr>
          <w:sz w:val="28"/>
          <w:szCs w:val="28"/>
        </w:rPr>
        <w:t>родителей;</w:t>
      </w:r>
    </w:p>
    <w:p w:rsidR="00045DFC" w:rsidRPr="00611D57" w:rsidRDefault="00045DFC" w:rsidP="00045DFC">
      <w:pPr>
        <w:pStyle w:val="a6"/>
        <w:numPr>
          <w:ilvl w:val="0"/>
          <w:numId w:val="2"/>
        </w:numPr>
        <w:tabs>
          <w:tab w:val="left" w:pos="1798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вовлечение родителей в деятельность дошкольного образовательного учреждения, совместная работа по обмену</w:t>
      </w:r>
      <w:r w:rsidRPr="00611D57">
        <w:rPr>
          <w:spacing w:val="-12"/>
          <w:sz w:val="28"/>
          <w:szCs w:val="28"/>
        </w:rPr>
        <w:t xml:space="preserve"> </w:t>
      </w:r>
      <w:r w:rsidRPr="00611D57">
        <w:rPr>
          <w:sz w:val="28"/>
          <w:szCs w:val="28"/>
        </w:rPr>
        <w:t>опытом.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На практике данные направления реализуются в основном посредством организации мероприятий с привлечением родителей.</w:t>
      </w:r>
    </w:p>
    <w:p w:rsidR="00045DFC" w:rsidRPr="001F1DA8" w:rsidRDefault="00045DFC" w:rsidP="00045DFC">
      <w:pPr>
        <w:pStyle w:val="a4"/>
        <w:spacing w:line="360" w:lineRule="auto"/>
        <w:ind w:left="0" w:firstLine="720"/>
        <w:contextualSpacing/>
      </w:pPr>
      <w:r w:rsidRPr="003F7B05">
        <w:rPr>
          <w:szCs w:val="24"/>
        </w:rPr>
        <w:t>Взаимодействие с родителями коллектив МБДОУ № 35 «Алые паруса» строит на принципе сотрудничества.  При этом использ</w:t>
      </w:r>
      <w:r>
        <w:t xml:space="preserve">уются </w:t>
      </w:r>
      <w:r w:rsidRPr="003F7B05">
        <w:rPr>
          <w:szCs w:val="24"/>
        </w:rPr>
        <w:t xml:space="preserve"> различные формы работы: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общие и групповые родительские собрания, консультации;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проведение совместных мероприятий для детей и родителей;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анкетирование;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информация для родителей на сайте ДОУ;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  <w:lang w:val="en-US"/>
        </w:rPr>
        <w:t>ONLINE</w:t>
      </w:r>
      <w:r w:rsidRPr="003F7B05">
        <w:rPr>
          <w:sz w:val="28"/>
        </w:rPr>
        <w:t xml:space="preserve"> общение через </w:t>
      </w:r>
      <w:proofErr w:type="spellStart"/>
      <w:r w:rsidRPr="003F7B05">
        <w:rPr>
          <w:sz w:val="28"/>
        </w:rPr>
        <w:t>интернет-приложения</w:t>
      </w:r>
      <w:proofErr w:type="spellEnd"/>
      <w:r w:rsidRPr="003F7B05">
        <w:rPr>
          <w:sz w:val="28"/>
        </w:rPr>
        <w:t xml:space="preserve">  В контакте, </w:t>
      </w:r>
      <w:proofErr w:type="spellStart"/>
      <w:r w:rsidRPr="003F7B05">
        <w:rPr>
          <w:sz w:val="28"/>
          <w:lang w:val="en-US"/>
        </w:rPr>
        <w:t>Viber</w:t>
      </w:r>
      <w:proofErr w:type="spellEnd"/>
      <w:r w:rsidRPr="003F7B05">
        <w:rPr>
          <w:sz w:val="28"/>
        </w:rPr>
        <w:t xml:space="preserve">, </w:t>
      </w:r>
      <w:proofErr w:type="spellStart"/>
      <w:r w:rsidRPr="003F7B05">
        <w:rPr>
          <w:sz w:val="28"/>
          <w:lang w:val="en-US"/>
        </w:rPr>
        <w:t>WhatsApp</w:t>
      </w:r>
      <w:proofErr w:type="spellEnd"/>
      <w:r w:rsidRPr="003F7B05">
        <w:rPr>
          <w:sz w:val="28"/>
        </w:rPr>
        <w:t>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наглядная информация;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lastRenderedPageBreak/>
        <w:t>показ   и совместное участие родителей образовательных событий</w:t>
      </w:r>
      <w:proofErr w:type="gramStart"/>
      <w:r w:rsidRPr="003F7B05">
        <w:rPr>
          <w:sz w:val="28"/>
        </w:rPr>
        <w:t xml:space="preserve"> ;</w:t>
      </w:r>
      <w:proofErr w:type="gramEnd"/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выставки совместных работ;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мастер-классы</w:t>
      </w:r>
    </w:p>
    <w:p w:rsidR="00045DFC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посещение открытых мероприятий и участие в них.</w:t>
      </w:r>
    </w:p>
    <w:p w:rsidR="00045DFC" w:rsidRPr="001F1DA8" w:rsidRDefault="00045DFC" w:rsidP="00045DFC">
      <w:pPr>
        <w:spacing w:line="360" w:lineRule="auto"/>
        <w:ind w:firstLine="709"/>
        <w:contextualSpacing/>
        <w:jc w:val="both"/>
        <w:rPr>
          <w:sz w:val="28"/>
        </w:rPr>
      </w:pPr>
      <w:r w:rsidRPr="001F1DA8">
        <w:rPr>
          <w:sz w:val="28"/>
        </w:rPr>
        <w:t>Наибольшей популярностью среди родителей  в этом  учебном году пользовались такие выставки: детских рисунков по различной тематике, конкурсы поделок  «Осенний вернисаж », «Зимняя сказка».</w:t>
      </w:r>
      <w:r w:rsidRPr="001F1DA8">
        <w:t xml:space="preserve"> </w:t>
      </w:r>
      <w:r w:rsidRPr="001F1DA8">
        <w:rPr>
          <w:sz w:val="28"/>
        </w:rPr>
        <w:t xml:space="preserve">Ежегодно проводится совместный спортивный праздник  «Папа, мама, </w:t>
      </w:r>
      <w:proofErr w:type="gramStart"/>
      <w:r w:rsidRPr="001F1DA8">
        <w:rPr>
          <w:sz w:val="28"/>
        </w:rPr>
        <w:t>я-</w:t>
      </w:r>
      <w:proofErr w:type="gramEnd"/>
      <w:r w:rsidRPr="001F1DA8">
        <w:rPr>
          <w:sz w:val="28"/>
        </w:rPr>
        <w:t xml:space="preserve"> спортивная семья», часы досуга к Дню защитника Отечества, День Матери , во всех возрастных группах к родительским собраниям воспитатели и специалисты разрабатывают и проводят открытые просм</w:t>
      </w:r>
      <w:r>
        <w:rPr>
          <w:sz w:val="28"/>
        </w:rPr>
        <w:t xml:space="preserve">отры мероприятий </w:t>
      </w:r>
      <w:r w:rsidRPr="001F1DA8">
        <w:rPr>
          <w:sz w:val="28"/>
        </w:rPr>
        <w:t>( театрализованные представления, викторины, конкурсы  и др.)</w:t>
      </w:r>
      <w:r w:rsidRPr="001F1DA8">
        <w:t xml:space="preserve"> </w:t>
      </w:r>
      <w:r w:rsidRPr="00611D57">
        <w:rPr>
          <w:sz w:val="28"/>
          <w:szCs w:val="28"/>
        </w:rPr>
        <w:t>В течение года педагогами группы оформляются газеты</w:t>
      </w:r>
      <w:r>
        <w:t xml:space="preserve">, </w:t>
      </w:r>
      <w:r w:rsidRPr="001F1DA8">
        <w:rPr>
          <w:sz w:val="28"/>
        </w:rPr>
        <w:t>фотовыставки</w:t>
      </w:r>
      <w:r>
        <w:t xml:space="preserve"> </w:t>
      </w:r>
      <w:r w:rsidRPr="00611D57">
        <w:rPr>
          <w:sz w:val="28"/>
          <w:szCs w:val="28"/>
        </w:rPr>
        <w:t xml:space="preserve">: «Моя мама – самая любимая»; «Мой папа - солдат»; «Как мы провели лето» и другие. </w:t>
      </w:r>
      <w:r>
        <w:rPr>
          <w:sz w:val="28"/>
          <w:szCs w:val="28"/>
        </w:rPr>
        <w:t xml:space="preserve">Одно из наиболее значимых мероприятий с привлечение родителей было проведение фестиваля дошкольного театра, в рамках сетевого проекта </w:t>
      </w:r>
      <w:r w:rsidRPr="002C0E48">
        <w:rPr>
          <w:sz w:val="28"/>
          <w:szCs w:val="36"/>
          <w:shd w:val="clear" w:color="auto" w:fill="FFFFFF"/>
        </w:rPr>
        <w:t>#Д</w:t>
      </w:r>
      <w:r>
        <w:rPr>
          <w:sz w:val="28"/>
          <w:szCs w:val="36"/>
          <w:shd w:val="clear" w:color="auto" w:fill="FFFFFF"/>
        </w:rPr>
        <w:t>етитеатра</w:t>
      </w:r>
      <w:r w:rsidRPr="002C0E48">
        <w:rPr>
          <w:sz w:val="28"/>
          <w:szCs w:val="36"/>
          <w:shd w:val="clear" w:color="auto" w:fill="FFFFFF"/>
        </w:rPr>
        <w:t>03</w:t>
      </w:r>
      <w:r>
        <w:rPr>
          <w:sz w:val="28"/>
          <w:szCs w:val="36"/>
          <w:shd w:val="clear" w:color="auto" w:fill="FFFFFF"/>
        </w:rPr>
        <w:t>, где родители принимали непосредственное участие в подготовке и проведению данного мероприятия.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 xml:space="preserve">И наконец, совместные субботники с родителями и детьми, на которых проявляются трудовые навыки, как родителей, так и их детей. Основная цель таких мероприятий - укрепления детско-родительских отношений. В результате у детей воспитывается трудолюбие, аккуратность, внимание к </w:t>
      </w:r>
      <w:proofErr w:type="gramStart"/>
      <w:r w:rsidRPr="00611D57">
        <w:t>близким</w:t>
      </w:r>
      <w:proofErr w:type="gramEnd"/>
      <w:r w:rsidRPr="00611D57">
        <w:t>, уважение к труду.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Общение само по себе - деятельность. В дошкольной образовательной организации</w:t>
      </w:r>
      <w:r>
        <w:t xml:space="preserve"> </w:t>
      </w:r>
      <w:r w:rsidRPr="00611D57">
        <w:t xml:space="preserve">общение </w:t>
      </w:r>
      <w:r>
        <w:t xml:space="preserve">педагогов </w:t>
      </w:r>
      <w:r w:rsidRPr="00611D57">
        <w:t xml:space="preserve"> и семьи осуществляется по поводу воспитания и образования детей. Связь общения с деятельностью является принципиальной и лежит в основе психолого-педагогических встреч</w:t>
      </w:r>
      <w:r>
        <w:t xml:space="preserve"> </w:t>
      </w:r>
      <w:r w:rsidRPr="00611D57">
        <w:t>специалистов с родителями дошкольной образовательной организации.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Общение опосредовано деятельностью самих детей, создающих дополнительную опору для эффективного взаимодействия. Что позволяет вовлечь семью в педагогический процесс.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 xml:space="preserve">Уникальность психологического влияния с помощью общения заключается в </w:t>
      </w:r>
      <w:r w:rsidRPr="00611D57">
        <w:lastRenderedPageBreak/>
        <w:t>том, что каждый человек (будь то взрослый или ребенок) умеет лучше или не лучше других влиять на настроение, поступ</w:t>
      </w:r>
      <w:r>
        <w:t>ки и мысли окружающих его людей.</w:t>
      </w:r>
      <w:r w:rsidRPr="00611D57">
        <w:t xml:space="preserve"> У всех есть свои способы воздействия на других: у родителей - на детей, у детей на родителей и других взрослых, у педагогов - на родителей и т.д.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Социальное партнерство с семьей многие педагоги считают одним из самых трудных видов профессиональной деятельности. Сказанному существует целый ряд причин, в том числе проблемы современной семьи, которые, как показывает практика, невозможно решать традиционными методами. А они существенно влияют на самочувствие и благополучие и ребенка, и взрослого.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Деятельность в рамках социального партнерства дошкольной образовательной организации и семьи предполагает:</w:t>
      </w:r>
    </w:p>
    <w:p w:rsidR="00045DFC" w:rsidRPr="00611D57" w:rsidRDefault="00045DFC" w:rsidP="00045DFC">
      <w:pPr>
        <w:pStyle w:val="a6"/>
        <w:tabs>
          <w:tab w:val="left" w:pos="526"/>
        </w:tabs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1D57">
        <w:rPr>
          <w:sz w:val="28"/>
          <w:szCs w:val="28"/>
        </w:rPr>
        <w:t>формирование банка данных социальных характеристик</w:t>
      </w:r>
      <w:r w:rsidRPr="00611D57">
        <w:rPr>
          <w:spacing w:val="-5"/>
          <w:sz w:val="28"/>
          <w:szCs w:val="28"/>
        </w:rPr>
        <w:t xml:space="preserve"> </w:t>
      </w:r>
      <w:r w:rsidRPr="00611D57">
        <w:rPr>
          <w:sz w:val="28"/>
          <w:szCs w:val="28"/>
        </w:rPr>
        <w:t>семей;</w:t>
      </w:r>
    </w:p>
    <w:p w:rsidR="00045DFC" w:rsidRPr="00611D57" w:rsidRDefault="00045DFC" w:rsidP="00045DFC">
      <w:pPr>
        <w:pStyle w:val="a4"/>
        <w:spacing w:line="360" w:lineRule="auto"/>
        <w:ind w:left="0" w:firstLine="0"/>
        <w:contextualSpacing/>
      </w:pPr>
      <w:proofErr w:type="gramStart"/>
      <w:r w:rsidRPr="00611D57">
        <w:t>-составление программы изучения семьи (ее структуры, психологического</w:t>
      </w:r>
      <w:proofErr w:type="gramEnd"/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  <w:jc w:val="left"/>
      </w:pPr>
      <w:r w:rsidRPr="00611D57">
        <w:t>климата, принципов семейных отношений, стиля жизни, социального статуса отца и матери, особенностей домашней педагогической системы);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330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изучение (посредством анкетирования) потребностей родителей в участии жизнедеятельности дошкольной образовательной</w:t>
      </w:r>
      <w:r w:rsidRPr="00611D57">
        <w:rPr>
          <w:spacing w:val="-4"/>
          <w:sz w:val="28"/>
          <w:szCs w:val="28"/>
        </w:rPr>
        <w:t xml:space="preserve"> </w:t>
      </w:r>
      <w:r w:rsidRPr="00611D57">
        <w:rPr>
          <w:sz w:val="28"/>
          <w:szCs w:val="28"/>
        </w:rPr>
        <w:t>организации;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34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оборудование помещений для общения с</w:t>
      </w:r>
      <w:r w:rsidRPr="00611D57">
        <w:rPr>
          <w:spacing w:val="-19"/>
          <w:sz w:val="28"/>
          <w:szCs w:val="28"/>
        </w:rPr>
        <w:t xml:space="preserve"> </w:t>
      </w:r>
      <w:r w:rsidRPr="00611D57">
        <w:rPr>
          <w:sz w:val="28"/>
          <w:szCs w:val="28"/>
        </w:rPr>
        <w:t>родителями;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358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координационную работу по содержанию функционала каждого участника</w:t>
      </w:r>
      <w:r w:rsidRPr="00611D57">
        <w:rPr>
          <w:spacing w:val="-1"/>
          <w:sz w:val="28"/>
          <w:szCs w:val="28"/>
        </w:rPr>
        <w:t xml:space="preserve"> </w:t>
      </w:r>
      <w:r w:rsidRPr="00611D57">
        <w:rPr>
          <w:sz w:val="28"/>
          <w:szCs w:val="28"/>
        </w:rPr>
        <w:t>проекта;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377"/>
          <w:tab w:val="left" w:pos="1378"/>
          <w:tab w:val="left" w:pos="3600"/>
          <w:tab w:val="left" w:pos="5194"/>
          <w:tab w:val="left" w:pos="5971"/>
          <w:tab w:val="left" w:pos="7364"/>
          <w:tab w:val="left" w:pos="8391"/>
          <w:tab w:val="left" w:pos="9018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систематическое</w:t>
      </w:r>
      <w:r w:rsidRPr="00611D57">
        <w:rPr>
          <w:sz w:val="28"/>
          <w:szCs w:val="28"/>
        </w:rPr>
        <w:tab/>
        <w:t>проведение</w:t>
      </w:r>
      <w:r w:rsidRPr="00611D57">
        <w:rPr>
          <w:sz w:val="28"/>
          <w:szCs w:val="28"/>
        </w:rPr>
        <w:tab/>
        <w:t>дней</w:t>
      </w:r>
      <w:r w:rsidRPr="00611D57">
        <w:rPr>
          <w:sz w:val="28"/>
          <w:szCs w:val="28"/>
        </w:rPr>
        <w:tab/>
        <w:t>открытых</w:t>
      </w:r>
      <w:r w:rsidRPr="00611D57">
        <w:rPr>
          <w:sz w:val="28"/>
          <w:szCs w:val="28"/>
        </w:rPr>
        <w:tab/>
        <w:t>дверей</w:t>
      </w:r>
      <w:r w:rsidRPr="00611D57">
        <w:rPr>
          <w:sz w:val="28"/>
          <w:szCs w:val="28"/>
        </w:rPr>
        <w:tab/>
        <w:t>для</w:t>
      </w:r>
      <w:r w:rsidRPr="00611D57">
        <w:rPr>
          <w:sz w:val="28"/>
          <w:szCs w:val="28"/>
        </w:rPr>
        <w:tab/>
      </w:r>
      <w:r w:rsidRPr="00611D57">
        <w:rPr>
          <w:spacing w:val="-5"/>
          <w:sz w:val="28"/>
          <w:szCs w:val="28"/>
        </w:rPr>
        <w:t xml:space="preserve">семей </w:t>
      </w:r>
      <w:r w:rsidRPr="00611D57">
        <w:rPr>
          <w:sz w:val="28"/>
          <w:szCs w:val="28"/>
        </w:rPr>
        <w:t>воспитанников (мама, папы, бабушки,</w:t>
      </w:r>
      <w:r w:rsidRPr="00611D57">
        <w:rPr>
          <w:spacing w:val="-6"/>
          <w:sz w:val="28"/>
          <w:szCs w:val="28"/>
        </w:rPr>
        <w:t xml:space="preserve"> </w:t>
      </w:r>
      <w:r w:rsidRPr="00611D57">
        <w:rPr>
          <w:sz w:val="28"/>
          <w:szCs w:val="28"/>
        </w:rPr>
        <w:t>дедушки);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86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 xml:space="preserve">апробирование </w:t>
      </w:r>
      <w:proofErr w:type="gramStart"/>
      <w:r w:rsidRPr="00611D57">
        <w:rPr>
          <w:sz w:val="28"/>
          <w:szCs w:val="28"/>
        </w:rPr>
        <w:t>способов реализации потенциала семей дошкольной образовательной</w:t>
      </w:r>
      <w:r w:rsidRPr="00611D57">
        <w:rPr>
          <w:spacing w:val="68"/>
          <w:sz w:val="28"/>
          <w:szCs w:val="28"/>
        </w:rPr>
        <w:t xml:space="preserve"> </w:t>
      </w:r>
      <w:r w:rsidRPr="00611D57">
        <w:rPr>
          <w:sz w:val="28"/>
          <w:szCs w:val="28"/>
        </w:rPr>
        <w:t>организации</w:t>
      </w:r>
      <w:proofErr w:type="gramEnd"/>
      <w:r w:rsidRPr="00611D57">
        <w:rPr>
          <w:sz w:val="28"/>
          <w:szCs w:val="28"/>
        </w:rPr>
        <w:t>;</w:t>
      </w:r>
    </w:p>
    <w:p w:rsidR="00045DFC" w:rsidRPr="00611D57" w:rsidRDefault="00045DFC" w:rsidP="00045DFC">
      <w:pPr>
        <w:pStyle w:val="a4"/>
        <w:tabs>
          <w:tab w:val="left" w:pos="2625"/>
          <w:tab w:val="left" w:pos="4200"/>
          <w:tab w:val="left" w:pos="5424"/>
          <w:tab w:val="left" w:pos="6108"/>
          <w:tab w:val="left" w:pos="7712"/>
        </w:tabs>
        <w:spacing w:line="360" w:lineRule="auto"/>
        <w:ind w:left="0" w:firstLine="720"/>
        <w:contextualSpacing/>
        <w:jc w:val="left"/>
      </w:pPr>
      <w:r w:rsidRPr="00611D57">
        <w:t>-создание</w:t>
      </w:r>
      <w:r w:rsidRPr="00611D57">
        <w:tab/>
        <w:t>семейных</w:t>
      </w:r>
      <w:r w:rsidRPr="00611D57">
        <w:tab/>
        <w:t>клубов</w:t>
      </w:r>
      <w:r w:rsidRPr="00611D57">
        <w:tab/>
      </w:r>
      <w:proofErr w:type="gramStart"/>
      <w:r w:rsidRPr="00611D57">
        <w:t>по</w:t>
      </w:r>
      <w:proofErr w:type="gramEnd"/>
      <w:r w:rsidRPr="00611D57">
        <w:tab/>
      </w:r>
      <w:proofErr w:type="gramStart"/>
      <w:r w:rsidRPr="00611D57">
        <w:t>интересов</w:t>
      </w:r>
      <w:proofErr w:type="gramEnd"/>
      <w:r w:rsidRPr="00611D57">
        <w:tab/>
      </w:r>
      <w:r w:rsidRPr="00611D57">
        <w:rPr>
          <w:spacing w:val="-1"/>
        </w:rPr>
        <w:t xml:space="preserve">(педагогическим </w:t>
      </w:r>
      <w:r w:rsidRPr="00611D57">
        <w:t>возможностям);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414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изучения педагогических инициатив родителей, представление возможностей поделиться своим мнением по проблемам воспитания и образования детей, взаимодействия с</w:t>
      </w:r>
      <w:r w:rsidRPr="00611D57">
        <w:rPr>
          <w:spacing w:val="-4"/>
          <w:sz w:val="28"/>
          <w:szCs w:val="28"/>
        </w:rPr>
        <w:t xml:space="preserve"> </w:t>
      </w:r>
      <w:r w:rsidRPr="00611D57">
        <w:rPr>
          <w:sz w:val="28"/>
          <w:szCs w:val="28"/>
        </w:rPr>
        <w:t>педагогами;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404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 xml:space="preserve">составление картотек «Педагогическая копилка: родители для </w:t>
      </w:r>
      <w:r w:rsidRPr="00611D57">
        <w:rPr>
          <w:sz w:val="28"/>
          <w:szCs w:val="28"/>
        </w:rPr>
        <w:lastRenderedPageBreak/>
        <w:t xml:space="preserve">педагогов», «Педагогическая копилка: педагоги для родителей» (с целью </w:t>
      </w:r>
      <w:proofErr w:type="spellStart"/>
      <w:r w:rsidRPr="00611D57">
        <w:rPr>
          <w:sz w:val="28"/>
          <w:szCs w:val="28"/>
        </w:rPr>
        <w:t>взаимообогощения</w:t>
      </w:r>
      <w:proofErr w:type="spellEnd"/>
      <w:r w:rsidRPr="00611D57">
        <w:rPr>
          <w:sz w:val="28"/>
          <w:szCs w:val="28"/>
        </w:rPr>
        <w:t xml:space="preserve"> педагогического</w:t>
      </w:r>
      <w:r w:rsidRPr="00611D57">
        <w:rPr>
          <w:spacing w:val="-1"/>
          <w:sz w:val="28"/>
          <w:szCs w:val="28"/>
        </w:rPr>
        <w:t xml:space="preserve"> </w:t>
      </w:r>
      <w:r w:rsidRPr="00611D57">
        <w:rPr>
          <w:sz w:val="28"/>
          <w:szCs w:val="28"/>
        </w:rPr>
        <w:t>мастерства);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476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обобщение опыта участия родителей в жизнедеятельности дошкольной образовательной</w:t>
      </w:r>
      <w:r w:rsidRPr="00611D57">
        <w:rPr>
          <w:spacing w:val="1"/>
          <w:sz w:val="28"/>
          <w:szCs w:val="28"/>
        </w:rPr>
        <w:t xml:space="preserve"> </w:t>
      </w:r>
      <w:r w:rsidRPr="00611D57">
        <w:rPr>
          <w:sz w:val="28"/>
          <w:szCs w:val="28"/>
        </w:rPr>
        <w:t>организации;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34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информационно-аналитическую работу по реализации</w:t>
      </w:r>
      <w:r w:rsidRPr="00611D57">
        <w:rPr>
          <w:spacing w:val="-5"/>
          <w:sz w:val="28"/>
          <w:szCs w:val="28"/>
        </w:rPr>
        <w:t xml:space="preserve"> </w:t>
      </w:r>
      <w:r w:rsidRPr="00611D57">
        <w:rPr>
          <w:sz w:val="28"/>
          <w:szCs w:val="28"/>
        </w:rPr>
        <w:t>проектов;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34"/>
        </w:tabs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систематизацию</w:t>
      </w:r>
      <w:r w:rsidRPr="00611D57">
        <w:rPr>
          <w:sz w:val="28"/>
          <w:szCs w:val="28"/>
        </w:rPr>
        <w:t xml:space="preserve"> учебно-методических</w:t>
      </w:r>
      <w:r w:rsidRPr="00611D57">
        <w:rPr>
          <w:spacing w:val="-6"/>
          <w:sz w:val="28"/>
          <w:szCs w:val="28"/>
        </w:rPr>
        <w:t xml:space="preserve"> </w:t>
      </w:r>
      <w:r w:rsidRPr="00611D57">
        <w:rPr>
          <w:sz w:val="28"/>
          <w:szCs w:val="28"/>
        </w:rPr>
        <w:t>разработок;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-планирование работы по распространению инициативы.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Для организации социального партнерства дошкольной организации с родителями требуется система психолого-педагогического и социального сопровождения образовательного процесса в дошкольной образовательной организации.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В рамках партнерства реализуется ряд мероприятий, предусматривающих общение в семейных клубах, родительских гостиных,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проведение совместных праздников, встреч с интересными и знаменитыми в городе людьми, недель национальных культур на основе идеи социального партнерства. Большую роль играют практические формы участия родителей в деятельности учреждения совместно с детьми, например проекты, направленные на благоустройство территории, прилегающей к образовательному учреждению. Очень важным условием взаимодействия является доверие и уважение сторон друг к другу. Кроме того, для родителей имеет значение имидж учреждения, результаты участия и педагогов во всевозможных конкурсах, выставках и т.д. В связи с этим информация о достижениях является доступной и открытой для всех участников образовательного</w:t>
      </w:r>
      <w:r w:rsidRPr="00611D57">
        <w:rPr>
          <w:spacing w:val="1"/>
        </w:rPr>
        <w:t xml:space="preserve"> </w:t>
      </w:r>
      <w:r w:rsidRPr="00611D57">
        <w:t>процесса.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Система работы учреждения</w:t>
      </w:r>
      <w:r>
        <w:t xml:space="preserve"> </w:t>
      </w:r>
      <w:r w:rsidRPr="00611D57">
        <w:t>предусматривает совместное с семьей определение перспектив, параллельные действия, взаимное дополнение и взаимную коррекцию.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 xml:space="preserve">Каждый сотрудник дошкольной образовательной организации участвует в организации работы с родителями, выработке совместно с родителями общих целей и задач деятельности. Эта работа требует больших личностных усилий от педагогов, постоянного творческого поиска, пополнения имеющегося багажа </w:t>
      </w:r>
      <w:r w:rsidRPr="00611D57">
        <w:lastRenderedPageBreak/>
        <w:t>знаний.</w:t>
      </w:r>
      <w:r w:rsidRPr="00EE33D4">
        <w:t xml:space="preserve"> 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Реализация модели социального партнерства позволяет добиться следующих результатов:</w:t>
      </w:r>
    </w:p>
    <w:p w:rsidR="00045DFC" w:rsidRDefault="00045DFC" w:rsidP="00045DFC">
      <w:pPr>
        <w:pStyle w:val="a6"/>
        <w:numPr>
          <w:ilvl w:val="1"/>
          <w:numId w:val="1"/>
        </w:numPr>
        <w:tabs>
          <w:tab w:val="left" w:pos="1370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 xml:space="preserve">создание </w:t>
      </w:r>
      <w:proofErr w:type="spellStart"/>
      <w:r w:rsidRPr="00611D57">
        <w:rPr>
          <w:sz w:val="28"/>
          <w:szCs w:val="28"/>
        </w:rPr>
        <w:t>эмоционально-психологическогго</w:t>
      </w:r>
      <w:proofErr w:type="spellEnd"/>
      <w:r w:rsidRPr="00611D57">
        <w:rPr>
          <w:sz w:val="28"/>
          <w:szCs w:val="28"/>
        </w:rPr>
        <w:t xml:space="preserve"> комфорта содержания ребенка в дошкольной образовательной организации в условиях максимально приближенных к</w:t>
      </w:r>
      <w:r w:rsidRPr="00611D57">
        <w:rPr>
          <w:spacing w:val="2"/>
          <w:sz w:val="28"/>
          <w:szCs w:val="28"/>
        </w:rPr>
        <w:t xml:space="preserve"> </w:t>
      </w:r>
      <w:proofErr w:type="gramStart"/>
      <w:r w:rsidRPr="00611D57">
        <w:rPr>
          <w:sz w:val="28"/>
          <w:szCs w:val="28"/>
        </w:rPr>
        <w:t>семейным</w:t>
      </w:r>
      <w:proofErr w:type="gramEnd"/>
      <w:r w:rsidRPr="00611D57">
        <w:rPr>
          <w:sz w:val="28"/>
          <w:szCs w:val="28"/>
        </w:rPr>
        <w:t>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34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достижение единых ценностных ориентаций у педагогов и</w:t>
      </w:r>
      <w:r w:rsidRPr="00611D57">
        <w:rPr>
          <w:spacing w:val="-18"/>
          <w:sz w:val="28"/>
          <w:szCs w:val="28"/>
        </w:rPr>
        <w:t xml:space="preserve"> </w:t>
      </w:r>
      <w:r w:rsidRPr="00611D57">
        <w:rPr>
          <w:sz w:val="28"/>
          <w:szCs w:val="28"/>
        </w:rPr>
        <w:t>родителей;</w:t>
      </w:r>
    </w:p>
    <w:p w:rsidR="00045DFC" w:rsidRPr="00045DFC" w:rsidRDefault="00045DFC" w:rsidP="00045DFC">
      <w:pPr>
        <w:pStyle w:val="a6"/>
        <w:numPr>
          <w:ilvl w:val="1"/>
          <w:numId w:val="1"/>
        </w:numPr>
        <w:tabs>
          <w:tab w:val="left" w:pos="1409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снижение количества благополучных семей и педагогической запущенности в воспитании</w:t>
      </w:r>
      <w:r w:rsidRPr="00611D57">
        <w:rPr>
          <w:spacing w:val="-1"/>
          <w:sz w:val="28"/>
          <w:szCs w:val="28"/>
        </w:rPr>
        <w:t xml:space="preserve"> </w:t>
      </w:r>
      <w:r w:rsidRPr="00611D57">
        <w:rPr>
          <w:sz w:val="28"/>
          <w:szCs w:val="28"/>
        </w:rPr>
        <w:t>детей;</w:t>
      </w:r>
    </w:p>
    <w:p w:rsidR="00045DFC" w:rsidRPr="00045DFC" w:rsidRDefault="00045DFC" w:rsidP="00045DFC">
      <w:pPr>
        <w:pStyle w:val="a6"/>
        <w:numPr>
          <w:ilvl w:val="1"/>
          <w:numId w:val="1"/>
        </w:numPr>
        <w:tabs>
          <w:tab w:val="left" w:pos="1409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045DFC">
        <w:rPr>
          <w:sz w:val="28"/>
          <w:szCs w:val="28"/>
        </w:rPr>
        <w:t>признание значимости социальной и педагогической роли семьи в жизни</w:t>
      </w:r>
      <w:r w:rsidRPr="00045DFC">
        <w:rPr>
          <w:spacing w:val="-1"/>
          <w:sz w:val="28"/>
          <w:szCs w:val="28"/>
        </w:rPr>
        <w:t xml:space="preserve"> </w:t>
      </w:r>
      <w:r w:rsidRPr="00045DFC">
        <w:rPr>
          <w:sz w:val="28"/>
          <w:szCs w:val="28"/>
        </w:rPr>
        <w:t>ребенка;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546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повышение педагогической, психологической и правовой грамотности родителей в воспитании и обучении детей дошкольного возраста;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34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гармонизация детско-родительских</w:t>
      </w:r>
      <w:r w:rsidRPr="00611D57">
        <w:rPr>
          <w:spacing w:val="1"/>
          <w:sz w:val="28"/>
          <w:szCs w:val="28"/>
        </w:rPr>
        <w:t xml:space="preserve"> </w:t>
      </w:r>
      <w:r w:rsidRPr="00611D57">
        <w:rPr>
          <w:sz w:val="28"/>
          <w:szCs w:val="28"/>
        </w:rPr>
        <w:t>отношений;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444"/>
          <w:tab w:val="left" w:pos="1445"/>
          <w:tab w:val="left" w:pos="3103"/>
          <w:tab w:val="left" w:pos="4214"/>
          <w:tab w:val="left" w:pos="6214"/>
          <w:tab w:val="left" w:pos="7729"/>
          <w:tab w:val="left" w:pos="8141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повышение</w:t>
      </w:r>
      <w:r w:rsidRPr="00611D57">
        <w:rPr>
          <w:sz w:val="28"/>
          <w:szCs w:val="28"/>
        </w:rPr>
        <w:tab/>
        <w:t>уровня</w:t>
      </w:r>
      <w:r w:rsidRPr="00611D57">
        <w:rPr>
          <w:sz w:val="28"/>
          <w:szCs w:val="28"/>
        </w:rPr>
        <w:tab/>
        <w:t>включенности</w:t>
      </w:r>
      <w:r w:rsidRPr="00611D57">
        <w:rPr>
          <w:sz w:val="28"/>
          <w:szCs w:val="28"/>
        </w:rPr>
        <w:tab/>
        <w:t>родителей</w:t>
      </w:r>
      <w:r w:rsidRPr="00611D57">
        <w:rPr>
          <w:sz w:val="28"/>
          <w:szCs w:val="28"/>
        </w:rPr>
        <w:tab/>
        <w:t>в</w:t>
      </w:r>
      <w:r w:rsidRPr="00611D57">
        <w:rPr>
          <w:sz w:val="28"/>
          <w:szCs w:val="28"/>
        </w:rPr>
        <w:tab/>
      </w:r>
      <w:r w:rsidRPr="00611D57">
        <w:rPr>
          <w:spacing w:val="-3"/>
          <w:sz w:val="28"/>
          <w:szCs w:val="28"/>
        </w:rPr>
        <w:t xml:space="preserve">деятельность </w:t>
      </w:r>
      <w:r w:rsidRPr="00611D57">
        <w:rPr>
          <w:sz w:val="28"/>
          <w:szCs w:val="28"/>
        </w:rPr>
        <w:t>дошкольной образовательной</w:t>
      </w:r>
      <w:r w:rsidRPr="00611D57">
        <w:rPr>
          <w:spacing w:val="1"/>
          <w:sz w:val="28"/>
          <w:szCs w:val="28"/>
        </w:rPr>
        <w:t xml:space="preserve"> </w:t>
      </w:r>
      <w:r w:rsidRPr="00611D57">
        <w:rPr>
          <w:sz w:val="28"/>
          <w:szCs w:val="28"/>
        </w:rPr>
        <w:t>организации;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545"/>
          <w:tab w:val="left" w:pos="1546"/>
          <w:tab w:val="left" w:pos="3026"/>
          <w:tab w:val="left" w:pos="5227"/>
          <w:tab w:val="left" w:pos="6972"/>
          <w:tab w:val="left" w:pos="8458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взаимная</w:t>
      </w:r>
      <w:r w:rsidRPr="00611D57">
        <w:rPr>
          <w:sz w:val="28"/>
          <w:szCs w:val="28"/>
        </w:rPr>
        <w:tab/>
        <w:t>эмоциональная</w:t>
      </w:r>
      <w:r w:rsidRPr="00611D57">
        <w:rPr>
          <w:sz w:val="28"/>
          <w:szCs w:val="28"/>
        </w:rPr>
        <w:tab/>
        <w:t>поддержка,</w:t>
      </w:r>
      <w:r w:rsidRPr="00611D57">
        <w:rPr>
          <w:sz w:val="28"/>
          <w:szCs w:val="28"/>
        </w:rPr>
        <w:tab/>
        <w:t>комфорт,</w:t>
      </w:r>
      <w:r w:rsidRPr="00611D57">
        <w:rPr>
          <w:sz w:val="28"/>
          <w:szCs w:val="28"/>
        </w:rPr>
        <w:tab/>
      </w:r>
      <w:r w:rsidRPr="00611D57">
        <w:rPr>
          <w:spacing w:val="-3"/>
          <w:sz w:val="28"/>
          <w:szCs w:val="28"/>
        </w:rPr>
        <w:t xml:space="preserve">атмосфера </w:t>
      </w:r>
      <w:r w:rsidRPr="00611D57">
        <w:rPr>
          <w:sz w:val="28"/>
          <w:szCs w:val="28"/>
        </w:rPr>
        <w:t>взаимопонимания, общности интересов;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351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участие родителей в планировании и организации деятельности дошкольной образовательной</w:t>
      </w:r>
      <w:r w:rsidRPr="00611D57">
        <w:rPr>
          <w:spacing w:val="1"/>
          <w:sz w:val="28"/>
          <w:szCs w:val="28"/>
        </w:rPr>
        <w:t xml:space="preserve"> </w:t>
      </w:r>
      <w:r w:rsidRPr="00611D57">
        <w:rPr>
          <w:sz w:val="28"/>
          <w:szCs w:val="28"/>
        </w:rPr>
        <w:t>организации;</w:t>
      </w:r>
    </w:p>
    <w:p w:rsidR="00045DFC" w:rsidRPr="00045DFC" w:rsidRDefault="00045DFC" w:rsidP="00045DFC">
      <w:pPr>
        <w:pStyle w:val="a6"/>
        <w:numPr>
          <w:ilvl w:val="1"/>
          <w:numId w:val="1"/>
        </w:numPr>
        <w:tabs>
          <w:tab w:val="left" w:pos="1403"/>
          <w:tab w:val="left" w:pos="1404"/>
          <w:tab w:val="left" w:pos="2568"/>
          <w:tab w:val="left" w:pos="4038"/>
          <w:tab w:val="left" w:pos="4407"/>
          <w:tab w:val="left" w:pos="5738"/>
          <w:tab w:val="left" w:pos="6211"/>
          <w:tab w:val="left" w:pos="8235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участие</w:t>
      </w:r>
      <w:r w:rsidRPr="00611D57">
        <w:rPr>
          <w:sz w:val="28"/>
          <w:szCs w:val="28"/>
        </w:rPr>
        <w:tab/>
        <w:t>родителей</w:t>
      </w:r>
      <w:r w:rsidRPr="00611D57">
        <w:rPr>
          <w:sz w:val="28"/>
          <w:szCs w:val="28"/>
        </w:rPr>
        <w:tab/>
        <w:t>в</w:t>
      </w:r>
      <w:r w:rsidRPr="00611D57">
        <w:rPr>
          <w:sz w:val="28"/>
          <w:szCs w:val="28"/>
        </w:rPr>
        <w:tab/>
      </w:r>
      <w:proofErr w:type="gramStart"/>
      <w:r w:rsidRPr="00611D57">
        <w:rPr>
          <w:sz w:val="28"/>
          <w:szCs w:val="28"/>
        </w:rPr>
        <w:t>контроле</w:t>
      </w:r>
      <w:r w:rsidRPr="00611D57">
        <w:rPr>
          <w:sz w:val="28"/>
          <w:szCs w:val="28"/>
        </w:rPr>
        <w:tab/>
        <w:t>за</w:t>
      </w:r>
      <w:proofErr w:type="gramEnd"/>
      <w:r w:rsidRPr="00611D57">
        <w:rPr>
          <w:sz w:val="28"/>
          <w:szCs w:val="28"/>
        </w:rPr>
        <w:tab/>
        <w:t>деятельностью</w:t>
      </w:r>
      <w:r w:rsidRPr="00611D57">
        <w:rPr>
          <w:sz w:val="28"/>
          <w:szCs w:val="28"/>
        </w:rPr>
        <w:tab/>
      </w:r>
      <w:r w:rsidRPr="00611D57">
        <w:rPr>
          <w:spacing w:val="-3"/>
          <w:sz w:val="28"/>
          <w:szCs w:val="28"/>
        </w:rPr>
        <w:t xml:space="preserve">дошкольной </w:t>
      </w:r>
      <w:r w:rsidRPr="00611D57">
        <w:rPr>
          <w:sz w:val="28"/>
          <w:szCs w:val="28"/>
        </w:rPr>
        <w:t>образовательной</w:t>
      </w:r>
      <w:r w:rsidRPr="00611D5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045DFC" w:rsidRPr="00045DFC" w:rsidRDefault="00045DFC" w:rsidP="00045DFC">
      <w:pPr>
        <w:spacing w:line="360" w:lineRule="auto"/>
        <w:ind w:firstLine="720"/>
        <w:contextualSpacing/>
        <w:jc w:val="both"/>
        <w:rPr>
          <w:sz w:val="28"/>
          <w:szCs w:val="28"/>
        </w:rPr>
        <w:sectPr w:rsidR="00045DFC" w:rsidRPr="00045DFC" w:rsidSect="00045DFC">
          <w:pgSz w:w="11910" w:h="16840"/>
          <w:pgMar w:top="1040" w:right="500" w:bottom="1240" w:left="1340" w:header="0" w:footer="1048" w:gutter="0"/>
          <w:cols w:space="720"/>
        </w:sectPr>
      </w:pPr>
    </w:p>
    <w:p w:rsidR="00045DFC" w:rsidRPr="00611D57" w:rsidRDefault="00045DFC" w:rsidP="00045DFC">
      <w:pPr>
        <w:pStyle w:val="a6"/>
        <w:tabs>
          <w:tab w:val="left" w:pos="1370"/>
        </w:tabs>
        <w:spacing w:line="360" w:lineRule="auto"/>
        <w:ind w:left="0" w:firstLine="0"/>
        <w:contextualSpacing/>
        <w:rPr>
          <w:sz w:val="28"/>
          <w:szCs w:val="28"/>
        </w:rPr>
      </w:pP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</w:p>
    <w:p w:rsidR="00B93092" w:rsidRDefault="00B93092"/>
    <w:sectPr w:rsidR="00B93092" w:rsidSect="001E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01D"/>
    <w:multiLevelType w:val="hybridMultilevel"/>
    <w:tmpl w:val="923453AE"/>
    <w:lvl w:ilvl="0" w:tplc="981E6470">
      <w:numFmt w:val="bullet"/>
      <w:lvlText w:val="-"/>
      <w:lvlJc w:val="left"/>
      <w:pPr>
        <w:ind w:left="5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78C240E">
      <w:numFmt w:val="bullet"/>
      <w:lvlText w:val="-"/>
      <w:lvlJc w:val="left"/>
      <w:pPr>
        <w:ind w:left="36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8CD43282">
      <w:numFmt w:val="bullet"/>
      <w:lvlText w:val="•"/>
      <w:lvlJc w:val="left"/>
      <w:pPr>
        <w:ind w:left="1580" w:hanging="260"/>
      </w:pPr>
      <w:rPr>
        <w:rFonts w:hint="default"/>
        <w:lang w:val="ru-RU" w:eastAsia="ru-RU" w:bidi="ru-RU"/>
      </w:rPr>
    </w:lvl>
    <w:lvl w:ilvl="3" w:tplc="0B6C916C">
      <w:numFmt w:val="bullet"/>
      <w:lvlText w:val="•"/>
      <w:lvlJc w:val="left"/>
      <w:pPr>
        <w:ind w:left="2641" w:hanging="260"/>
      </w:pPr>
      <w:rPr>
        <w:rFonts w:hint="default"/>
        <w:lang w:val="ru-RU" w:eastAsia="ru-RU" w:bidi="ru-RU"/>
      </w:rPr>
    </w:lvl>
    <w:lvl w:ilvl="4" w:tplc="4B989126">
      <w:numFmt w:val="bullet"/>
      <w:lvlText w:val="•"/>
      <w:lvlJc w:val="left"/>
      <w:pPr>
        <w:ind w:left="3702" w:hanging="260"/>
      </w:pPr>
      <w:rPr>
        <w:rFonts w:hint="default"/>
        <w:lang w:val="ru-RU" w:eastAsia="ru-RU" w:bidi="ru-RU"/>
      </w:rPr>
    </w:lvl>
    <w:lvl w:ilvl="5" w:tplc="E26013DE">
      <w:numFmt w:val="bullet"/>
      <w:lvlText w:val="•"/>
      <w:lvlJc w:val="left"/>
      <w:pPr>
        <w:ind w:left="4762" w:hanging="260"/>
      </w:pPr>
      <w:rPr>
        <w:rFonts w:hint="default"/>
        <w:lang w:val="ru-RU" w:eastAsia="ru-RU" w:bidi="ru-RU"/>
      </w:rPr>
    </w:lvl>
    <w:lvl w:ilvl="6" w:tplc="7BBA2366">
      <w:numFmt w:val="bullet"/>
      <w:lvlText w:val="•"/>
      <w:lvlJc w:val="left"/>
      <w:pPr>
        <w:ind w:left="5823" w:hanging="260"/>
      </w:pPr>
      <w:rPr>
        <w:rFonts w:hint="default"/>
        <w:lang w:val="ru-RU" w:eastAsia="ru-RU" w:bidi="ru-RU"/>
      </w:rPr>
    </w:lvl>
    <w:lvl w:ilvl="7" w:tplc="8682BE3A">
      <w:numFmt w:val="bullet"/>
      <w:lvlText w:val="•"/>
      <w:lvlJc w:val="left"/>
      <w:pPr>
        <w:ind w:left="6884" w:hanging="260"/>
      </w:pPr>
      <w:rPr>
        <w:rFonts w:hint="default"/>
        <w:lang w:val="ru-RU" w:eastAsia="ru-RU" w:bidi="ru-RU"/>
      </w:rPr>
    </w:lvl>
    <w:lvl w:ilvl="8" w:tplc="2FA05C60">
      <w:numFmt w:val="bullet"/>
      <w:lvlText w:val="•"/>
      <w:lvlJc w:val="left"/>
      <w:pPr>
        <w:ind w:left="7944" w:hanging="260"/>
      </w:pPr>
      <w:rPr>
        <w:rFonts w:hint="default"/>
        <w:lang w:val="ru-RU" w:eastAsia="ru-RU" w:bidi="ru-RU"/>
      </w:rPr>
    </w:lvl>
  </w:abstractNum>
  <w:abstractNum w:abstractNumId="1">
    <w:nsid w:val="1E863BFE"/>
    <w:multiLevelType w:val="hybridMultilevel"/>
    <w:tmpl w:val="8EA2535A"/>
    <w:lvl w:ilvl="0" w:tplc="0BAC0DBA">
      <w:start w:val="1"/>
      <w:numFmt w:val="decimal"/>
      <w:lvlText w:val="%1)"/>
      <w:lvlJc w:val="left"/>
      <w:pPr>
        <w:ind w:left="362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6C010A">
      <w:numFmt w:val="bullet"/>
      <w:lvlText w:val="•"/>
      <w:lvlJc w:val="left"/>
      <w:pPr>
        <w:ind w:left="1330" w:hanging="375"/>
      </w:pPr>
      <w:rPr>
        <w:rFonts w:hint="default"/>
        <w:lang w:val="ru-RU" w:eastAsia="ru-RU" w:bidi="ru-RU"/>
      </w:rPr>
    </w:lvl>
    <w:lvl w:ilvl="2" w:tplc="559E227A">
      <w:numFmt w:val="bullet"/>
      <w:lvlText w:val="•"/>
      <w:lvlJc w:val="left"/>
      <w:pPr>
        <w:ind w:left="2301" w:hanging="375"/>
      </w:pPr>
      <w:rPr>
        <w:rFonts w:hint="default"/>
        <w:lang w:val="ru-RU" w:eastAsia="ru-RU" w:bidi="ru-RU"/>
      </w:rPr>
    </w:lvl>
    <w:lvl w:ilvl="3" w:tplc="2C40F010">
      <w:numFmt w:val="bullet"/>
      <w:lvlText w:val="•"/>
      <w:lvlJc w:val="left"/>
      <w:pPr>
        <w:ind w:left="3271" w:hanging="375"/>
      </w:pPr>
      <w:rPr>
        <w:rFonts w:hint="default"/>
        <w:lang w:val="ru-RU" w:eastAsia="ru-RU" w:bidi="ru-RU"/>
      </w:rPr>
    </w:lvl>
    <w:lvl w:ilvl="4" w:tplc="5BBC9862">
      <w:numFmt w:val="bullet"/>
      <w:lvlText w:val="•"/>
      <w:lvlJc w:val="left"/>
      <w:pPr>
        <w:ind w:left="4242" w:hanging="375"/>
      </w:pPr>
      <w:rPr>
        <w:rFonts w:hint="default"/>
        <w:lang w:val="ru-RU" w:eastAsia="ru-RU" w:bidi="ru-RU"/>
      </w:rPr>
    </w:lvl>
    <w:lvl w:ilvl="5" w:tplc="79D67C06">
      <w:numFmt w:val="bullet"/>
      <w:lvlText w:val="•"/>
      <w:lvlJc w:val="left"/>
      <w:pPr>
        <w:ind w:left="5213" w:hanging="375"/>
      </w:pPr>
      <w:rPr>
        <w:rFonts w:hint="default"/>
        <w:lang w:val="ru-RU" w:eastAsia="ru-RU" w:bidi="ru-RU"/>
      </w:rPr>
    </w:lvl>
    <w:lvl w:ilvl="6" w:tplc="80CA5B32">
      <w:numFmt w:val="bullet"/>
      <w:lvlText w:val="•"/>
      <w:lvlJc w:val="left"/>
      <w:pPr>
        <w:ind w:left="6183" w:hanging="375"/>
      </w:pPr>
      <w:rPr>
        <w:rFonts w:hint="default"/>
        <w:lang w:val="ru-RU" w:eastAsia="ru-RU" w:bidi="ru-RU"/>
      </w:rPr>
    </w:lvl>
    <w:lvl w:ilvl="7" w:tplc="1294FA24">
      <w:numFmt w:val="bullet"/>
      <w:lvlText w:val="•"/>
      <w:lvlJc w:val="left"/>
      <w:pPr>
        <w:ind w:left="7154" w:hanging="375"/>
      </w:pPr>
      <w:rPr>
        <w:rFonts w:hint="default"/>
        <w:lang w:val="ru-RU" w:eastAsia="ru-RU" w:bidi="ru-RU"/>
      </w:rPr>
    </w:lvl>
    <w:lvl w:ilvl="8" w:tplc="C5F4BD8C">
      <w:numFmt w:val="bullet"/>
      <w:lvlText w:val="•"/>
      <w:lvlJc w:val="left"/>
      <w:pPr>
        <w:ind w:left="8125" w:hanging="375"/>
      </w:pPr>
      <w:rPr>
        <w:rFonts w:hint="default"/>
        <w:lang w:val="ru-RU" w:eastAsia="ru-RU" w:bidi="ru-RU"/>
      </w:rPr>
    </w:lvl>
  </w:abstractNum>
  <w:abstractNum w:abstractNumId="2">
    <w:nsid w:val="4FA124C1"/>
    <w:multiLevelType w:val="multilevel"/>
    <w:tmpl w:val="77C0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DFC"/>
    <w:rsid w:val="00045DFC"/>
    <w:rsid w:val="001E02E3"/>
    <w:rsid w:val="002D1A6A"/>
    <w:rsid w:val="004E0688"/>
    <w:rsid w:val="005776A3"/>
    <w:rsid w:val="00B93092"/>
    <w:rsid w:val="00D4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5DF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5DFC"/>
  </w:style>
  <w:style w:type="paragraph" w:styleId="a4">
    <w:name w:val="Body Text"/>
    <w:basedOn w:val="a"/>
    <w:link w:val="a5"/>
    <w:uiPriority w:val="1"/>
    <w:qFormat/>
    <w:rsid w:val="00045DFC"/>
    <w:pPr>
      <w:widowControl w:val="0"/>
      <w:autoSpaceDE w:val="0"/>
      <w:autoSpaceDN w:val="0"/>
      <w:ind w:left="362" w:firstLine="707"/>
      <w:jc w:val="both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045DF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045DFC"/>
    <w:pPr>
      <w:widowControl w:val="0"/>
      <w:autoSpaceDE w:val="0"/>
      <w:autoSpaceDN w:val="0"/>
      <w:ind w:left="362" w:firstLine="707"/>
      <w:jc w:val="both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1499</Words>
  <Characters>8546</Characters>
  <Application>Microsoft Office Word</Application>
  <DocSecurity>0</DocSecurity>
  <Lines>71</Lines>
  <Paragraphs>20</Paragraphs>
  <ScaleCrop>false</ScaleCrop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Amir</cp:lastModifiedBy>
  <cp:revision>2</cp:revision>
  <dcterms:created xsi:type="dcterms:W3CDTF">2020-01-23T16:03:00Z</dcterms:created>
  <dcterms:modified xsi:type="dcterms:W3CDTF">2020-01-24T07:20:00Z</dcterms:modified>
</cp:coreProperties>
</file>