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ГОСУДАРСТВЕННОЕ БЮДЖЕТНОЕ ПРОФЕССИОНАЛЬНОЕ ОБРАЗОВАТЕЛЬНОЕ УЧРЕЖДЕНИЕ ИРКУТСКОЙ ОБЛАСТИ</w:t>
      </w: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 xml:space="preserve"> «ЧЕРЕМХОВСКИЙ ГОРНОТЕХНИЧЕСКИЙ КОЛЛЕДЖ  ИМ. М.И ЩАДОВА»</w:t>
      </w: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МЕТОДИЧЕСКАЯ РАЗРАБОТКА</w:t>
      </w: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УРОК</w:t>
      </w:r>
    </w:p>
    <w:p w:rsidR="00083AD4" w:rsidRDefault="00083AD4" w:rsidP="00083AD4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МДК 02.02</w:t>
      </w:r>
      <w:r w:rsidRPr="006221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77BE">
        <w:rPr>
          <w:rFonts w:ascii="Times New Roman" w:eastAsia="Calibri" w:hAnsi="Times New Roman" w:cs="Times New Roman"/>
          <w:b/>
          <w:bCs/>
          <w:sz w:val="28"/>
          <w:szCs w:val="28"/>
        </w:rPr>
        <w:t>Бухгалтерская технология проведения и оформления инвентаризации</w:t>
      </w:r>
    </w:p>
    <w:p w:rsidR="00083AD4" w:rsidRDefault="00083AD4" w:rsidP="00083AD4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специальность 38.02.01 Экономика и бухгалтерский учет (по отраслям)</w:t>
      </w:r>
    </w:p>
    <w:p w:rsidR="00083AD4" w:rsidRDefault="00083AD4" w:rsidP="00083AD4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3AD4" w:rsidRDefault="00083AD4" w:rsidP="00083AD4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3AD4" w:rsidRDefault="00083AD4" w:rsidP="00083AD4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3AD4" w:rsidRDefault="00083AD4" w:rsidP="00083AD4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83AD4" w:rsidRDefault="00A35D88" w:rsidP="00083AD4">
      <w:pPr>
        <w:spacing w:after="100" w:afterAutospacing="1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Группа БУ 17</w:t>
      </w: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Разработал: </w:t>
      </w: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специальных дисциплин</w:t>
      </w: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Щукина А.А.</w:t>
      </w: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Черемхово</w:t>
      </w:r>
    </w:p>
    <w:p w:rsidR="00083AD4" w:rsidRDefault="00A35D88" w:rsidP="00083A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Искусство преподавать заключается </w:t>
      </w: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умении добиваться, что бы ученик </w:t>
      </w: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находил удовольствие в учении.</w:t>
      </w: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Ж.Ж.Руссо</w:t>
      </w:r>
    </w:p>
    <w:p w:rsidR="00083AD4" w:rsidRDefault="00083AD4" w:rsidP="00083A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83AD4" w:rsidRDefault="00083AD4" w:rsidP="00083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3AD4" w:rsidRDefault="00083AD4" w:rsidP="00083AD4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Методическая разработка представляет собой учебно - методический комплекс открытого урока по </w:t>
      </w:r>
      <w:r w:rsidR="009D1439">
        <w:rPr>
          <w:rFonts w:ascii="Times New Roman" w:hAnsi="Times New Roman" w:cs="Times New Roman"/>
          <w:sz w:val="24"/>
          <w:szCs w:val="24"/>
        </w:rPr>
        <w:t>междисциплинарному курсу 02.02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1439" w:rsidRPr="009D1439">
        <w:rPr>
          <w:rFonts w:ascii="Times New Roman" w:eastAsia="Calibri" w:hAnsi="Times New Roman" w:cs="Times New Roman"/>
          <w:bCs/>
          <w:sz w:val="24"/>
          <w:szCs w:val="24"/>
        </w:rPr>
        <w:t>Бухгалтерская технология проведения и оформления инвентаризации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для специальности 38.02.01 Экономика и бухгалтерский учет (по отраслям).</w:t>
      </w:r>
    </w:p>
    <w:p w:rsidR="009D1439" w:rsidRPr="009D1439" w:rsidRDefault="00083AD4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="009D1439" w:rsidRPr="009D1439">
        <w:rPr>
          <w:rFonts w:ascii="Times New Roman" w:hAnsi="Times New Roman" w:cs="Times New Roman"/>
          <w:sz w:val="24"/>
          <w:szCs w:val="24"/>
        </w:rPr>
        <w:t>По мнению президента и правительства России, одна из наиболее актуальных проблем, связанных с перспективой развития нашей страны – это формирование трудовых ресурсов, способных быть конкурентоспособными на мировом рынке труда и успешно развивать материальный и интеллектуальный потенциал нации. Следовательно, одним из важных качеств выпускника профессионального учебного заведения является его социальная зрелость, т.е. способность к активному, самостоятельному, продуктивному, творческому труду с постоянной выработкой линии своего поведения.</w:t>
      </w:r>
    </w:p>
    <w:p w:rsid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1439">
        <w:rPr>
          <w:rFonts w:ascii="Times New Roman" w:hAnsi="Times New Roman" w:cs="Times New Roman"/>
          <w:sz w:val="24"/>
          <w:szCs w:val="24"/>
        </w:rPr>
        <w:t>Концепция модернизации российского образования предусматривает введение такой категории как ключевые компетенции выпускника. В образовательной практике категория «квалифицированный специалист» постепенно заменяется категорией «компетентный специалист»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1439">
        <w:rPr>
          <w:rFonts w:ascii="Times New Roman" w:hAnsi="Times New Roman" w:cs="Times New Roman"/>
          <w:sz w:val="24"/>
          <w:szCs w:val="24"/>
        </w:rPr>
        <w:t xml:space="preserve">В мире, где профессиональный труд и другие сферы жизни постоянно изменяются, образовательная система призвана развивать  у обучающихся качества, которые будут способствовать успешной социализации и адаптации за порогом учебного заведения </w:t>
      </w:r>
      <w:proofErr w:type="gramStart"/>
      <w:r w:rsidRPr="009D1439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Pr="009D1439">
        <w:rPr>
          <w:rFonts w:ascii="Times New Roman" w:hAnsi="Times New Roman" w:cs="Times New Roman"/>
          <w:sz w:val="24"/>
          <w:szCs w:val="24"/>
        </w:rPr>
        <w:t xml:space="preserve">то профессиональный универсализм, способность менять сферы деятельности, мобильность, решительность, ответственность, способность усваивать и применять знания в незнакомых ситуациях, способность выстраивать коммуникацию с другими людьми. Поэтому до сих пор остается актуальным высказывание Джона </w:t>
      </w:r>
      <w:proofErr w:type="spellStart"/>
      <w:r w:rsidRPr="009D1439">
        <w:rPr>
          <w:rFonts w:ascii="Times New Roman" w:hAnsi="Times New Roman" w:cs="Times New Roman"/>
          <w:sz w:val="24"/>
          <w:szCs w:val="24"/>
        </w:rPr>
        <w:t>Бауэна</w:t>
      </w:r>
      <w:proofErr w:type="spellEnd"/>
      <w:r w:rsidRPr="009D1439">
        <w:rPr>
          <w:rFonts w:ascii="Times New Roman" w:hAnsi="Times New Roman" w:cs="Times New Roman"/>
          <w:sz w:val="24"/>
          <w:szCs w:val="24"/>
        </w:rPr>
        <w:t>: «Если Вы не представляете, с какими ситуациями могут столкнуться Ваши ученики в будущем, учите их тому, что они могут применить в любых ситуациях»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1439" w:rsidRPr="009D1439" w:rsidRDefault="009D22A0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D1439" w:rsidRPr="009D1439">
        <w:rPr>
          <w:rFonts w:ascii="Times New Roman" w:hAnsi="Times New Roman" w:cs="Times New Roman"/>
          <w:sz w:val="24"/>
          <w:szCs w:val="24"/>
        </w:rPr>
        <w:t>Именно с формированием компетентности будущего специалиста связывают сегодня качество профессионального образования, обеспечивающее конкурентоспособн</w:t>
      </w:r>
      <w:r>
        <w:rPr>
          <w:rFonts w:ascii="Times New Roman" w:hAnsi="Times New Roman" w:cs="Times New Roman"/>
          <w:sz w:val="24"/>
          <w:szCs w:val="24"/>
        </w:rPr>
        <w:t>ость выпускника на рынке труда.</w:t>
      </w:r>
    </w:p>
    <w:p w:rsidR="009D1439" w:rsidRDefault="009D22A0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D1439" w:rsidRPr="009D1439">
        <w:rPr>
          <w:rFonts w:ascii="Times New Roman" w:hAnsi="Times New Roman" w:cs="Times New Roman"/>
          <w:sz w:val="24"/>
          <w:szCs w:val="24"/>
        </w:rPr>
        <w:t>Среднее профессиональное образование имеет целью подготовку выпускников к значимой для общества профессиональной деятельности, в которой наиболее полно должны раскрываться их профессиональные компетенции. Подготовка специалиста не может соответствовать современным требованиям, если он овладел только теоретическими знаниями и умениями, но у него не развита готовность к практической деятельности.</w:t>
      </w:r>
    </w:p>
    <w:p w:rsidR="009D1439" w:rsidRPr="009D1439" w:rsidRDefault="009D22A0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D1439" w:rsidRPr="009D1439">
        <w:rPr>
          <w:rFonts w:ascii="Times New Roman" w:hAnsi="Times New Roman" w:cs="Times New Roman"/>
          <w:sz w:val="24"/>
          <w:szCs w:val="24"/>
        </w:rPr>
        <w:t xml:space="preserve">Что же такое компетенция? В науке термин «компетенция» на сегодняшний день не имеет строгого определения.  Большинство современных ученых под компетенциями понимают комплекс обобщенных способов действий, обеспечивающий продуктивное выполнение деятельности, способность человека на практике реализовать свою </w:t>
      </w:r>
      <w:r w:rsidR="009D1439" w:rsidRPr="009D1439">
        <w:rPr>
          <w:rFonts w:ascii="Times New Roman" w:hAnsi="Times New Roman" w:cs="Times New Roman"/>
          <w:sz w:val="24"/>
          <w:szCs w:val="24"/>
        </w:rPr>
        <w:lastRenderedPageBreak/>
        <w:t xml:space="preserve">компетентность. Компетенции широкого спектра использования, обладающие определенной универсальностью, получили название </w:t>
      </w:r>
      <w:proofErr w:type="gramStart"/>
      <w:r w:rsidR="009D1439" w:rsidRPr="009D1439">
        <w:rPr>
          <w:rFonts w:ascii="Times New Roman" w:hAnsi="Times New Roman" w:cs="Times New Roman"/>
          <w:sz w:val="24"/>
          <w:szCs w:val="24"/>
        </w:rPr>
        <w:t>ключевых</w:t>
      </w:r>
      <w:proofErr w:type="gramEnd"/>
      <w:r w:rsidR="009D1439" w:rsidRPr="009D1439">
        <w:rPr>
          <w:rFonts w:ascii="Times New Roman" w:hAnsi="Times New Roman" w:cs="Times New Roman"/>
          <w:sz w:val="24"/>
          <w:szCs w:val="24"/>
        </w:rPr>
        <w:t>. Формирование ключевых компетенций совершается у субъекта в процессе осознанной деятельности. Компетенция – обозначение образовательного результата, выражающегося в подготовленности выпускника к реальному владению методами, средствами деятельности, обладанию такой формы сочетания знаний, умений и навыков, которая позволяет достигать поставленной цели.</w:t>
      </w:r>
    </w:p>
    <w:p w:rsidR="009D1439" w:rsidRP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1439">
        <w:rPr>
          <w:rFonts w:ascii="Times New Roman" w:hAnsi="Times New Roman" w:cs="Times New Roman"/>
          <w:sz w:val="24"/>
          <w:szCs w:val="24"/>
        </w:rPr>
        <w:t xml:space="preserve">                   Компетенция = знания + умени</w:t>
      </w:r>
      <w:r w:rsidR="009D22A0">
        <w:rPr>
          <w:rFonts w:ascii="Times New Roman" w:hAnsi="Times New Roman" w:cs="Times New Roman"/>
          <w:sz w:val="24"/>
          <w:szCs w:val="24"/>
        </w:rPr>
        <w:t>я + навыки + опыт деятельности.</w:t>
      </w:r>
    </w:p>
    <w:p w:rsidR="009D1439" w:rsidRP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1439">
        <w:rPr>
          <w:rFonts w:ascii="Times New Roman" w:hAnsi="Times New Roman" w:cs="Times New Roman"/>
          <w:sz w:val="24"/>
          <w:szCs w:val="24"/>
        </w:rPr>
        <w:t xml:space="preserve">          Обретение компетенций – является основой новых федеральных государственных образовательных стандартов (ФГОС). Перечень  профессиональных компетенций подготовки специалистов формируется на основании:</w:t>
      </w:r>
    </w:p>
    <w:p w:rsidR="009D1439" w:rsidRP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1439">
        <w:rPr>
          <w:rFonts w:ascii="Times New Roman" w:hAnsi="Times New Roman" w:cs="Times New Roman"/>
          <w:sz w:val="24"/>
          <w:szCs w:val="24"/>
        </w:rPr>
        <w:t>● стандартов;</w:t>
      </w:r>
    </w:p>
    <w:p w:rsidR="009D1439" w:rsidRP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1439">
        <w:rPr>
          <w:rFonts w:ascii="Times New Roman" w:hAnsi="Times New Roman" w:cs="Times New Roman"/>
          <w:sz w:val="24"/>
          <w:szCs w:val="24"/>
        </w:rPr>
        <w:t>● опыта преподавательского состава;</w:t>
      </w:r>
    </w:p>
    <w:p w:rsidR="009D1439" w:rsidRP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1439">
        <w:rPr>
          <w:rFonts w:ascii="Times New Roman" w:hAnsi="Times New Roman" w:cs="Times New Roman"/>
          <w:sz w:val="24"/>
          <w:szCs w:val="24"/>
        </w:rPr>
        <w:t>● рекомендаций экспертов;</w:t>
      </w:r>
    </w:p>
    <w:p w:rsidR="009D1439" w:rsidRP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1439">
        <w:rPr>
          <w:rFonts w:ascii="Times New Roman" w:hAnsi="Times New Roman" w:cs="Times New Roman"/>
          <w:sz w:val="24"/>
          <w:szCs w:val="24"/>
        </w:rPr>
        <w:t>● отзывов выпускников;</w:t>
      </w:r>
    </w:p>
    <w:p w:rsidR="009D1439" w:rsidRPr="009D1439" w:rsidRDefault="009D22A0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требований работодателей.</w:t>
      </w:r>
    </w:p>
    <w:p w:rsid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1439">
        <w:rPr>
          <w:rFonts w:ascii="Times New Roman" w:hAnsi="Times New Roman" w:cs="Times New Roman"/>
          <w:sz w:val="24"/>
          <w:szCs w:val="24"/>
        </w:rPr>
        <w:t xml:space="preserve">           Привлечение работодателей и применение профессиональных стандартов в формировании образовательных программ, модулей – это инновационное направление. Ключевым принципом модульно - компетентностного подхода выступает ориентация на цели, значимые для сферы деятельности. В условиях данного подхода в пределах образовательного модуля по специальности осуществляется комплексное освоение знаний и умений в рамках формирования конкретной компетенции, которая обеспечивает выполнение конкретной трудовой функции, отражающей требования работодателя.</w:t>
      </w:r>
    </w:p>
    <w:p w:rsidR="009D1439" w:rsidRPr="009D22A0" w:rsidRDefault="009D1439" w:rsidP="009D2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22A0">
        <w:rPr>
          <w:rFonts w:ascii="Times New Roman" w:hAnsi="Times New Roman" w:cs="Times New Roman"/>
          <w:sz w:val="24"/>
          <w:szCs w:val="24"/>
        </w:rPr>
        <w:t xml:space="preserve">В соответствии с Рабочей программой ПМ 02 </w:t>
      </w:r>
      <w:r w:rsidRPr="009D22A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</w:r>
      <w:r w:rsidRPr="009D22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22A0">
        <w:rPr>
          <w:rFonts w:ascii="Times New Roman" w:hAnsi="Times New Roman" w:cs="Times New Roman"/>
          <w:sz w:val="24"/>
          <w:szCs w:val="24"/>
        </w:rPr>
        <w:t xml:space="preserve">реализует в процессе обучения </w:t>
      </w:r>
      <w:r w:rsidRPr="009D22A0">
        <w:rPr>
          <w:rFonts w:ascii="Times New Roman" w:eastAsia="Times New Roman" w:hAnsi="Times New Roman" w:cs="Times New Roman"/>
          <w:sz w:val="24"/>
          <w:szCs w:val="24"/>
        </w:rPr>
        <w:t>освоения основного вида профессиональной деятельности (ВПД)</w:t>
      </w:r>
      <w:r w:rsidRPr="009D22A0">
        <w:rPr>
          <w:rFonts w:ascii="Times New Roman" w:hAnsi="Times New Roman" w:cs="Times New Roman"/>
          <w:sz w:val="24"/>
          <w:szCs w:val="24"/>
        </w:rPr>
        <w:t xml:space="preserve"> </w:t>
      </w:r>
      <w:r w:rsidRPr="009D22A0">
        <w:rPr>
          <w:rFonts w:ascii="Times New Roman" w:eastAsia="Times New Roman" w:hAnsi="Times New Roman" w:cs="Times New Roman"/>
          <w:sz w:val="24"/>
          <w:szCs w:val="24"/>
        </w:rPr>
        <w:t>и с</w:t>
      </w:r>
      <w:r w:rsidRPr="009D22A0">
        <w:rPr>
          <w:rFonts w:ascii="Times New Roman" w:hAnsi="Times New Roman" w:cs="Times New Roman"/>
          <w:sz w:val="24"/>
          <w:szCs w:val="24"/>
        </w:rPr>
        <w:t>ледующих</w:t>
      </w:r>
      <w:r w:rsidRPr="009D22A0"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профессиональных компетенций (ПК):</w:t>
      </w:r>
    </w:p>
    <w:p w:rsidR="009D1439" w:rsidRPr="009D22A0" w:rsidRDefault="009D1439" w:rsidP="009D22A0">
      <w:pPr>
        <w:numPr>
          <w:ilvl w:val="0"/>
          <w:numId w:val="2"/>
        </w:num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2A0">
        <w:rPr>
          <w:rFonts w:ascii="Times New Roman" w:eastAsia="Times New Roman" w:hAnsi="Times New Roman" w:cs="Times New Roman"/>
          <w:sz w:val="24"/>
          <w:szCs w:val="24"/>
        </w:rPr>
        <w:t>Формировать бухгалтерские проводки по учету источников имущества организации на основе рабочего плана счетов бухгалтерского учета</w:t>
      </w:r>
      <w:r w:rsidRPr="009D22A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1439" w:rsidRPr="009D22A0" w:rsidRDefault="009D1439" w:rsidP="009D22A0">
      <w:pPr>
        <w:numPr>
          <w:ilvl w:val="0"/>
          <w:numId w:val="2"/>
        </w:num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2A0">
        <w:rPr>
          <w:rFonts w:ascii="Times New Roman" w:eastAsia="Times New Roman" w:hAnsi="Times New Roman" w:cs="Times New Roman"/>
          <w:sz w:val="24"/>
          <w:szCs w:val="24"/>
        </w:rPr>
        <w:t>Выполнять поручения руководства в составе комиссии по инвентаризации имущества в местах его хранения.</w:t>
      </w:r>
    </w:p>
    <w:p w:rsidR="009D1439" w:rsidRPr="009D22A0" w:rsidRDefault="009D1439" w:rsidP="009D22A0">
      <w:pPr>
        <w:numPr>
          <w:ilvl w:val="0"/>
          <w:numId w:val="2"/>
        </w:numPr>
        <w:tabs>
          <w:tab w:val="left" w:pos="0"/>
          <w:tab w:val="left" w:pos="567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2A0">
        <w:rPr>
          <w:rFonts w:ascii="Times New Roman" w:eastAsia="Times New Roman" w:hAnsi="Times New Roman" w:cs="Times New Roman"/>
          <w:sz w:val="24"/>
          <w:szCs w:val="24"/>
        </w:rPr>
        <w:t>Проводить подготовку к инвентаризации и проверку действительного соответствия фактических данных инвентаризации данным учета</w:t>
      </w:r>
      <w:r w:rsidRPr="009D22A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D1439" w:rsidRPr="009D22A0" w:rsidRDefault="009D1439" w:rsidP="009D22A0">
      <w:pPr>
        <w:numPr>
          <w:ilvl w:val="0"/>
          <w:numId w:val="2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2A0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</w:r>
    </w:p>
    <w:p w:rsidR="009D1439" w:rsidRPr="009D22A0" w:rsidRDefault="009D1439" w:rsidP="009D22A0">
      <w:pPr>
        <w:numPr>
          <w:ilvl w:val="0"/>
          <w:numId w:val="2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D22A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процедуры инвентаризации финансовых обязательств организации.</w:t>
      </w:r>
    </w:p>
    <w:p w:rsidR="009D1439" w:rsidRPr="009D22A0" w:rsidRDefault="00E271E0" w:rsidP="009D2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ab/>
        <w:t>Д</w:t>
      </w:r>
      <w:r w:rsidR="009D1439" w:rsidRPr="009D22A0">
        <w:rPr>
          <w:rFonts w:ascii="Times New Roman" w:hAnsi="Times New Roman" w:cs="Times New Roman"/>
          <w:sz w:val="24"/>
          <w:szCs w:val="24"/>
        </w:rPr>
        <w:t>ля</w:t>
      </w:r>
      <w:r w:rsidRPr="009D22A0">
        <w:rPr>
          <w:rFonts w:ascii="Times New Roman" w:hAnsi="Times New Roman" w:cs="Times New Roman"/>
          <w:sz w:val="24"/>
          <w:szCs w:val="24"/>
        </w:rPr>
        <w:t xml:space="preserve"> того</w:t>
      </w:r>
      <w:proofErr w:type="gramStart"/>
      <w:r w:rsidRPr="009D22A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D22A0">
        <w:rPr>
          <w:rFonts w:ascii="Times New Roman" w:hAnsi="Times New Roman" w:cs="Times New Roman"/>
          <w:sz w:val="24"/>
          <w:szCs w:val="24"/>
        </w:rPr>
        <w:t xml:space="preserve"> чтобы достичь этих направлений обучения</w:t>
      </w:r>
      <w:r w:rsidR="009D1439" w:rsidRPr="009D22A0">
        <w:rPr>
          <w:rFonts w:ascii="Times New Roman" w:hAnsi="Times New Roman" w:cs="Times New Roman"/>
          <w:sz w:val="24"/>
          <w:szCs w:val="24"/>
        </w:rPr>
        <w:t xml:space="preserve"> </w:t>
      </w:r>
      <w:r w:rsidRPr="009D22A0">
        <w:rPr>
          <w:rFonts w:ascii="Times New Roman" w:hAnsi="Times New Roman" w:cs="Times New Roman"/>
          <w:sz w:val="24"/>
          <w:szCs w:val="24"/>
        </w:rPr>
        <w:t xml:space="preserve">мною используются различные подходы к применению </w:t>
      </w:r>
      <w:r w:rsidRPr="009D22A0">
        <w:rPr>
          <w:rFonts w:ascii="Times New Roman" w:hAnsi="Times New Roman" w:cs="Times New Roman"/>
          <w:bCs/>
          <w:iCs/>
          <w:sz w:val="24"/>
          <w:szCs w:val="24"/>
        </w:rPr>
        <w:t>технологий развивающего обучения</w:t>
      </w:r>
      <w:r w:rsidR="009D22A0">
        <w:rPr>
          <w:rFonts w:ascii="Times New Roman" w:hAnsi="Times New Roman" w:cs="Times New Roman"/>
          <w:bCs/>
          <w:iCs/>
          <w:sz w:val="24"/>
          <w:szCs w:val="24"/>
        </w:rPr>
        <w:t xml:space="preserve">, одной из которых является </w:t>
      </w:r>
      <w:r w:rsidR="009D22A0" w:rsidRPr="009D22A0">
        <w:rPr>
          <w:rFonts w:ascii="Times New Roman" w:hAnsi="Times New Roman" w:cs="Times New Roman"/>
          <w:sz w:val="24"/>
          <w:szCs w:val="24"/>
        </w:rPr>
        <w:t>обучение в малых группах</w:t>
      </w:r>
      <w:r w:rsidR="009D22A0">
        <w:rPr>
          <w:rFonts w:ascii="Times New Roman" w:hAnsi="Times New Roman" w:cs="Times New Roman"/>
          <w:sz w:val="24"/>
          <w:szCs w:val="24"/>
        </w:rPr>
        <w:t>.</w:t>
      </w:r>
    </w:p>
    <w:p w:rsidR="00E271E0" w:rsidRPr="009D22A0" w:rsidRDefault="00E271E0" w:rsidP="009D2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ab/>
        <w:t xml:space="preserve">Основная идея обучение в малых группах - это создание условий для активной совместной учебной деятельности </w:t>
      </w:r>
      <w:r w:rsidR="009D22A0">
        <w:rPr>
          <w:rFonts w:ascii="Times New Roman" w:hAnsi="Times New Roman" w:cs="Times New Roman"/>
          <w:sz w:val="24"/>
          <w:szCs w:val="24"/>
        </w:rPr>
        <w:t>об</w:t>
      </w:r>
      <w:r w:rsidRPr="009D22A0">
        <w:rPr>
          <w:rFonts w:ascii="Times New Roman" w:hAnsi="Times New Roman" w:cs="Times New Roman"/>
          <w:sz w:val="24"/>
          <w:szCs w:val="24"/>
        </w:rPr>
        <w:t>уча</w:t>
      </w:r>
      <w:r w:rsidR="009D22A0">
        <w:rPr>
          <w:rFonts w:ascii="Times New Roman" w:hAnsi="Times New Roman" w:cs="Times New Roman"/>
          <w:sz w:val="24"/>
          <w:szCs w:val="24"/>
        </w:rPr>
        <w:t>ю</w:t>
      </w:r>
      <w:r w:rsidRPr="009D22A0">
        <w:rPr>
          <w:rFonts w:ascii="Times New Roman" w:hAnsi="Times New Roman" w:cs="Times New Roman"/>
          <w:sz w:val="24"/>
          <w:szCs w:val="24"/>
        </w:rPr>
        <w:t>щихся в разных учебных ситуациях. Практика показывает, что вместе учиться не только легче и интереснее, но и значительно эффективнее. Студенты могут помогать друг другу решить ту или иную задачу, порадоваться совместному успеху или наоборот понять ошибки и сделать выводы.</w:t>
      </w:r>
    </w:p>
    <w:p w:rsidR="00E271E0" w:rsidRPr="009D22A0" w:rsidRDefault="009D22A0" w:rsidP="009D2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271E0" w:rsidRPr="009D22A0">
        <w:rPr>
          <w:rFonts w:ascii="Times New Roman" w:hAnsi="Times New Roman" w:cs="Times New Roman"/>
          <w:sz w:val="24"/>
          <w:szCs w:val="24"/>
        </w:rPr>
        <w:t xml:space="preserve"> Группы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="00E271E0" w:rsidRPr="009D22A0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E271E0" w:rsidRPr="009D22A0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="00E271E0" w:rsidRPr="009D22A0">
        <w:rPr>
          <w:rFonts w:ascii="Times New Roman" w:hAnsi="Times New Roman" w:cs="Times New Roman"/>
          <w:sz w:val="24"/>
          <w:szCs w:val="24"/>
        </w:rPr>
        <w:t xml:space="preserve"> формируются с учетом психологической совместимости. При этом в каждой группе должен быть сильный студент, средний и слабый (если группа </w:t>
      </w:r>
      <w:r w:rsidR="00E271E0" w:rsidRPr="009D22A0">
        <w:rPr>
          <w:rFonts w:ascii="Times New Roman" w:hAnsi="Times New Roman" w:cs="Times New Roman"/>
          <w:sz w:val="24"/>
          <w:szCs w:val="24"/>
        </w:rPr>
        <w:lastRenderedPageBreak/>
        <w:t>состоит из трех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71E0" w:rsidRPr="009D22A0">
        <w:rPr>
          <w:rFonts w:ascii="Times New Roman" w:hAnsi="Times New Roman" w:cs="Times New Roman"/>
          <w:sz w:val="24"/>
          <w:szCs w:val="24"/>
        </w:rPr>
        <w:t xml:space="preserve">- пяти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="00E271E0" w:rsidRPr="009D22A0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A35D88">
        <w:rPr>
          <w:rFonts w:ascii="Times New Roman" w:hAnsi="Times New Roman" w:cs="Times New Roman"/>
          <w:sz w:val="24"/>
          <w:szCs w:val="24"/>
        </w:rPr>
        <w:t>щихся),</w:t>
      </w:r>
      <w:r w:rsidR="00E271E0" w:rsidRPr="009D22A0">
        <w:rPr>
          <w:rFonts w:ascii="Times New Roman" w:hAnsi="Times New Roman" w:cs="Times New Roman"/>
          <w:sz w:val="24"/>
          <w:szCs w:val="24"/>
        </w:rPr>
        <w:t xml:space="preserve"> Если группа на протяжении ряда занятий работает слаженно, дружно, нет необходимости менять их состав (это так называемые базовые группы).</w:t>
      </w:r>
    </w:p>
    <w:p w:rsidR="00E271E0" w:rsidRPr="009D22A0" w:rsidRDefault="00E271E0" w:rsidP="009D2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 xml:space="preserve"> </w:t>
      </w:r>
      <w:r w:rsidR="009D22A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D22A0">
        <w:rPr>
          <w:rFonts w:ascii="Times New Roman" w:hAnsi="Times New Roman" w:cs="Times New Roman"/>
          <w:sz w:val="24"/>
          <w:szCs w:val="24"/>
        </w:rPr>
        <w:t>Если работа по каким-то причинам не очень клеится, состав группы мож</w:t>
      </w:r>
      <w:r w:rsidR="00A35D88">
        <w:rPr>
          <w:rFonts w:ascii="Times New Roman" w:hAnsi="Times New Roman" w:cs="Times New Roman"/>
          <w:sz w:val="24"/>
          <w:szCs w:val="24"/>
        </w:rPr>
        <w:t xml:space="preserve">но менять от занятия к занятию </w:t>
      </w:r>
      <w:r w:rsidRPr="009D22A0">
        <w:rPr>
          <w:rFonts w:ascii="Times New Roman" w:hAnsi="Times New Roman" w:cs="Times New Roman"/>
          <w:sz w:val="24"/>
          <w:szCs w:val="24"/>
        </w:rPr>
        <w:t>группе дается одно задание, но при его выполнении предусматривается распределение ролей между участниками группы (роли обычно распределяются самими студентами, но в некоторых случаях преподаватель может дать рекомендации);</w:t>
      </w:r>
      <w:r w:rsidR="009D22A0">
        <w:rPr>
          <w:rFonts w:ascii="Times New Roman" w:hAnsi="Times New Roman" w:cs="Times New Roman"/>
          <w:sz w:val="24"/>
          <w:szCs w:val="24"/>
        </w:rPr>
        <w:t xml:space="preserve"> </w:t>
      </w:r>
      <w:r w:rsidRPr="009D22A0">
        <w:rPr>
          <w:rFonts w:ascii="Times New Roman" w:hAnsi="Times New Roman" w:cs="Times New Roman"/>
          <w:sz w:val="24"/>
          <w:szCs w:val="24"/>
        </w:rPr>
        <w:t>оценивается работа не только одного студента, но и всей группы;</w:t>
      </w:r>
      <w:proofErr w:type="gramEnd"/>
      <w:r w:rsidRPr="009D22A0">
        <w:rPr>
          <w:rFonts w:ascii="Times New Roman" w:hAnsi="Times New Roman" w:cs="Times New Roman"/>
          <w:sz w:val="24"/>
          <w:szCs w:val="24"/>
        </w:rPr>
        <w:t xml:space="preserve"> важно, что оцениваются не только и иногда не столько знания, сколько усилия учащихся (у каждого своя "планка");</w:t>
      </w:r>
    </w:p>
    <w:p w:rsidR="00E271E0" w:rsidRPr="009D22A0" w:rsidRDefault="009D22A0" w:rsidP="009D2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271E0" w:rsidRPr="009D22A0">
        <w:rPr>
          <w:rFonts w:ascii="Times New Roman" w:hAnsi="Times New Roman" w:cs="Times New Roman"/>
          <w:sz w:val="24"/>
          <w:szCs w:val="24"/>
        </w:rPr>
        <w:t>Преподаватель сам выбирает студента группы, который должен отчитаться за задание. В ряде случаев это бывает слабый студент. Если слабый студент в состоянии обстоятельно доложить результаты совместной работы группы, ответить на вопросы других групп, значит, цель достигнута и группа справилась с заданием, ибо цель любого задания - не формальное его выполнение (правильное/ неправильное решение), а овладение материалом каждым студентом группы.</w:t>
      </w:r>
    </w:p>
    <w:p w:rsidR="00E271E0" w:rsidRPr="009D22A0" w:rsidRDefault="00E271E0" w:rsidP="009D2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 xml:space="preserve"> </w:t>
      </w:r>
      <w:r w:rsidR="009D22A0">
        <w:rPr>
          <w:rFonts w:ascii="Times New Roman" w:hAnsi="Times New Roman" w:cs="Times New Roman"/>
          <w:sz w:val="24"/>
          <w:szCs w:val="24"/>
        </w:rPr>
        <w:tab/>
      </w:r>
      <w:r w:rsidRPr="009D22A0">
        <w:rPr>
          <w:rFonts w:ascii="Times New Roman" w:hAnsi="Times New Roman" w:cs="Times New Roman"/>
          <w:sz w:val="24"/>
          <w:szCs w:val="24"/>
        </w:rPr>
        <w:t>Объект исследования - Обучение студентов.</w:t>
      </w:r>
    </w:p>
    <w:p w:rsidR="00E271E0" w:rsidRPr="009D22A0" w:rsidRDefault="00E271E0" w:rsidP="009D2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 xml:space="preserve"> </w:t>
      </w:r>
      <w:r w:rsidR="009D22A0">
        <w:rPr>
          <w:rFonts w:ascii="Times New Roman" w:hAnsi="Times New Roman" w:cs="Times New Roman"/>
          <w:sz w:val="24"/>
          <w:szCs w:val="24"/>
        </w:rPr>
        <w:tab/>
      </w:r>
      <w:r w:rsidRPr="009D22A0">
        <w:rPr>
          <w:rFonts w:ascii="Times New Roman" w:hAnsi="Times New Roman" w:cs="Times New Roman"/>
          <w:sz w:val="24"/>
          <w:szCs w:val="24"/>
        </w:rPr>
        <w:t>Предмет исследования - Обучение в малых группах.</w:t>
      </w:r>
    </w:p>
    <w:p w:rsidR="009D1439" w:rsidRPr="009D1439" w:rsidRDefault="009D22A0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271E0" w:rsidRPr="009D22A0">
        <w:rPr>
          <w:rFonts w:ascii="Times New Roman" w:hAnsi="Times New Roman" w:cs="Times New Roman"/>
          <w:sz w:val="24"/>
          <w:szCs w:val="24"/>
        </w:rPr>
        <w:t xml:space="preserve"> Цель исследования - Исследовать эффективность методологии обучения в малых группах и ее обоснованность целесообразность и результативность такого метода обучения.</w:t>
      </w:r>
    </w:p>
    <w:p w:rsidR="009D1439" w:rsidRPr="009D1439" w:rsidRDefault="009D1439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1439">
        <w:rPr>
          <w:rFonts w:ascii="Times New Roman" w:hAnsi="Times New Roman" w:cs="Times New Roman"/>
          <w:sz w:val="24"/>
          <w:szCs w:val="24"/>
        </w:rPr>
        <w:t>Для эффективной работы малыми группами необходимо соблюдение нескольких правил:</w:t>
      </w:r>
    </w:p>
    <w:p w:rsidR="009D1439" w:rsidRPr="009D22A0" w:rsidRDefault="009D1439" w:rsidP="009D22A0">
      <w:pPr>
        <w:pStyle w:val="a3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>проблема, задача должна быть общей для всех;</w:t>
      </w:r>
    </w:p>
    <w:p w:rsidR="009D1439" w:rsidRPr="009D22A0" w:rsidRDefault="009D1439" w:rsidP="009D22A0">
      <w:pPr>
        <w:pStyle w:val="a3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>общие требования (для этого, особенно на первых порах, преподавателю необходимо помочь создать группы примерно равных возможностей);</w:t>
      </w:r>
    </w:p>
    <w:p w:rsidR="009D1439" w:rsidRPr="009D22A0" w:rsidRDefault="009D1439" w:rsidP="009D22A0">
      <w:pPr>
        <w:pStyle w:val="a3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>группы должны быть не более 5 человек (для эффективной работы каждого);</w:t>
      </w:r>
    </w:p>
    <w:p w:rsidR="009D1439" w:rsidRPr="009D22A0" w:rsidRDefault="009D1439" w:rsidP="009D22A0">
      <w:pPr>
        <w:pStyle w:val="a3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>выделение лидера (возможно, с помощью преподавателя);</w:t>
      </w:r>
    </w:p>
    <w:p w:rsidR="009D1439" w:rsidRPr="009D22A0" w:rsidRDefault="009D1439" w:rsidP="009D22A0">
      <w:pPr>
        <w:pStyle w:val="a3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>создание контролирующей группы (например - экспертов);</w:t>
      </w:r>
    </w:p>
    <w:p w:rsidR="009D1439" w:rsidRPr="009D22A0" w:rsidRDefault="009D1439" w:rsidP="009D22A0">
      <w:pPr>
        <w:pStyle w:val="a3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>гласность работы во всех группах и коллективное обсуждение;</w:t>
      </w:r>
    </w:p>
    <w:p w:rsidR="009D1439" w:rsidRPr="009D22A0" w:rsidRDefault="009D1439" w:rsidP="009D22A0">
      <w:pPr>
        <w:pStyle w:val="a3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D22A0">
        <w:rPr>
          <w:rFonts w:ascii="Times New Roman" w:hAnsi="Times New Roman" w:cs="Times New Roman"/>
          <w:sz w:val="24"/>
          <w:szCs w:val="24"/>
        </w:rPr>
        <w:t>учет возможностей группы при постановке проблемы (задачи должны быть посильными).</w:t>
      </w:r>
    </w:p>
    <w:p w:rsidR="009D1439" w:rsidRPr="009D1439" w:rsidRDefault="009D22A0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D1439" w:rsidRPr="009D1439">
        <w:rPr>
          <w:rFonts w:ascii="Times New Roman" w:hAnsi="Times New Roman" w:cs="Times New Roman"/>
          <w:sz w:val="24"/>
          <w:szCs w:val="24"/>
        </w:rPr>
        <w:t>Выполнение этих правил дает возможность организовать развивающий учебный процесс, основанный на принципах сотрудничества, коллективизма и ответственности.</w:t>
      </w:r>
    </w:p>
    <w:p w:rsidR="00083AD4" w:rsidRDefault="00083AD4" w:rsidP="009D14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Выбранная методика проведения урока позволяет мотивировать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более качественному овладению профессиональными и общими компетенциями, развивать самостоятельность в мышлении, умении увязывать теоретические  знания с практическими навыками.</w:t>
      </w:r>
    </w:p>
    <w:p w:rsidR="00083AD4" w:rsidRDefault="00083AD4" w:rsidP="00083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3AD4" w:rsidRDefault="00083AD4" w:rsidP="00083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3AD4" w:rsidRDefault="00083AD4" w:rsidP="00083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3AD4" w:rsidRDefault="00083AD4" w:rsidP="00083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3AD4" w:rsidRDefault="00083AD4" w:rsidP="00083AD4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083AD4">
          <w:pgSz w:w="11906" w:h="16838"/>
          <w:pgMar w:top="1134" w:right="850" w:bottom="1134" w:left="1701" w:header="708" w:footer="708" w:gutter="0"/>
          <w:cols w:space="720"/>
        </w:sectPr>
      </w:pPr>
    </w:p>
    <w:p w:rsidR="009D22A0" w:rsidRPr="009D22A0" w:rsidRDefault="009D22A0" w:rsidP="009D22A0">
      <w:pPr>
        <w:spacing w:after="100" w:afterAutospacing="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Тема урока</w:t>
      </w:r>
      <w:r w:rsidRPr="009D22A0">
        <w:rPr>
          <w:rFonts w:ascii="Times New Roman" w:hAnsi="Times New Roman" w:cs="Times New Roman"/>
          <w:sz w:val="24"/>
          <w:szCs w:val="24"/>
        </w:rPr>
        <w:t xml:space="preserve"> </w:t>
      </w:r>
      <w:r w:rsidRPr="009D22A0">
        <w:rPr>
          <w:rFonts w:ascii="Times New Roman" w:hAnsi="Times New Roman" w:cs="Times New Roman"/>
          <w:sz w:val="24"/>
          <w:szCs w:val="24"/>
        </w:rPr>
        <w:tab/>
      </w:r>
      <w:r w:rsidRPr="009D22A0">
        <w:rPr>
          <w:rFonts w:ascii="Times New Roman" w:hAnsi="Times New Roman" w:cs="Times New Roman"/>
          <w:i/>
          <w:sz w:val="24"/>
          <w:szCs w:val="24"/>
        </w:rPr>
        <w:t>Проведение физического подсчета имущества. Составление инвентаризационных описей</w:t>
      </w: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D22A0" w:rsidRPr="009D22A0" w:rsidRDefault="009D22A0" w:rsidP="009D22A0">
      <w:pPr>
        <w:spacing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>Цель урока</w:t>
      </w:r>
      <w:r w:rsidRPr="009D22A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D22A0">
        <w:rPr>
          <w:rFonts w:ascii="Times New Roman" w:hAnsi="Times New Roman" w:cs="Times New Roman"/>
          <w:i/>
          <w:sz w:val="24"/>
          <w:szCs w:val="24"/>
        </w:rPr>
        <w:t>формирование умений и навыков студентов проводить физический подсчет имущества и составлять инвентаризационные описи</w:t>
      </w:r>
    </w:p>
    <w:p w:rsidR="009D22A0" w:rsidRPr="009D22A0" w:rsidRDefault="009D22A0" w:rsidP="009D22A0">
      <w:pPr>
        <w:tabs>
          <w:tab w:val="left" w:pos="2835"/>
        </w:tabs>
        <w:spacing w:after="100" w:afterAutospacing="1"/>
        <w:rPr>
          <w:rFonts w:ascii="Times New Roman" w:hAnsi="Times New Roman" w:cs="Times New Roman"/>
          <w:b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>Задачи урока:</w:t>
      </w:r>
      <w:r w:rsidRPr="009D22A0">
        <w:rPr>
          <w:rFonts w:ascii="Times New Roman" w:hAnsi="Times New Roman" w:cs="Times New Roman"/>
          <w:sz w:val="24"/>
          <w:szCs w:val="24"/>
        </w:rPr>
        <w:t xml:space="preserve">  </w:t>
      </w:r>
      <w:r w:rsidRPr="009D22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22A0" w:rsidRPr="009D22A0" w:rsidRDefault="009D22A0" w:rsidP="009D22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D22A0">
        <w:rPr>
          <w:rFonts w:ascii="Times New Roman" w:hAnsi="Times New Roman" w:cs="Times New Roman"/>
          <w:b/>
          <w:sz w:val="24"/>
          <w:szCs w:val="24"/>
        </w:rPr>
        <w:t>обучающая</w:t>
      </w:r>
      <w:proofErr w:type="gramEnd"/>
      <w:r w:rsidRPr="009D22A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D22A0">
        <w:rPr>
          <w:rFonts w:ascii="Times New Roman" w:hAnsi="Times New Roman" w:cs="Times New Roman"/>
          <w:i/>
          <w:sz w:val="24"/>
          <w:szCs w:val="24"/>
        </w:rPr>
        <w:t>обучающиеся отработают умения в части:</w:t>
      </w:r>
    </w:p>
    <w:p w:rsidR="009D22A0" w:rsidRPr="009D22A0" w:rsidRDefault="009D22A0" w:rsidP="009D2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D22A0">
        <w:rPr>
          <w:rFonts w:ascii="Times New Roman" w:hAnsi="Times New Roman" w:cs="Times New Roman"/>
          <w:i/>
          <w:sz w:val="24"/>
          <w:szCs w:val="24"/>
        </w:rPr>
        <w:t>- выполнения поручения руководства в составе комиссии по инвентаризации имущества в местах его хранения;</w:t>
      </w:r>
    </w:p>
    <w:p w:rsidR="009D22A0" w:rsidRPr="009D22A0" w:rsidRDefault="009D22A0" w:rsidP="009D22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i/>
          <w:sz w:val="24"/>
          <w:szCs w:val="24"/>
        </w:rPr>
        <w:t>- проведения подготовки к инвентаризации и проверки действительного соответствия фактических данных инвентаризации данным учета;</w:t>
      </w:r>
    </w:p>
    <w:p w:rsidR="009D22A0" w:rsidRPr="009D22A0" w:rsidRDefault="009D22A0" w:rsidP="009D22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i/>
          <w:sz w:val="24"/>
          <w:szCs w:val="24"/>
        </w:rPr>
        <w:t>- проведения физического подсчета имущества и составления инвентаризационной описи (акта)</w:t>
      </w:r>
    </w:p>
    <w:p w:rsidR="009D22A0" w:rsidRPr="009D22A0" w:rsidRDefault="009D22A0" w:rsidP="009D22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D22A0" w:rsidRPr="009D22A0" w:rsidRDefault="009D22A0" w:rsidP="009D22A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D22A0">
        <w:rPr>
          <w:rFonts w:ascii="Times New Roman" w:hAnsi="Times New Roman" w:cs="Times New Roman"/>
          <w:b/>
          <w:sz w:val="24"/>
          <w:szCs w:val="24"/>
        </w:rPr>
        <w:t xml:space="preserve">воспитательная      </w:t>
      </w:r>
      <w:r w:rsidRPr="009D22A0">
        <w:rPr>
          <w:rFonts w:ascii="Times New Roman" w:hAnsi="Times New Roman" w:cs="Times New Roman"/>
          <w:i/>
          <w:sz w:val="24"/>
          <w:szCs w:val="24"/>
        </w:rPr>
        <w:t xml:space="preserve">воспитывать у обучающихся усидчивость, умение преодолевать трудности при выполнении заданий; </w:t>
      </w:r>
      <w:r w:rsidRPr="009D22A0">
        <w:rPr>
          <w:rFonts w:ascii="Times New Roman" w:hAnsi="Times New Roman" w:cs="Times New Roman"/>
          <w:i/>
          <w:color w:val="000000"/>
          <w:sz w:val="24"/>
          <w:szCs w:val="24"/>
        </w:rPr>
        <w:t>владение информационной культурой, оценивание информации с использованием информационно-коммуникационных технологий</w:t>
      </w:r>
      <w:proofErr w:type="gramEnd"/>
    </w:p>
    <w:p w:rsidR="009D22A0" w:rsidRPr="009D22A0" w:rsidRDefault="009D22A0" w:rsidP="009D22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22A0" w:rsidRPr="009D22A0" w:rsidRDefault="009D22A0" w:rsidP="009D22A0">
      <w:pPr>
        <w:autoSpaceDE w:val="0"/>
        <w:autoSpaceDN w:val="0"/>
        <w:adjustRightInd w:val="0"/>
        <w:spacing w:after="100" w:afterAutospacing="1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gramStart"/>
      <w:r w:rsidRPr="009D22A0">
        <w:rPr>
          <w:rFonts w:ascii="Times New Roman" w:hAnsi="Times New Roman" w:cs="Times New Roman"/>
          <w:b/>
          <w:sz w:val="24"/>
          <w:szCs w:val="24"/>
        </w:rPr>
        <w:t xml:space="preserve">развивающая     </w:t>
      </w:r>
      <w:r w:rsidRPr="009D22A0">
        <w:rPr>
          <w:rFonts w:ascii="Times New Roman" w:hAnsi="Times New Roman" w:cs="Times New Roman"/>
          <w:i/>
          <w:sz w:val="24"/>
          <w:szCs w:val="24"/>
        </w:rPr>
        <w:t xml:space="preserve">развивать у студентов познавательные способности - память, внимание, логическое мышление;  обучающиеся будут </w:t>
      </w:r>
      <w:r w:rsidRPr="009D22A0">
        <w:rPr>
          <w:rFonts w:ascii="Times New Roman" w:hAnsi="Times New Roman" w:cs="Times New Roman"/>
          <w:i/>
          <w:color w:val="000000"/>
          <w:sz w:val="24"/>
          <w:szCs w:val="24"/>
        </w:rPr>
        <w:t>организовывать собственную деятельность; выбирать типовые методы и способы выполнения профессиональных задач, оценивать их эффективность и качество, принимать решения в стандартных и нестандартных ситуациях и нести за них ответственность, работать в коллективе и команде, эффективно общаться с коллегами, руководством, потребителями</w:t>
      </w:r>
      <w:proofErr w:type="gramEnd"/>
    </w:p>
    <w:p w:rsidR="009D22A0" w:rsidRPr="009D22A0" w:rsidRDefault="009D22A0" w:rsidP="009D2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bCs/>
          <w:sz w:val="24"/>
          <w:szCs w:val="24"/>
        </w:rPr>
        <w:t>методические</w:t>
      </w:r>
      <w:r w:rsidRPr="009D22A0">
        <w:rPr>
          <w:rFonts w:ascii="Times New Roman" w:hAnsi="Times New Roman" w:cs="Times New Roman"/>
          <w:bCs/>
          <w:sz w:val="24"/>
          <w:szCs w:val="24"/>
        </w:rPr>
        <w:tab/>
      </w:r>
      <w:r w:rsidRPr="009D22A0">
        <w:rPr>
          <w:rFonts w:ascii="Times New Roman" w:hAnsi="Times New Roman" w:cs="Times New Roman"/>
          <w:bCs/>
          <w:sz w:val="24"/>
          <w:szCs w:val="24"/>
        </w:rPr>
        <w:tab/>
      </w:r>
      <w:r w:rsidRPr="009D22A0">
        <w:rPr>
          <w:rFonts w:ascii="Times New Roman" w:hAnsi="Times New Roman" w:cs="Times New Roman"/>
          <w:bCs/>
          <w:i/>
          <w:sz w:val="24"/>
          <w:szCs w:val="24"/>
        </w:rPr>
        <w:t>активизация  процесса обучения за счет создания необходимых условий эффективной познавательной деятельности студентов</w:t>
      </w:r>
    </w:p>
    <w:p w:rsidR="009D22A0" w:rsidRPr="009D22A0" w:rsidRDefault="009D22A0" w:rsidP="009D22A0">
      <w:pPr>
        <w:tabs>
          <w:tab w:val="left" w:pos="2835"/>
        </w:tabs>
        <w:spacing w:after="100" w:afterAutospacing="1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>Вид занятия (тип урока)</w:t>
      </w:r>
      <w:r w:rsidRPr="009D22A0">
        <w:rPr>
          <w:rFonts w:ascii="Times New Roman" w:hAnsi="Times New Roman" w:cs="Times New Roman"/>
          <w:sz w:val="24"/>
          <w:szCs w:val="24"/>
        </w:rPr>
        <w:t xml:space="preserve">   </w:t>
      </w:r>
      <w:r w:rsidRPr="009D22A0">
        <w:rPr>
          <w:rFonts w:ascii="Times New Roman" w:hAnsi="Times New Roman" w:cs="Times New Roman"/>
          <w:i/>
          <w:sz w:val="24"/>
          <w:szCs w:val="24"/>
        </w:rPr>
        <w:t>закрепление изученного материала</w:t>
      </w:r>
    </w:p>
    <w:p w:rsidR="009D22A0" w:rsidRPr="009D22A0" w:rsidRDefault="009D22A0" w:rsidP="009D22A0">
      <w:pPr>
        <w:suppressAutoHyphens/>
        <w:spacing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Методы обучения</w:t>
      </w:r>
      <w:r w:rsidRPr="009D22A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</w:t>
      </w:r>
      <w:proofErr w:type="gramStart"/>
      <w:r w:rsidRPr="009D22A0">
        <w:rPr>
          <w:rFonts w:ascii="Times New Roman" w:hAnsi="Times New Roman" w:cs="Times New Roman"/>
          <w:i/>
          <w:sz w:val="24"/>
          <w:szCs w:val="24"/>
        </w:rPr>
        <w:t>репродуктивный</w:t>
      </w:r>
      <w:proofErr w:type="gramEnd"/>
      <w:r w:rsidRPr="009D22A0">
        <w:rPr>
          <w:rFonts w:ascii="Times New Roman" w:hAnsi="Times New Roman" w:cs="Times New Roman"/>
          <w:i/>
          <w:sz w:val="24"/>
          <w:szCs w:val="24"/>
        </w:rPr>
        <w:t xml:space="preserve"> с элементами частично - поискового  (составление инвентаризационных описей)</w:t>
      </w:r>
    </w:p>
    <w:p w:rsidR="009D22A0" w:rsidRPr="009D22A0" w:rsidRDefault="009D22A0" w:rsidP="009D22A0">
      <w:pPr>
        <w:suppressAutoHyphens/>
        <w:spacing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>Технология обучения</w:t>
      </w:r>
      <w:r w:rsidRPr="009D22A0">
        <w:rPr>
          <w:rFonts w:ascii="Times New Roman" w:hAnsi="Times New Roman" w:cs="Times New Roman"/>
          <w:sz w:val="24"/>
          <w:szCs w:val="24"/>
        </w:rPr>
        <w:t xml:space="preserve"> </w:t>
      </w:r>
      <w:r w:rsidRPr="009D22A0">
        <w:rPr>
          <w:rFonts w:ascii="Times New Roman" w:hAnsi="Times New Roman" w:cs="Times New Roman"/>
          <w:i/>
          <w:sz w:val="24"/>
          <w:szCs w:val="24"/>
        </w:rPr>
        <w:t xml:space="preserve">практикоориентированная с применением информационных технологий и использованием натуральных средств обучения </w:t>
      </w:r>
    </w:p>
    <w:p w:rsidR="009D22A0" w:rsidRPr="009D22A0" w:rsidRDefault="009D22A0" w:rsidP="009D22A0">
      <w:pPr>
        <w:suppressAutoHyphens/>
        <w:spacing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>Форма организации учебной деятельности</w:t>
      </w:r>
      <w:r w:rsidRPr="009D22A0">
        <w:rPr>
          <w:rFonts w:ascii="Times New Roman" w:hAnsi="Times New Roman" w:cs="Times New Roman"/>
          <w:i/>
          <w:sz w:val="24"/>
          <w:szCs w:val="24"/>
        </w:rPr>
        <w:t xml:space="preserve">    малые группы</w:t>
      </w:r>
    </w:p>
    <w:p w:rsidR="009D22A0" w:rsidRPr="009D22A0" w:rsidRDefault="009D22A0" w:rsidP="009D22A0">
      <w:pPr>
        <w:spacing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>Межпредметные связи</w:t>
      </w:r>
      <w:r w:rsidRPr="009D22A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D22A0">
        <w:rPr>
          <w:rFonts w:ascii="Times New Roman" w:hAnsi="Times New Roman" w:cs="Times New Roman"/>
          <w:i/>
          <w:sz w:val="24"/>
          <w:szCs w:val="24"/>
        </w:rPr>
        <w:t>«Экономика отрасли», «Правовое обеспечение профессиональной деятельности»,  «Основы бухгалтерского учета», «Информационные технологии в профессиональной деятельности»</w:t>
      </w:r>
    </w:p>
    <w:p w:rsidR="0037142E" w:rsidRDefault="0037142E" w:rsidP="009D22A0">
      <w:pPr>
        <w:spacing w:after="100" w:afterAutospacing="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142E" w:rsidRDefault="0037142E" w:rsidP="009D22A0">
      <w:pPr>
        <w:spacing w:after="100" w:afterAutospacing="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142E" w:rsidRDefault="0037142E" w:rsidP="009D22A0">
      <w:pPr>
        <w:spacing w:after="100" w:afterAutospacing="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142E" w:rsidRDefault="0037142E" w:rsidP="009D22A0">
      <w:pPr>
        <w:spacing w:after="100" w:afterAutospacing="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Валера\фото\DSCF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алера\фото\DSCF2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2E" w:rsidRDefault="0037142E" w:rsidP="009D22A0">
      <w:pPr>
        <w:spacing w:after="100" w:afterAutospacing="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0425" cy="3914775"/>
            <wp:effectExtent l="19050" t="0" r="3175" b="0"/>
            <wp:docPr id="1" name="Рисунок 1" descr="C:\Users\Admin\Desktop\Валера\фото\DSCF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алера\фото\DSCF2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2E" w:rsidRDefault="0037142E" w:rsidP="009D22A0">
      <w:pPr>
        <w:spacing w:after="100" w:afterAutospacing="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22A0" w:rsidRPr="009D22A0" w:rsidRDefault="009D22A0" w:rsidP="009D22A0">
      <w:pPr>
        <w:spacing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Место проведения</w:t>
      </w:r>
      <w:r w:rsidRPr="009D22A0">
        <w:rPr>
          <w:rFonts w:ascii="Times New Roman" w:hAnsi="Times New Roman" w:cs="Times New Roman"/>
          <w:sz w:val="24"/>
          <w:szCs w:val="24"/>
        </w:rPr>
        <w:t xml:space="preserve">    </w:t>
      </w:r>
      <w:r w:rsidRPr="009D22A0">
        <w:rPr>
          <w:rFonts w:ascii="Times New Roman" w:hAnsi="Times New Roman" w:cs="Times New Roman"/>
          <w:i/>
          <w:sz w:val="24"/>
          <w:szCs w:val="24"/>
        </w:rPr>
        <w:t xml:space="preserve">аудитория  108 </w:t>
      </w:r>
    </w:p>
    <w:p w:rsidR="009D22A0" w:rsidRPr="009D22A0" w:rsidRDefault="009D22A0" w:rsidP="009D22A0">
      <w:pPr>
        <w:spacing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>Оснащение урока</w:t>
      </w:r>
      <w:r w:rsidRPr="009D22A0">
        <w:rPr>
          <w:rFonts w:ascii="Times New Roman" w:hAnsi="Times New Roman" w:cs="Times New Roman"/>
          <w:sz w:val="24"/>
          <w:szCs w:val="24"/>
        </w:rPr>
        <w:t xml:space="preserve">   </w:t>
      </w:r>
      <w:r w:rsidRPr="009D22A0">
        <w:rPr>
          <w:rFonts w:ascii="Times New Roman" w:hAnsi="Times New Roman" w:cs="Times New Roman"/>
          <w:i/>
          <w:sz w:val="24"/>
          <w:szCs w:val="24"/>
        </w:rPr>
        <w:t xml:space="preserve">ноутбуки, тестовое задание, методические указания по выполнению практической работы, раздаточный материал в виде различного вида активов, бланки инвентаризационных описей (акта), инструкция по заполнению формы </w:t>
      </w:r>
      <w:proofErr w:type="gramStart"/>
      <w:r w:rsidRPr="009D22A0">
        <w:rPr>
          <w:rFonts w:ascii="Times New Roman" w:hAnsi="Times New Roman" w:cs="Times New Roman"/>
          <w:i/>
          <w:sz w:val="24"/>
          <w:szCs w:val="24"/>
        </w:rPr>
        <w:t>ИНВ</w:t>
      </w:r>
      <w:proofErr w:type="gramEnd"/>
      <w:r w:rsidRPr="009D22A0">
        <w:rPr>
          <w:rFonts w:ascii="Times New Roman" w:hAnsi="Times New Roman" w:cs="Times New Roman"/>
          <w:i/>
          <w:sz w:val="24"/>
          <w:szCs w:val="24"/>
        </w:rPr>
        <w:t xml:space="preserve"> № 3, ИНВ № 15</w:t>
      </w:r>
    </w:p>
    <w:p w:rsidR="009D22A0" w:rsidRPr="009D22A0" w:rsidRDefault="009D22A0" w:rsidP="009D22A0">
      <w:pPr>
        <w:spacing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>Регламент урока</w:t>
      </w:r>
      <w:r w:rsidRPr="009D22A0">
        <w:rPr>
          <w:rFonts w:ascii="Times New Roman" w:hAnsi="Times New Roman" w:cs="Times New Roman"/>
          <w:sz w:val="24"/>
          <w:szCs w:val="24"/>
        </w:rPr>
        <w:t xml:space="preserve">    </w:t>
      </w:r>
      <w:r w:rsidRPr="009D22A0">
        <w:rPr>
          <w:rFonts w:ascii="Times New Roman" w:hAnsi="Times New Roman" w:cs="Times New Roman"/>
          <w:i/>
          <w:sz w:val="24"/>
          <w:szCs w:val="24"/>
        </w:rPr>
        <w:t>90 минут</w:t>
      </w:r>
    </w:p>
    <w:p w:rsidR="009D22A0" w:rsidRPr="009D22A0" w:rsidRDefault="009D22A0" w:rsidP="009D2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22A0">
        <w:rPr>
          <w:rFonts w:ascii="Times New Roman" w:hAnsi="Times New Roman" w:cs="Times New Roman"/>
          <w:b/>
          <w:sz w:val="24"/>
          <w:szCs w:val="24"/>
          <w:u w:val="single"/>
        </w:rPr>
        <w:t>Используемая литература</w:t>
      </w:r>
      <w:r w:rsidRPr="009D22A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9D22A0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9D22A0">
        <w:rPr>
          <w:rFonts w:ascii="Times New Roman" w:hAnsi="Times New Roman" w:cs="Times New Roman"/>
          <w:bCs/>
          <w:i/>
          <w:sz w:val="24"/>
          <w:szCs w:val="24"/>
        </w:rPr>
        <w:t>ФЗ «О бухгалтерском учете» № 402</w:t>
      </w:r>
    </w:p>
    <w:p w:rsidR="009D22A0" w:rsidRPr="009D22A0" w:rsidRDefault="009D22A0" w:rsidP="009D2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D22A0"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9D22A0"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9D22A0"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9D22A0">
        <w:rPr>
          <w:rFonts w:ascii="Times New Roman" w:hAnsi="Times New Roman" w:cs="Times New Roman"/>
          <w:bCs/>
          <w:i/>
          <w:sz w:val="24"/>
          <w:szCs w:val="24"/>
        </w:rPr>
        <w:tab/>
        <w:t>МУ  № 49</w:t>
      </w:r>
    </w:p>
    <w:p w:rsidR="009D22A0" w:rsidRPr="009D22A0" w:rsidRDefault="009D22A0" w:rsidP="009D22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D22A0">
        <w:rPr>
          <w:rFonts w:ascii="Times New Roman" w:hAnsi="Times New Roman" w:cs="Times New Roman"/>
          <w:bCs/>
          <w:i/>
          <w:sz w:val="24"/>
          <w:szCs w:val="24"/>
        </w:rPr>
        <w:tab/>
        <w:t>Кондраков Н. П. Бухгалтерский учет. – М.: ИНФРА – М; 2013.</w:t>
      </w:r>
    </w:p>
    <w:p w:rsidR="009D22A0" w:rsidRPr="009D22A0" w:rsidRDefault="009D22A0" w:rsidP="009D22A0">
      <w:pPr>
        <w:spacing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D22A0" w:rsidRPr="0062217C" w:rsidRDefault="009D22A0" w:rsidP="009D22A0">
      <w:pPr>
        <w:suppressAutoHyphens/>
        <w:spacing w:after="100" w:afterAutospacing="1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D22A0" w:rsidRDefault="0037142E" w:rsidP="009D22A0">
      <w:pPr>
        <w:autoSpaceDE w:val="0"/>
        <w:autoSpaceDN w:val="0"/>
        <w:adjustRightInd w:val="0"/>
        <w:spacing w:after="100" w:afterAutospacing="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Валера\фото\DSCF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алера\фото\DSCF2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42E" w:rsidRDefault="0037142E" w:rsidP="009D22A0">
      <w:pPr>
        <w:autoSpaceDE w:val="0"/>
        <w:autoSpaceDN w:val="0"/>
        <w:adjustRightInd w:val="0"/>
        <w:spacing w:after="100" w:afterAutospacing="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7142E" w:rsidRPr="0062217C" w:rsidRDefault="0037142E" w:rsidP="009D22A0">
      <w:pPr>
        <w:autoSpaceDE w:val="0"/>
        <w:autoSpaceDN w:val="0"/>
        <w:adjustRightInd w:val="0"/>
        <w:spacing w:after="100" w:afterAutospacing="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143375"/>
            <wp:effectExtent l="19050" t="0" r="3175" b="0"/>
            <wp:docPr id="4" name="Рисунок 4" descr="C:\Users\Admin\Desktop\Валера\фото\DSCF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алера\фото\DSCF2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0" w:rsidRPr="0062217C" w:rsidRDefault="009D22A0" w:rsidP="009D22A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22A0" w:rsidRPr="0062217C" w:rsidRDefault="0037142E" w:rsidP="009D22A0">
      <w:pPr>
        <w:tabs>
          <w:tab w:val="left" w:pos="2835"/>
        </w:tabs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Admin\Desktop\Валера\фото\DSCF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алера\фото\DSCF2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0" w:rsidRPr="0062217C" w:rsidRDefault="0037142E" w:rsidP="009D22A0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219575"/>
            <wp:effectExtent l="19050" t="0" r="3175" b="0"/>
            <wp:docPr id="6" name="Рисунок 6" descr="C:\Users\Admin\Desktop\Валера\фото\DSCF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алера\фото\DSCF2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0" w:rsidRPr="0062217C" w:rsidRDefault="009D22A0" w:rsidP="009D22A0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D22A0" w:rsidRPr="0062217C" w:rsidRDefault="0037142E" w:rsidP="009D22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Admin\Desktop\Валера\фото\DSCF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алера\фото\DSCF2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0" w:rsidRDefault="009D22A0" w:rsidP="009D22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2A0" w:rsidRDefault="0037142E" w:rsidP="009D22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495800" cy="3619500"/>
            <wp:effectExtent l="19050" t="0" r="0" b="0"/>
            <wp:docPr id="8" name="Рисунок 8" descr="C:\Users\Admin\Desktop\Валера\фото\DSCF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алера\фото\DSCF2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0" w:rsidRDefault="0037142E" w:rsidP="009D22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905250"/>
            <wp:effectExtent l="19050" t="0" r="3175" b="0"/>
            <wp:docPr id="10" name="Рисунок 10" descr="C:\Users\Admin\Desktop\Валера\фото\DSCF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алера\фото\DSCF2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0" w:rsidRDefault="009D22A0" w:rsidP="009D22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2A0" w:rsidRDefault="009D22A0" w:rsidP="009D22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2A0" w:rsidRDefault="009D22A0" w:rsidP="009D22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2A0" w:rsidRDefault="009D22A0" w:rsidP="009D22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2A0" w:rsidRDefault="009D22A0" w:rsidP="009D22A0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9D22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22A0" w:rsidRDefault="009D22A0" w:rsidP="009D22A0"/>
    <w:tbl>
      <w:tblPr>
        <w:tblpPr w:leftFromText="181" w:rightFromText="181" w:vertAnchor="text" w:horzAnchor="margin" w:tblpXSpec="center" w:tblpY="61"/>
        <w:tblOverlap w:val="never"/>
        <w:tblW w:w="16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1276"/>
        <w:gridCol w:w="7546"/>
        <w:gridCol w:w="4536"/>
      </w:tblGrid>
      <w:tr w:rsidR="009D22A0" w:rsidRPr="009528AF" w:rsidTr="00807DCE">
        <w:trPr>
          <w:trHeight w:val="1118"/>
          <w:jc w:val="center"/>
        </w:trPr>
        <w:tc>
          <w:tcPr>
            <w:tcW w:w="2836" w:type="dxa"/>
            <w:tcBorders>
              <w:top w:val="double" w:sz="4" w:space="0" w:color="auto"/>
            </w:tcBorders>
            <w:vAlign w:val="center"/>
          </w:tcPr>
          <w:p w:rsidR="009D22A0" w:rsidRPr="009528AF" w:rsidRDefault="009D22A0" w:rsidP="00807D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28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Структурные элементы занятия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D22A0" w:rsidRPr="009528AF" w:rsidRDefault="009D22A0" w:rsidP="00807D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28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754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D22A0" w:rsidRPr="009528AF" w:rsidRDefault="009D22A0" w:rsidP="00807D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28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45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D22A0" w:rsidRPr="009528AF" w:rsidRDefault="009D22A0" w:rsidP="00807D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528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Pr="009528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обучаемых</w:t>
            </w:r>
            <w:proofErr w:type="gramEnd"/>
          </w:p>
        </w:tc>
      </w:tr>
      <w:tr w:rsidR="009D22A0" w:rsidRPr="005C569A" w:rsidTr="00807DCE">
        <w:trPr>
          <w:jc w:val="center"/>
        </w:trPr>
        <w:tc>
          <w:tcPr>
            <w:tcW w:w="2836" w:type="dxa"/>
          </w:tcPr>
          <w:p w:rsidR="009D22A0" w:rsidRPr="005C569A" w:rsidRDefault="009D22A0" w:rsidP="00807DCE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569A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Pr="005C569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Организационная часть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9D22A0" w:rsidRPr="005C569A" w:rsidRDefault="009D22A0" w:rsidP="00807DC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569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 минут</w:t>
            </w:r>
          </w:p>
        </w:tc>
        <w:tc>
          <w:tcPr>
            <w:tcW w:w="7546" w:type="dxa"/>
            <w:tcBorders>
              <w:left w:val="single" w:sz="4" w:space="0" w:color="auto"/>
              <w:right w:val="single" w:sz="4" w:space="0" w:color="auto"/>
            </w:tcBorders>
          </w:tcPr>
          <w:p w:rsidR="009D22A0" w:rsidRPr="005C569A" w:rsidRDefault="009D22A0" w:rsidP="00807DC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569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Приветствует присутствующих, проверяет отсутствующих</w:t>
            </w:r>
            <w:r w:rsidRPr="005C569A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5C569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C56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подготовленность</w:t>
            </w:r>
            <w:r w:rsidRPr="005C56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аудито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рии и обучающихся к уроку, организует внимание</w:t>
            </w:r>
            <w:r w:rsidRPr="005C569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обучающихся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9D22A0" w:rsidRPr="005C569A" w:rsidRDefault="009D22A0" w:rsidP="00807DCE">
            <w:pPr>
              <w:spacing w:after="0"/>
              <w:ind w:firstLine="1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569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Проверяют свою готовность к занятию</w:t>
            </w:r>
          </w:p>
        </w:tc>
      </w:tr>
      <w:tr w:rsidR="009D22A0" w:rsidRPr="005C569A" w:rsidTr="00807DCE">
        <w:trPr>
          <w:trHeight w:val="313"/>
          <w:jc w:val="center"/>
        </w:trPr>
        <w:tc>
          <w:tcPr>
            <w:tcW w:w="2836" w:type="dxa"/>
          </w:tcPr>
          <w:p w:rsidR="009D22A0" w:rsidRPr="005C569A" w:rsidRDefault="009D22A0" w:rsidP="00807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A52E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5C569A">
              <w:rPr>
                <w:rFonts w:ascii="Times New Roman" w:hAnsi="Times New Roman" w:cs="Times New Roman"/>
                <w:i/>
                <w:sz w:val="28"/>
                <w:szCs w:val="28"/>
              </w:rPr>
              <w:t>Этап подготовки обучающихся к активному усвоению знаний</w:t>
            </w:r>
          </w:p>
        </w:tc>
        <w:tc>
          <w:tcPr>
            <w:tcW w:w="1276" w:type="dxa"/>
          </w:tcPr>
          <w:p w:rsidR="009D22A0" w:rsidRDefault="009D22A0" w:rsidP="00807D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22A0" w:rsidRDefault="009D22A0" w:rsidP="00807DC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22A0" w:rsidRPr="00BD4CA7" w:rsidRDefault="009D22A0" w:rsidP="00807DC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 минут</w:t>
            </w:r>
          </w:p>
        </w:tc>
        <w:tc>
          <w:tcPr>
            <w:tcW w:w="7546" w:type="dxa"/>
          </w:tcPr>
          <w:p w:rsidR="009D22A0" w:rsidRPr="001E097A" w:rsidRDefault="009D22A0" w:rsidP="00807DCE">
            <w:pPr>
              <w:tabs>
                <w:tab w:val="left" w:pos="-142"/>
                <w:tab w:val="num" w:pos="720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>ооб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щает тему и определенные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учебной цели занятия,  </w:t>
            </w:r>
            <w:r w:rsidRPr="005C569A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5C569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босновывает профессиональную значимость занятия</w:t>
            </w:r>
          </w:p>
        </w:tc>
        <w:tc>
          <w:tcPr>
            <w:tcW w:w="4536" w:type="dxa"/>
          </w:tcPr>
          <w:p w:rsidR="009D22A0" w:rsidRDefault="009D22A0" w:rsidP="00807DC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Слушают преподавателя</w:t>
            </w:r>
          </w:p>
          <w:p w:rsidR="009D22A0" w:rsidRPr="005C569A" w:rsidRDefault="009D22A0" w:rsidP="00807DC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C569A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Знак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омятся с раздаточным материалом</w:t>
            </w:r>
          </w:p>
          <w:p w:rsidR="009D22A0" w:rsidRPr="005C569A" w:rsidRDefault="009D22A0" w:rsidP="00807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22A0" w:rsidRPr="00F410FC" w:rsidTr="00807DCE">
        <w:trPr>
          <w:jc w:val="center"/>
        </w:trPr>
        <w:tc>
          <w:tcPr>
            <w:tcW w:w="2836" w:type="dxa"/>
          </w:tcPr>
          <w:p w:rsidR="009D22A0" w:rsidRPr="005C569A" w:rsidRDefault="009D22A0" w:rsidP="00807DCE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BE31DD">
              <w:rPr>
                <w:rFonts w:ascii="Times New Roman" w:hAnsi="Times New Roman" w:cs="Times New Roman"/>
                <w:i/>
                <w:sz w:val="28"/>
                <w:szCs w:val="28"/>
              </w:rPr>
              <w:t>Этап закрепления знаний</w:t>
            </w:r>
            <w:r w:rsidRPr="00A52E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276" w:type="dxa"/>
          </w:tcPr>
          <w:p w:rsidR="009D22A0" w:rsidRDefault="009D22A0" w:rsidP="00807D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2A0" w:rsidRPr="007B05B9" w:rsidRDefault="009D22A0" w:rsidP="00807DCE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75</w:t>
            </w:r>
            <w:r w:rsidRPr="007B05B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минут</w:t>
            </w:r>
          </w:p>
        </w:tc>
        <w:tc>
          <w:tcPr>
            <w:tcW w:w="7546" w:type="dxa"/>
          </w:tcPr>
          <w:p w:rsidR="009D22A0" w:rsidRPr="00F410FC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>Проводит инструктаж выполнения практической работы</w:t>
            </w:r>
          </w:p>
          <w:p w:rsidR="009D22A0" w:rsidRPr="00F410FC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>Обходит рабочие места</w:t>
            </w:r>
          </w:p>
          <w:p w:rsidR="009D22A0" w:rsidRPr="00F410FC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Оказывает практическую помощь </w:t>
            </w:r>
            <w:proofErr w:type="gramStart"/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>обучающимся</w:t>
            </w:r>
            <w:proofErr w:type="gramEnd"/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 затруднениях</w:t>
            </w:r>
          </w:p>
          <w:p w:rsidR="009D22A0" w:rsidRPr="00F410FC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Вносит  коррективы в действия </w:t>
            </w:r>
            <w:proofErr w:type="gramStart"/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>обучающихся</w:t>
            </w:r>
            <w:proofErr w:type="gramEnd"/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(по мере необходимости)</w:t>
            </w:r>
          </w:p>
          <w:p w:rsidR="009D22A0" w:rsidRPr="005E4675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>Проверяет выполненные тестовые задания</w:t>
            </w:r>
          </w:p>
        </w:tc>
        <w:tc>
          <w:tcPr>
            <w:tcW w:w="4536" w:type="dxa"/>
          </w:tcPr>
          <w:p w:rsidR="009D22A0" w:rsidRPr="005C569A" w:rsidRDefault="009D22A0" w:rsidP="00807DCE">
            <w:pPr>
              <w:spacing w:after="0"/>
              <w:ind w:firstLine="1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569A">
              <w:rPr>
                <w:rFonts w:ascii="Times New Roman" w:hAnsi="Times New Roman" w:cs="Times New Roman"/>
                <w:i/>
                <w:sz w:val="28"/>
                <w:szCs w:val="28"/>
              </w:rPr>
              <w:t>Выполняют тестовые задания</w:t>
            </w:r>
          </w:p>
          <w:p w:rsidR="009D22A0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Работают в группах: </w:t>
            </w:r>
          </w:p>
          <w:p w:rsidR="009D22A0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подсортировка активов</w:t>
            </w:r>
          </w:p>
          <w:p w:rsidR="009D22A0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E867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физический подсчет</w:t>
            </w:r>
            <w:r w:rsidRPr="00E8673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имущества</w:t>
            </w:r>
          </w:p>
          <w:p w:rsidR="009D22A0" w:rsidRPr="00F410FC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F410FC">
              <w:rPr>
                <w:rFonts w:ascii="Times New Roman" w:hAnsi="Times New Roman" w:cs="Times New Roman"/>
                <w:i/>
                <w:sz w:val="28"/>
                <w:szCs w:val="28"/>
              </w:rPr>
              <w:t>заполнение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описей (акта) в программе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Excel</w:t>
            </w:r>
          </w:p>
        </w:tc>
      </w:tr>
      <w:tr w:rsidR="009D22A0" w:rsidRPr="007B05B9" w:rsidTr="00807DCE">
        <w:trPr>
          <w:jc w:val="center"/>
        </w:trPr>
        <w:tc>
          <w:tcPr>
            <w:tcW w:w="2836" w:type="dxa"/>
          </w:tcPr>
          <w:p w:rsidR="009D22A0" w:rsidRPr="005C569A" w:rsidRDefault="009D22A0" w:rsidP="00807DCE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A52E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E31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Этап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рефлексии и </w:t>
            </w:r>
            <w:r w:rsidRPr="00BE31DD">
              <w:rPr>
                <w:rFonts w:ascii="Times New Roman" w:hAnsi="Times New Roman" w:cs="Times New Roman"/>
                <w:i/>
                <w:sz w:val="28"/>
                <w:szCs w:val="28"/>
              </w:rPr>
              <w:t>информации о домашнем задании</w:t>
            </w:r>
          </w:p>
        </w:tc>
        <w:tc>
          <w:tcPr>
            <w:tcW w:w="1276" w:type="dxa"/>
          </w:tcPr>
          <w:p w:rsidR="009D22A0" w:rsidRDefault="009D22A0" w:rsidP="00807D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2A0" w:rsidRDefault="009D22A0" w:rsidP="00807D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2A0" w:rsidRPr="005C569A" w:rsidRDefault="009D22A0" w:rsidP="00807DC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 минут</w:t>
            </w:r>
          </w:p>
        </w:tc>
        <w:tc>
          <w:tcPr>
            <w:tcW w:w="7546" w:type="dxa"/>
          </w:tcPr>
          <w:p w:rsidR="009D22A0" w:rsidRDefault="009D22A0" w:rsidP="00807DC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D4CA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Мобилизует студентов на рефлексию своего поведения и результатов выполнения работ</w:t>
            </w:r>
          </w:p>
          <w:p w:rsidR="009D22A0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Сообщает 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оценки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 результатам  тестирования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комментирует, </w:t>
            </w:r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как работала группа, кто из </w:t>
            </w:r>
            <w:proofErr w:type="gramStart"/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>обучающихся</w:t>
            </w:r>
            <w:proofErr w:type="gramEnd"/>
            <w:r w:rsidRPr="00A52E0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работал особенно старательно</w:t>
            </w:r>
          </w:p>
          <w:p w:rsidR="009D22A0" w:rsidRPr="00BD4CA7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Сообщает домашнее задание (запись на доске)</w:t>
            </w:r>
          </w:p>
        </w:tc>
        <w:tc>
          <w:tcPr>
            <w:tcW w:w="4536" w:type="dxa"/>
          </w:tcPr>
          <w:p w:rsidR="009D22A0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B05B9">
              <w:rPr>
                <w:rFonts w:ascii="Times New Roman" w:hAnsi="Times New Roman" w:cs="Times New Roman"/>
                <w:i/>
                <w:sz w:val="28"/>
                <w:szCs w:val="28"/>
              </w:rPr>
              <w:t>Слушают преподавателя</w:t>
            </w:r>
          </w:p>
          <w:p w:rsidR="009D22A0" w:rsidRPr="007B05B9" w:rsidRDefault="009D22A0" w:rsidP="00807DC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Записывают домашнее задание</w:t>
            </w:r>
          </w:p>
        </w:tc>
      </w:tr>
    </w:tbl>
    <w:p w:rsidR="009D22A0" w:rsidRDefault="009D22A0" w:rsidP="009D22A0">
      <w:pPr>
        <w:sectPr w:rsidR="009D22A0" w:rsidSect="009D22A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3AD4" w:rsidRDefault="00083AD4" w:rsidP="00083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В данной методической разработке приведен учебно - методический комплекс открытого урока по теме "</w:t>
      </w:r>
      <w:r w:rsidR="009D22A0" w:rsidRPr="009D22A0">
        <w:rPr>
          <w:rFonts w:ascii="Times New Roman" w:hAnsi="Times New Roman" w:cs="Times New Roman"/>
          <w:sz w:val="24"/>
          <w:szCs w:val="24"/>
        </w:rPr>
        <w:t>Проведение физического подсчета имущества. Составление инвентаризационных описей</w:t>
      </w:r>
      <w:r>
        <w:rPr>
          <w:rFonts w:ascii="Times New Roman" w:hAnsi="Times New Roman" w:cs="Times New Roman"/>
          <w:sz w:val="24"/>
          <w:szCs w:val="24"/>
        </w:rPr>
        <w:t xml:space="preserve">", который был проведен  в группе БУ </w:t>
      </w:r>
      <w:r w:rsidR="00A35D88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по специальности 38.02.01 Экономика и бухг</w:t>
      </w:r>
      <w:r w:rsidR="009D22A0">
        <w:rPr>
          <w:rFonts w:ascii="Times New Roman" w:hAnsi="Times New Roman" w:cs="Times New Roman"/>
          <w:sz w:val="24"/>
          <w:szCs w:val="24"/>
        </w:rPr>
        <w:t xml:space="preserve">алтерский учет (по отраслям)  </w:t>
      </w:r>
      <w:r w:rsidR="00A35D88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D88">
        <w:rPr>
          <w:rFonts w:ascii="Times New Roman" w:hAnsi="Times New Roman" w:cs="Times New Roman"/>
          <w:sz w:val="24"/>
          <w:szCs w:val="24"/>
        </w:rPr>
        <w:t>февраля 2019</w:t>
      </w:r>
      <w:r w:rsidR="009D22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года. Количество обучаю</w:t>
      </w:r>
      <w:r w:rsidR="00A35D88">
        <w:rPr>
          <w:rFonts w:ascii="Times New Roman" w:hAnsi="Times New Roman" w:cs="Times New Roman"/>
          <w:sz w:val="24"/>
          <w:szCs w:val="24"/>
        </w:rPr>
        <w:t>щихся присутствующих на уроке 17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9D22A0" w:rsidRDefault="00083AD4" w:rsidP="00083AD4">
      <w:pPr>
        <w:tabs>
          <w:tab w:val="left" w:pos="-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Итоги урока показали, что выбранная методика и организация работы  позволили активизировать обучающихся, сплотить их в более дружный коллектив, мотивировать их на дальнейшее более глубокое изучение </w:t>
      </w:r>
      <w:r w:rsidR="009D22A0">
        <w:rPr>
          <w:rFonts w:ascii="Times New Roman" w:hAnsi="Times New Roman" w:cs="Times New Roman"/>
          <w:sz w:val="24"/>
          <w:szCs w:val="24"/>
        </w:rPr>
        <w:t>междисциплинарного курса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3AD4" w:rsidRPr="00237BCE" w:rsidRDefault="00083AD4" w:rsidP="00083AD4">
      <w:pPr>
        <w:tabs>
          <w:tab w:val="left" w:pos="-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37BCE" w:rsidRPr="00237BCE">
        <w:rPr>
          <w:rFonts w:ascii="Times New Roman" w:hAnsi="Times New Roman" w:cs="Times New Roman"/>
          <w:sz w:val="24"/>
          <w:szCs w:val="24"/>
        </w:rPr>
        <w:t>В д</w:t>
      </w:r>
      <w:r w:rsidR="00237BCE">
        <w:rPr>
          <w:rFonts w:ascii="Times New Roman" w:hAnsi="Times New Roman" w:cs="Times New Roman"/>
          <w:sz w:val="24"/>
          <w:szCs w:val="24"/>
        </w:rPr>
        <w:t>еловой игре</w:t>
      </w:r>
      <w:r w:rsidR="00237BCE" w:rsidRPr="00237BCE">
        <w:rPr>
          <w:rFonts w:ascii="Times New Roman" w:hAnsi="Times New Roman" w:cs="Times New Roman"/>
          <w:sz w:val="24"/>
          <w:szCs w:val="24"/>
        </w:rPr>
        <w:t xml:space="preserve"> на основе игрового замысла </w:t>
      </w:r>
      <w:r w:rsidR="00237BCE">
        <w:rPr>
          <w:rFonts w:ascii="Times New Roman" w:hAnsi="Times New Roman" w:cs="Times New Roman"/>
          <w:sz w:val="24"/>
          <w:szCs w:val="24"/>
        </w:rPr>
        <w:t>смоделированы</w:t>
      </w:r>
      <w:r w:rsidR="00237BCE" w:rsidRPr="00237BCE">
        <w:rPr>
          <w:rFonts w:ascii="Times New Roman" w:hAnsi="Times New Roman" w:cs="Times New Roman"/>
          <w:sz w:val="24"/>
          <w:szCs w:val="24"/>
        </w:rPr>
        <w:t xml:space="preserve"> жизненные ситуации</w:t>
      </w:r>
      <w:r w:rsidR="00237BCE">
        <w:rPr>
          <w:rFonts w:ascii="Times New Roman" w:hAnsi="Times New Roman" w:cs="Times New Roman"/>
          <w:sz w:val="24"/>
          <w:szCs w:val="24"/>
        </w:rPr>
        <w:t xml:space="preserve"> проведения инвентаризации</w:t>
      </w:r>
      <w:r w:rsidR="00237BCE" w:rsidRPr="00237BCE">
        <w:rPr>
          <w:rFonts w:ascii="Times New Roman" w:hAnsi="Times New Roman" w:cs="Times New Roman"/>
          <w:sz w:val="24"/>
          <w:szCs w:val="24"/>
        </w:rPr>
        <w:t xml:space="preserve"> и отношения</w:t>
      </w:r>
      <w:r w:rsidR="00237BCE">
        <w:rPr>
          <w:rFonts w:ascii="Times New Roman" w:hAnsi="Times New Roman" w:cs="Times New Roman"/>
          <w:sz w:val="24"/>
          <w:szCs w:val="24"/>
        </w:rPr>
        <w:t xml:space="preserve"> между членами инвентаризационной комиссии, в рамках которых выбран</w:t>
      </w:r>
      <w:r w:rsidR="00237BCE" w:rsidRPr="00237BCE">
        <w:rPr>
          <w:rFonts w:ascii="Times New Roman" w:hAnsi="Times New Roman" w:cs="Times New Roman"/>
          <w:sz w:val="24"/>
          <w:szCs w:val="24"/>
        </w:rPr>
        <w:t xml:space="preserve"> оптимальный вариант решения рассматриваемой проблемы и </w:t>
      </w:r>
      <w:proofErr w:type="spellStart"/>
      <w:r w:rsidR="00237BCE">
        <w:rPr>
          <w:rFonts w:ascii="Times New Roman" w:hAnsi="Times New Roman" w:cs="Times New Roman"/>
          <w:sz w:val="24"/>
          <w:szCs w:val="24"/>
        </w:rPr>
        <w:t>симитирована</w:t>
      </w:r>
      <w:proofErr w:type="spellEnd"/>
      <w:r w:rsidR="00237BCE" w:rsidRPr="00237BCE">
        <w:rPr>
          <w:rFonts w:ascii="Times New Roman" w:hAnsi="Times New Roman" w:cs="Times New Roman"/>
          <w:sz w:val="24"/>
          <w:szCs w:val="24"/>
        </w:rPr>
        <w:t xml:space="preserve"> его реализация на практике.</w:t>
      </w:r>
    </w:p>
    <w:p w:rsidR="00083AD4" w:rsidRDefault="00083AD4" w:rsidP="00083AD4">
      <w:pPr>
        <w:tabs>
          <w:tab w:val="left" w:pos="-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Полученны</w:t>
      </w:r>
      <w:r w:rsidR="00A35D88">
        <w:rPr>
          <w:rFonts w:ascii="Times New Roman" w:hAnsi="Times New Roman" w:cs="Times New Roman"/>
          <w:sz w:val="24"/>
          <w:szCs w:val="24"/>
        </w:rPr>
        <w:t>е оценки за урок "5" - 9, "4" - 6, "3" - 2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3AD4" w:rsidRDefault="00083AD4" w:rsidP="00083AD4">
      <w:pPr>
        <w:tabs>
          <w:tab w:val="left" w:pos="-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открытом уроке присутствовали:</w:t>
      </w:r>
    </w:p>
    <w:p w:rsidR="00083AD4" w:rsidRDefault="00083AD4" w:rsidP="00083AD4">
      <w:pPr>
        <w:numPr>
          <w:ilvl w:val="0"/>
          <w:numId w:val="1"/>
        </w:numPr>
        <w:tabs>
          <w:tab w:val="left" w:pos="-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зам. директора по учебной работе колледжа Н.А.Шаманова;</w:t>
      </w:r>
    </w:p>
    <w:p w:rsidR="00083AD4" w:rsidRDefault="00083AD4" w:rsidP="00083AD4">
      <w:pPr>
        <w:numPr>
          <w:ilvl w:val="0"/>
          <w:numId w:val="1"/>
        </w:numPr>
        <w:tabs>
          <w:tab w:val="left" w:pos="-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преподаватели </w:t>
      </w:r>
      <w:r w:rsidR="00237BCE">
        <w:rPr>
          <w:rFonts w:ascii="Times New Roman" w:hAnsi="Times New Roman" w:cs="Times New Roman"/>
          <w:sz w:val="24"/>
          <w:szCs w:val="24"/>
        </w:rPr>
        <w:t>Шишкина С.П., Чистякова 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7BCE">
        <w:rPr>
          <w:rFonts w:ascii="Times New Roman" w:hAnsi="Times New Roman" w:cs="Times New Roman"/>
          <w:sz w:val="24"/>
          <w:szCs w:val="24"/>
        </w:rPr>
        <w:t>В.,</w:t>
      </w:r>
      <w:r w:rsidR="00A35D88">
        <w:rPr>
          <w:rFonts w:ascii="Times New Roman" w:hAnsi="Times New Roman" w:cs="Times New Roman"/>
          <w:sz w:val="24"/>
          <w:szCs w:val="24"/>
        </w:rPr>
        <w:t xml:space="preserve"> Заикина Г.И., </w:t>
      </w:r>
      <w:r w:rsidR="00237B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методист</w:t>
      </w:r>
      <w:r w:rsidR="00A35D8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колледжа </w:t>
      </w:r>
      <w:r w:rsidR="00237BCE">
        <w:rPr>
          <w:rFonts w:ascii="Times New Roman" w:hAnsi="Times New Roman" w:cs="Times New Roman"/>
          <w:sz w:val="24"/>
          <w:szCs w:val="24"/>
        </w:rPr>
        <w:t>Ващук Е.К</w:t>
      </w:r>
      <w:r>
        <w:rPr>
          <w:rFonts w:ascii="Times New Roman" w:hAnsi="Times New Roman" w:cs="Times New Roman"/>
          <w:sz w:val="24"/>
          <w:szCs w:val="24"/>
        </w:rPr>
        <w:t>.</w:t>
      </w:r>
      <w:r w:rsidR="00A35D88">
        <w:rPr>
          <w:rFonts w:ascii="Times New Roman" w:hAnsi="Times New Roman" w:cs="Times New Roman"/>
          <w:sz w:val="24"/>
          <w:szCs w:val="24"/>
        </w:rPr>
        <w:t xml:space="preserve">, Егорова Е.Н. </w:t>
      </w:r>
      <w:r>
        <w:rPr>
          <w:rFonts w:ascii="Times New Roman" w:hAnsi="Times New Roman" w:cs="Times New Roman"/>
          <w:sz w:val="24"/>
          <w:szCs w:val="24"/>
        </w:rPr>
        <w:t>и дали положительный отзыв по результатам проведенного урока.</w:t>
      </w:r>
    </w:p>
    <w:p w:rsidR="00083AD4" w:rsidRDefault="00083AD4" w:rsidP="00083AD4">
      <w:pPr>
        <w:tabs>
          <w:tab w:val="left" w:pos="-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3AD4" w:rsidRDefault="00083AD4" w:rsidP="00083A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3AD4" w:rsidRDefault="00083AD4" w:rsidP="00083A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ACF" w:rsidRDefault="00960ACF"/>
    <w:sectPr w:rsidR="00960ACF" w:rsidSect="00196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72DE"/>
    <w:multiLevelType w:val="hybridMultilevel"/>
    <w:tmpl w:val="E5DA7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A5EBC"/>
    <w:multiLevelType w:val="hybridMultilevel"/>
    <w:tmpl w:val="D9645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F4867"/>
    <w:multiLevelType w:val="hybridMultilevel"/>
    <w:tmpl w:val="C4626F4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3AD4"/>
    <w:rsid w:val="00083AD4"/>
    <w:rsid w:val="00196619"/>
    <w:rsid w:val="00237BCE"/>
    <w:rsid w:val="0037142E"/>
    <w:rsid w:val="00960ACF"/>
    <w:rsid w:val="009D1439"/>
    <w:rsid w:val="009D22A0"/>
    <w:rsid w:val="00A35D88"/>
    <w:rsid w:val="00AD77BE"/>
    <w:rsid w:val="00B212BB"/>
    <w:rsid w:val="00E2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2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1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4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2037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Иваново-2012</Company>
  <LinksUpToDate>false</LinksUpToDate>
  <CharactersWithSpaces>13626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7</cp:revision>
  <dcterms:created xsi:type="dcterms:W3CDTF">2016-02-12T00:55:00Z</dcterms:created>
  <dcterms:modified xsi:type="dcterms:W3CDTF">2019-11-01T11:53:00Z</dcterms:modified>
</cp:coreProperties>
</file>