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E32" w:rsidRPr="00FB019C" w:rsidRDefault="003A5E32" w:rsidP="00306C1E">
      <w:pPr>
        <w:pStyle w:val="Standard"/>
        <w:spacing w:line="360" w:lineRule="auto"/>
        <w:jc w:val="center"/>
        <w:rPr>
          <w:bCs/>
          <w:sz w:val="22"/>
          <w:szCs w:val="22"/>
        </w:rPr>
      </w:pPr>
    </w:p>
    <w:p w:rsidR="003A5E32" w:rsidRPr="0006460F" w:rsidRDefault="003A5E32" w:rsidP="0006460F">
      <w:pPr>
        <w:pStyle w:val="Standard"/>
        <w:spacing w:line="276" w:lineRule="auto"/>
        <w:jc w:val="center"/>
        <w:rPr>
          <w:bCs/>
        </w:rPr>
      </w:pPr>
      <w:proofErr w:type="gramStart"/>
      <w:r w:rsidRPr="0006460F">
        <w:rPr>
          <w:bCs/>
        </w:rPr>
        <w:t>ГОСУДАРСТВЕННОЕ</w:t>
      </w:r>
      <w:proofErr w:type="gramEnd"/>
      <w:r w:rsidRPr="0006460F">
        <w:rPr>
          <w:bCs/>
        </w:rPr>
        <w:t xml:space="preserve"> АВТОНОМНОЕ ПРОФЕССИОНАЛЬНОЕ ОБРАЗОВАТЕЛЬНОЕУЧРЕЖДЕНИЕ НОВОСИБИРСКОЙ ОБЛАСТИ</w:t>
      </w:r>
    </w:p>
    <w:p w:rsidR="003A5E32" w:rsidRPr="0006460F" w:rsidRDefault="003A5E32" w:rsidP="0006460F">
      <w:pPr>
        <w:pStyle w:val="Standard"/>
        <w:spacing w:line="276" w:lineRule="auto"/>
        <w:jc w:val="center"/>
        <w:rPr>
          <w:bCs/>
        </w:rPr>
      </w:pPr>
      <w:r w:rsidRPr="0006460F">
        <w:rPr>
          <w:bCs/>
        </w:rPr>
        <w:t>«КУПИНСКИЙ МЕДИЦИНСКИЙ ТЕХНИКУМ»</w:t>
      </w:r>
    </w:p>
    <w:p w:rsidR="003A5E32" w:rsidRPr="0006460F" w:rsidRDefault="003A5E32" w:rsidP="0006460F">
      <w:pPr>
        <w:pStyle w:val="Standard"/>
        <w:spacing w:line="276" w:lineRule="auto"/>
        <w:jc w:val="center"/>
        <w:rPr>
          <w:bCs/>
        </w:rPr>
      </w:pPr>
    </w:p>
    <w:p w:rsidR="003A5E32" w:rsidRPr="0006460F" w:rsidRDefault="003A5E32" w:rsidP="0006460F">
      <w:pPr>
        <w:pStyle w:val="Standard"/>
        <w:spacing w:line="276" w:lineRule="auto"/>
        <w:jc w:val="center"/>
        <w:rPr>
          <w:bCs/>
        </w:rPr>
      </w:pPr>
    </w:p>
    <w:p w:rsidR="003A5E32" w:rsidRPr="00FB019C" w:rsidRDefault="003A5E32" w:rsidP="00306C1E">
      <w:pPr>
        <w:pStyle w:val="Standard"/>
        <w:spacing w:line="360" w:lineRule="auto"/>
        <w:jc w:val="center"/>
        <w:rPr>
          <w:bCs/>
          <w:sz w:val="22"/>
          <w:szCs w:val="22"/>
        </w:rPr>
      </w:pPr>
    </w:p>
    <w:p w:rsidR="003A5E32" w:rsidRPr="00FB019C" w:rsidRDefault="003A5E32" w:rsidP="00306C1E">
      <w:pPr>
        <w:pStyle w:val="Standard"/>
        <w:spacing w:line="360" w:lineRule="auto"/>
        <w:jc w:val="center"/>
        <w:rPr>
          <w:bCs/>
          <w:sz w:val="22"/>
          <w:szCs w:val="22"/>
        </w:rPr>
      </w:pPr>
    </w:p>
    <w:p w:rsidR="003A5E32" w:rsidRPr="00FB019C" w:rsidRDefault="003A5E32" w:rsidP="00306C1E">
      <w:pPr>
        <w:contextualSpacing/>
        <w:jc w:val="center"/>
        <w:outlineLvl w:val="1"/>
        <w:rPr>
          <w:rFonts w:ascii="Times New Roman" w:hAnsi="Times New Roman"/>
          <w:color w:val="000000"/>
          <w:szCs w:val="28"/>
        </w:rPr>
      </w:pPr>
      <w:r w:rsidRPr="00FB019C">
        <w:rPr>
          <w:rFonts w:ascii="Times New Roman" w:hAnsi="Times New Roman"/>
          <w:b/>
          <w:sz w:val="32"/>
          <w:szCs w:val="28"/>
        </w:rPr>
        <w:t>МЕТОДИЧЕСКАЯ РАЗРАБОТКА</w:t>
      </w:r>
      <w:r w:rsidRPr="00FB019C">
        <w:rPr>
          <w:rFonts w:ascii="Times New Roman" w:hAnsi="Times New Roman"/>
          <w:color w:val="000000"/>
          <w:szCs w:val="28"/>
        </w:rPr>
        <w:t xml:space="preserve"> </w:t>
      </w:r>
    </w:p>
    <w:p w:rsidR="003A5E32" w:rsidRPr="00FB019C" w:rsidRDefault="003A5E32" w:rsidP="00306C1E">
      <w:pPr>
        <w:spacing w:after="0" w:line="240" w:lineRule="auto"/>
        <w:contextualSpacing/>
        <w:jc w:val="center"/>
        <w:outlineLvl w:val="1"/>
        <w:rPr>
          <w:rFonts w:ascii="Times New Roman" w:hAnsi="Times New Roman"/>
          <w:color w:val="000000"/>
          <w:szCs w:val="28"/>
        </w:rPr>
      </w:pPr>
    </w:p>
    <w:p w:rsidR="003A5E32" w:rsidRPr="00FB019C" w:rsidRDefault="003A5E32" w:rsidP="0006460F">
      <w:pPr>
        <w:spacing w:after="0" w:line="240" w:lineRule="auto"/>
        <w:contextualSpacing/>
        <w:jc w:val="center"/>
        <w:outlineLvl w:val="1"/>
        <w:rPr>
          <w:rFonts w:ascii="Times New Roman" w:hAnsi="Times New Roman"/>
          <w:sz w:val="24"/>
          <w:szCs w:val="28"/>
        </w:rPr>
      </w:pPr>
      <w:r w:rsidRPr="00FB019C">
        <w:rPr>
          <w:rFonts w:ascii="Times New Roman" w:hAnsi="Times New Roman"/>
          <w:sz w:val="24"/>
          <w:szCs w:val="28"/>
        </w:rPr>
        <w:t>ЛЕКЦИИ</w:t>
      </w:r>
    </w:p>
    <w:p w:rsidR="003A5E32" w:rsidRPr="00FB019C" w:rsidRDefault="003A5E32" w:rsidP="0006460F">
      <w:pPr>
        <w:spacing w:after="0" w:line="240" w:lineRule="auto"/>
        <w:contextualSpacing/>
        <w:jc w:val="center"/>
        <w:outlineLvl w:val="1"/>
        <w:rPr>
          <w:rFonts w:ascii="Times New Roman" w:hAnsi="Times New Roman"/>
          <w:b/>
          <w:sz w:val="24"/>
          <w:szCs w:val="28"/>
        </w:rPr>
      </w:pPr>
    </w:p>
    <w:p w:rsidR="003A5E32" w:rsidRPr="0006460F" w:rsidRDefault="003A5E32" w:rsidP="0006460F">
      <w:pPr>
        <w:spacing w:after="0"/>
        <w:ind w:left="-142"/>
        <w:jc w:val="center"/>
        <w:rPr>
          <w:rFonts w:ascii="Times New Roman" w:hAnsi="Times New Roman"/>
          <w:b/>
          <w:sz w:val="24"/>
          <w:szCs w:val="24"/>
        </w:rPr>
      </w:pPr>
      <w:r w:rsidRPr="0006460F">
        <w:rPr>
          <w:rFonts w:ascii="Times New Roman" w:hAnsi="Times New Roman"/>
          <w:b/>
          <w:sz w:val="24"/>
          <w:szCs w:val="24"/>
        </w:rPr>
        <w:t xml:space="preserve">По профессиональному модулю: </w:t>
      </w:r>
      <w:r w:rsidR="0006460F" w:rsidRPr="0006460F">
        <w:rPr>
          <w:rFonts w:ascii="Times New Roman" w:hAnsi="Times New Roman"/>
          <w:b/>
          <w:bCs/>
          <w:caps/>
          <w:sz w:val="24"/>
          <w:szCs w:val="24"/>
        </w:rPr>
        <w:t>выполнение работ по ДОЛЖНОСТИ СЛУЖАЩЕГО МЛАДШАЯ МЕДИЦИНСКАЯ СЕСТРА ПО УХОДУ ЗА БОЛЬНЫМИ</w:t>
      </w:r>
    </w:p>
    <w:p w:rsidR="003A5E32" w:rsidRPr="00FB019C" w:rsidRDefault="003A5E32" w:rsidP="0006460F">
      <w:pPr>
        <w:spacing w:after="0"/>
        <w:jc w:val="both"/>
        <w:rPr>
          <w:rFonts w:ascii="Times New Roman" w:hAnsi="Times New Roman"/>
          <w:sz w:val="24"/>
          <w:szCs w:val="24"/>
        </w:rPr>
      </w:pPr>
      <w:r w:rsidRPr="00FB019C">
        <w:rPr>
          <w:rFonts w:ascii="Times New Roman" w:hAnsi="Times New Roman"/>
          <w:sz w:val="24"/>
          <w:szCs w:val="24"/>
        </w:rPr>
        <w:t>МДК.07.02.  Организация и охрана труда младшей медицинской сестры по уходу за больными</w:t>
      </w:r>
    </w:p>
    <w:p w:rsidR="003A5E32" w:rsidRPr="00FB019C" w:rsidRDefault="003A5E32" w:rsidP="0006460F">
      <w:pPr>
        <w:spacing w:after="0"/>
        <w:jc w:val="center"/>
        <w:rPr>
          <w:rFonts w:ascii="Times New Roman" w:hAnsi="Times New Roman"/>
          <w:sz w:val="24"/>
          <w:szCs w:val="24"/>
        </w:rPr>
      </w:pPr>
      <w:r w:rsidRPr="00FB019C">
        <w:rPr>
          <w:rFonts w:ascii="Times New Roman" w:hAnsi="Times New Roman"/>
          <w:sz w:val="24"/>
          <w:szCs w:val="24"/>
        </w:rPr>
        <w:t xml:space="preserve">Раздел 2. Участие в организации безопасной окружающей среды для участников лечебно-диагностического процесса </w:t>
      </w:r>
    </w:p>
    <w:p w:rsidR="003A5E32" w:rsidRPr="0006460F" w:rsidRDefault="0006460F" w:rsidP="008E42FF">
      <w:pPr>
        <w:pStyle w:val="a4"/>
        <w:jc w:val="center"/>
        <w:rPr>
          <w:b/>
          <w:sz w:val="28"/>
          <w:szCs w:val="28"/>
        </w:rPr>
      </w:pPr>
      <w:r>
        <w:rPr>
          <w:b/>
          <w:sz w:val="28"/>
          <w:szCs w:val="28"/>
        </w:rPr>
        <w:t>Тема: Ф</w:t>
      </w:r>
      <w:r w:rsidRPr="0006460F">
        <w:rPr>
          <w:b/>
          <w:sz w:val="28"/>
          <w:szCs w:val="28"/>
        </w:rPr>
        <w:t>акторы, влияющие на безопасность пациента и персонала</w:t>
      </w:r>
    </w:p>
    <w:p w:rsidR="003A5E32" w:rsidRPr="00FB019C" w:rsidRDefault="003A5E32" w:rsidP="00306C1E">
      <w:pPr>
        <w:pStyle w:val="a4"/>
        <w:rPr>
          <w:b/>
          <w:sz w:val="28"/>
          <w:szCs w:val="28"/>
        </w:rPr>
      </w:pPr>
    </w:p>
    <w:p w:rsidR="003A5E32" w:rsidRPr="00FB019C" w:rsidRDefault="003A5E32" w:rsidP="0006460F">
      <w:pPr>
        <w:spacing w:after="0" w:line="240" w:lineRule="auto"/>
        <w:jc w:val="center"/>
        <w:rPr>
          <w:rFonts w:ascii="Times New Roman" w:hAnsi="Times New Roman"/>
          <w:sz w:val="24"/>
          <w:szCs w:val="24"/>
        </w:rPr>
      </w:pPr>
      <w:r w:rsidRPr="00FB019C">
        <w:rPr>
          <w:rFonts w:ascii="Times New Roman" w:hAnsi="Times New Roman"/>
          <w:sz w:val="24"/>
          <w:szCs w:val="24"/>
        </w:rPr>
        <w:t xml:space="preserve">Специальность:31.02.01Лечебное  дело Курс 1 </w:t>
      </w:r>
    </w:p>
    <w:p w:rsidR="003A5E32" w:rsidRPr="00FB019C" w:rsidRDefault="003A5E32" w:rsidP="0006460F">
      <w:pPr>
        <w:spacing w:after="0" w:line="240" w:lineRule="auto"/>
        <w:jc w:val="center"/>
        <w:rPr>
          <w:rFonts w:ascii="Times New Roman" w:hAnsi="Times New Roman"/>
        </w:rPr>
      </w:pPr>
      <w:r w:rsidRPr="00FB019C">
        <w:rPr>
          <w:rFonts w:ascii="Times New Roman" w:hAnsi="Times New Roman"/>
          <w:sz w:val="24"/>
          <w:szCs w:val="24"/>
        </w:rPr>
        <w:t>углубленной подготовки</w:t>
      </w:r>
    </w:p>
    <w:p w:rsidR="003A5E32" w:rsidRPr="00FB019C" w:rsidRDefault="003A5E32" w:rsidP="00306C1E">
      <w:pPr>
        <w:jc w:val="center"/>
        <w:rPr>
          <w:rFonts w:ascii="Times New Roman" w:hAnsi="Times New Roman"/>
          <w:sz w:val="24"/>
          <w:szCs w:val="24"/>
        </w:rPr>
      </w:pPr>
    </w:p>
    <w:p w:rsidR="003A5E32" w:rsidRPr="00FB019C" w:rsidRDefault="003A5E32" w:rsidP="00306C1E">
      <w:pPr>
        <w:jc w:val="center"/>
        <w:rPr>
          <w:rFonts w:ascii="Times New Roman" w:hAnsi="Times New Roman"/>
          <w:sz w:val="24"/>
          <w:szCs w:val="24"/>
        </w:rPr>
      </w:pPr>
    </w:p>
    <w:p w:rsidR="003A5E32" w:rsidRPr="00FB019C" w:rsidRDefault="003A5E32" w:rsidP="00306C1E">
      <w:pPr>
        <w:jc w:val="center"/>
        <w:rPr>
          <w:rFonts w:ascii="Times New Roman" w:hAnsi="Times New Roman"/>
          <w:sz w:val="24"/>
          <w:szCs w:val="24"/>
        </w:rPr>
      </w:pPr>
    </w:p>
    <w:p w:rsidR="003A5E32" w:rsidRPr="00FB019C" w:rsidRDefault="003A5E32" w:rsidP="00306C1E">
      <w:pPr>
        <w:jc w:val="center"/>
        <w:rPr>
          <w:rFonts w:ascii="Times New Roman" w:hAnsi="Times New Roman"/>
          <w:sz w:val="24"/>
          <w:szCs w:val="24"/>
        </w:rPr>
      </w:pPr>
    </w:p>
    <w:p w:rsidR="003A5E32" w:rsidRPr="00FB019C" w:rsidRDefault="003A5E32" w:rsidP="00306C1E">
      <w:pPr>
        <w:jc w:val="center"/>
        <w:rPr>
          <w:rFonts w:ascii="Times New Roman" w:hAnsi="Times New Roman"/>
          <w:sz w:val="24"/>
          <w:szCs w:val="24"/>
        </w:rPr>
      </w:pPr>
    </w:p>
    <w:p w:rsidR="003A5E32" w:rsidRDefault="003A5E32" w:rsidP="00306C1E">
      <w:pPr>
        <w:jc w:val="center"/>
        <w:rPr>
          <w:rFonts w:ascii="Times New Roman" w:hAnsi="Times New Roman"/>
          <w:sz w:val="24"/>
          <w:szCs w:val="24"/>
        </w:rPr>
      </w:pPr>
    </w:p>
    <w:p w:rsidR="0006460F" w:rsidRDefault="0006460F" w:rsidP="00306C1E">
      <w:pPr>
        <w:jc w:val="center"/>
        <w:rPr>
          <w:rFonts w:ascii="Times New Roman" w:hAnsi="Times New Roman"/>
          <w:sz w:val="24"/>
          <w:szCs w:val="24"/>
        </w:rPr>
      </w:pPr>
    </w:p>
    <w:p w:rsidR="0006460F" w:rsidRDefault="0006460F" w:rsidP="00306C1E">
      <w:pPr>
        <w:jc w:val="center"/>
        <w:rPr>
          <w:rFonts w:ascii="Times New Roman" w:hAnsi="Times New Roman"/>
          <w:sz w:val="24"/>
          <w:szCs w:val="24"/>
        </w:rPr>
      </w:pPr>
    </w:p>
    <w:p w:rsidR="0006460F" w:rsidRDefault="0006460F" w:rsidP="00306C1E">
      <w:pPr>
        <w:jc w:val="center"/>
        <w:rPr>
          <w:rFonts w:ascii="Times New Roman" w:hAnsi="Times New Roman"/>
          <w:sz w:val="24"/>
          <w:szCs w:val="24"/>
        </w:rPr>
      </w:pPr>
    </w:p>
    <w:p w:rsidR="0006460F" w:rsidRPr="00FB019C" w:rsidRDefault="0006460F" w:rsidP="00306C1E">
      <w:pPr>
        <w:jc w:val="center"/>
        <w:rPr>
          <w:rFonts w:ascii="Times New Roman" w:hAnsi="Times New Roman"/>
          <w:sz w:val="24"/>
          <w:szCs w:val="24"/>
        </w:rPr>
      </w:pPr>
    </w:p>
    <w:p w:rsidR="003A5E32" w:rsidRPr="00FB019C" w:rsidRDefault="003A5E32" w:rsidP="004914E0">
      <w:pPr>
        <w:pStyle w:val="a4"/>
        <w:jc w:val="center"/>
      </w:pPr>
      <w:r w:rsidRPr="00FB019C">
        <w:t>Купино</w:t>
      </w:r>
    </w:p>
    <w:p w:rsidR="003A5E32" w:rsidRPr="00FB019C" w:rsidRDefault="0006460F" w:rsidP="004914E0">
      <w:pPr>
        <w:pStyle w:val="a4"/>
        <w:jc w:val="center"/>
      </w:pPr>
      <w:r>
        <w:t>2019</w:t>
      </w:r>
    </w:p>
    <w:p w:rsidR="003A5E32" w:rsidRPr="00FB019C" w:rsidRDefault="003A5E32" w:rsidP="00306C1E">
      <w:pPr>
        <w:spacing w:before="100" w:beforeAutospacing="1"/>
        <w:rPr>
          <w:rFonts w:ascii="Times New Roman" w:hAnsi="Times New Roman"/>
          <w:sz w:val="24"/>
          <w:szCs w:val="24"/>
        </w:rPr>
      </w:pPr>
    </w:p>
    <w:p w:rsidR="003A5E32" w:rsidRPr="00FB019C" w:rsidRDefault="003A5E32" w:rsidP="004914E0">
      <w:pPr>
        <w:spacing w:before="100" w:beforeAutospacing="1" w:line="360" w:lineRule="auto"/>
        <w:rPr>
          <w:rFonts w:ascii="Times New Roman" w:hAnsi="Times New Roman"/>
          <w:sz w:val="24"/>
          <w:szCs w:val="24"/>
        </w:rPr>
      </w:pPr>
    </w:p>
    <w:p w:rsidR="003A5E32" w:rsidRPr="00FB019C" w:rsidRDefault="003A5E32" w:rsidP="00655642">
      <w:pPr>
        <w:spacing w:after="120" w:line="360" w:lineRule="auto"/>
        <w:jc w:val="center"/>
        <w:rPr>
          <w:rFonts w:ascii="Times New Roman" w:hAnsi="Times New Roman"/>
          <w:b/>
        </w:rPr>
      </w:pPr>
    </w:p>
    <w:p w:rsidR="003A5E32" w:rsidRPr="00FB019C" w:rsidRDefault="003A5E32" w:rsidP="00655642">
      <w:pPr>
        <w:pStyle w:val="a4"/>
        <w:spacing w:line="360" w:lineRule="auto"/>
        <w:rPr>
          <w:sz w:val="28"/>
          <w:szCs w:val="28"/>
        </w:rPr>
      </w:pPr>
      <w:r w:rsidRPr="00FB019C">
        <w:rPr>
          <w:sz w:val="28"/>
          <w:szCs w:val="28"/>
        </w:rPr>
        <w:t xml:space="preserve">РАССМОТРЕНО </w:t>
      </w:r>
    </w:p>
    <w:p w:rsidR="003A5E32" w:rsidRPr="00FB019C" w:rsidRDefault="003A5E32" w:rsidP="00655642">
      <w:pPr>
        <w:spacing w:after="0" w:line="360" w:lineRule="auto"/>
        <w:rPr>
          <w:rFonts w:ascii="Times New Roman" w:hAnsi="Times New Roman"/>
          <w:sz w:val="24"/>
          <w:szCs w:val="24"/>
        </w:rPr>
      </w:pPr>
      <w:r w:rsidRPr="00FB019C">
        <w:rPr>
          <w:rFonts w:ascii="Times New Roman" w:hAnsi="Times New Roman"/>
          <w:sz w:val="28"/>
          <w:szCs w:val="28"/>
        </w:rPr>
        <w:t>ПЦМК</w:t>
      </w:r>
      <w:r w:rsidRPr="00FB019C">
        <w:rPr>
          <w:rFonts w:ascii="Times New Roman" w:hAnsi="Times New Roman"/>
          <w:sz w:val="24"/>
          <w:szCs w:val="24"/>
        </w:rPr>
        <w:t xml:space="preserve"> профессиональных модулей</w:t>
      </w:r>
    </w:p>
    <w:p w:rsidR="003A5E32" w:rsidRPr="00FB019C" w:rsidRDefault="003A5E32" w:rsidP="00655642">
      <w:pPr>
        <w:pStyle w:val="a4"/>
        <w:spacing w:line="360" w:lineRule="auto"/>
        <w:rPr>
          <w:sz w:val="28"/>
          <w:szCs w:val="28"/>
        </w:rPr>
      </w:pPr>
      <w:r w:rsidRPr="00FB019C">
        <w:rPr>
          <w:sz w:val="28"/>
          <w:szCs w:val="28"/>
        </w:rPr>
        <w:t xml:space="preserve"> ГАПОУ НСО «Купинский медицинский техникум»</w:t>
      </w:r>
    </w:p>
    <w:p w:rsidR="003A5E32" w:rsidRPr="00FB019C" w:rsidRDefault="003A5E32" w:rsidP="00655642">
      <w:pPr>
        <w:pStyle w:val="a4"/>
        <w:spacing w:line="360" w:lineRule="auto"/>
        <w:rPr>
          <w:sz w:val="28"/>
          <w:szCs w:val="28"/>
        </w:rPr>
      </w:pPr>
      <w:r w:rsidRPr="00FB019C">
        <w:rPr>
          <w:sz w:val="28"/>
          <w:szCs w:val="28"/>
        </w:rPr>
        <w:t>(протокол от</w:t>
      </w:r>
      <w:proofErr w:type="gramStart"/>
      <w:r w:rsidRPr="00FB019C">
        <w:rPr>
          <w:sz w:val="28"/>
          <w:szCs w:val="28"/>
        </w:rPr>
        <w:t xml:space="preserve">          .</w:t>
      </w:r>
      <w:proofErr w:type="gramEnd"/>
      <w:r w:rsidRPr="00FB019C">
        <w:rPr>
          <w:sz w:val="28"/>
          <w:szCs w:val="28"/>
        </w:rPr>
        <w:t xml:space="preserve">          .     №          )</w:t>
      </w:r>
    </w:p>
    <w:p w:rsidR="003A5E32" w:rsidRPr="00FB019C" w:rsidRDefault="003A5E32" w:rsidP="004914E0">
      <w:pPr>
        <w:spacing w:before="100" w:beforeAutospacing="1"/>
        <w:rPr>
          <w:rFonts w:ascii="Times New Roman" w:hAnsi="Times New Roman"/>
          <w:sz w:val="24"/>
          <w:szCs w:val="24"/>
        </w:rPr>
      </w:pPr>
    </w:p>
    <w:p w:rsidR="003A5E32" w:rsidRPr="00FB019C" w:rsidRDefault="003A5E32" w:rsidP="004914E0">
      <w:pPr>
        <w:spacing w:after="120" w:line="360" w:lineRule="auto"/>
        <w:jc w:val="center"/>
        <w:rPr>
          <w:rFonts w:ascii="Times New Roman" w:hAnsi="Times New Roman"/>
          <w:sz w:val="24"/>
          <w:szCs w:val="24"/>
        </w:rPr>
      </w:pPr>
    </w:p>
    <w:p w:rsidR="003A5E32" w:rsidRPr="00FB019C" w:rsidRDefault="003A5E32" w:rsidP="004914E0">
      <w:pPr>
        <w:spacing w:after="120" w:line="360" w:lineRule="auto"/>
        <w:jc w:val="center"/>
        <w:rPr>
          <w:rFonts w:ascii="Times New Roman" w:hAnsi="Times New Roman"/>
          <w:sz w:val="24"/>
          <w:szCs w:val="24"/>
        </w:rPr>
      </w:pPr>
    </w:p>
    <w:p w:rsidR="003A5E32" w:rsidRPr="00FB019C" w:rsidRDefault="003A5E32" w:rsidP="004914E0">
      <w:pPr>
        <w:spacing w:after="120" w:line="360" w:lineRule="auto"/>
        <w:jc w:val="center"/>
        <w:rPr>
          <w:rFonts w:ascii="Times New Roman" w:hAnsi="Times New Roman"/>
          <w:sz w:val="24"/>
          <w:szCs w:val="24"/>
        </w:rPr>
      </w:pPr>
    </w:p>
    <w:p w:rsidR="003A5E32" w:rsidRPr="00FB019C" w:rsidRDefault="003A5E32" w:rsidP="004914E0">
      <w:pPr>
        <w:spacing w:after="120" w:line="360" w:lineRule="auto"/>
        <w:jc w:val="center"/>
        <w:rPr>
          <w:rFonts w:ascii="Times New Roman" w:hAnsi="Times New Roman"/>
          <w:sz w:val="24"/>
          <w:szCs w:val="24"/>
        </w:rPr>
      </w:pPr>
    </w:p>
    <w:p w:rsidR="003A5E32" w:rsidRPr="00FB019C" w:rsidRDefault="003A5E32" w:rsidP="004914E0">
      <w:pPr>
        <w:spacing w:after="120" w:line="360" w:lineRule="auto"/>
        <w:rPr>
          <w:rFonts w:ascii="Times New Roman" w:hAnsi="Times New Roman"/>
          <w:sz w:val="24"/>
          <w:szCs w:val="24"/>
        </w:rPr>
      </w:pPr>
      <w:r w:rsidRPr="00FB019C">
        <w:rPr>
          <w:rFonts w:ascii="Times New Roman" w:hAnsi="Times New Roman"/>
          <w:b/>
          <w:sz w:val="24"/>
          <w:szCs w:val="24"/>
        </w:rPr>
        <w:t>Автор – составитель:</w:t>
      </w:r>
      <w:r w:rsidRPr="00FB019C">
        <w:rPr>
          <w:rFonts w:ascii="Times New Roman" w:hAnsi="Times New Roman"/>
          <w:sz w:val="24"/>
          <w:szCs w:val="24"/>
        </w:rPr>
        <w:t xml:space="preserve"> Н.В. </w:t>
      </w:r>
      <w:proofErr w:type="spellStart"/>
      <w:r w:rsidRPr="00FB019C">
        <w:rPr>
          <w:rFonts w:ascii="Times New Roman" w:hAnsi="Times New Roman"/>
          <w:sz w:val="24"/>
          <w:szCs w:val="24"/>
        </w:rPr>
        <w:t>Скитович</w:t>
      </w:r>
      <w:proofErr w:type="spellEnd"/>
      <w:r w:rsidRPr="00FB019C">
        <w:rPr>
          <w:rFonts w:ascii="Times New Roman" w:hAnsi="Times New Roman"/>
          <w:sz w:val="24"/>
          <w:szCs w:val="24"/>
        </w:rPr>
        <w:t xml:space="preserve"> преподаватель ПМ.07, ПМ.04 Выполнение работ по профессии младшая медицинская сестра по уходу за больными,  высшей категории </w:t>
      </w:r>
    </w:p>
    <w:p w:rsidR="003A5E32" w:rsidRPr="00FB019C" w:rsidRDefault="003A5E32" w:rsidP="004914E0">
      <w:pPr>
        <w:pStyle w:val="a4"/>
        <w:jc w:val="center"/>
      </w:pPr>
    </w:p>
    <w:p w:rsidR="003A5E32" w:rsidRPr="00FB019C" w:rsidRDefault="003A5E32" w:rsidP="004914E0">
      <w:pPr>
        <w:tabs>
          <w:tab w:val="left" w:pos="5644"/>
        </w:tabs>
        <w:jc w:val="both"/>
        <w:rPr>
          <w:rFonts w:ascii="Times New Roman" w:hAnsi="Times New Roman"/>
        </w:rPr>
      </w:pPr>
    </w:p>
    <w:p w:rsidR="003A5E32" w:rsidRPr="00FB019C" w:rsidRDefault="003A5E32" w:rsidP="004914E0">
      <w:pPr>
        <w:tabs>
          <w:tab w:val="left" w:pos="5644"/>
        </w:tabs>
        <w:jc w:val="both"/>
        <w:rPr>
          <w:rFonts w:ascii="Times New Roman" w:hAnsi="Times New Roman"/>
        </w:rPr>
      </w:pPr>
    </w:p>
    <w:p w:rsidR="003A5E32" w:rsidRPr="00FB019C" w:rsidRDefault="003A5E32" w:rsidP="004914E0">
      <w:pPr>
        <w:tabs>
          <w:tab w:val="left" w:pos="5644"/>
        </w:tabs>
        <w:jc w:val="both"/>
        <w:rPr>
          <w:rFonts w:ascii="Times New Roman" w:hAnsi="Times New Roman"/>
        </w:rPr>
      </w:pPr>
    </w:p>
    <w:p w:rsidR="003A5E32" w:rsidRPr="00FB019C" w:rsidRDefault="003A5E32" w:rsidP="004914E0">
      <w:pPr>
        <w:tabs>
          <w:tab w:val="left" w:pos="5644"/>
        </w:tabs>
        <w:jc w:val="both"/>
        <w:rPr>
          <w:rFonts w:ascii="Times New Roman" w:hAnsi="Times New Roman"/>
        </w:rPr>
      </w:pPr>
    </w:p>
    <w:p w:rsidR="003A5E32" w:rsidRPr="00FB019C" w:rsidRDefault="003A5E32" w:rsidP="004914E0">
      <w:pPr>
        <w:rPr>
          <w:rFonts w:ascii="Times New Roman" w:hAnsi="Times New Roman"/>
          <w:sz w:val="24"/>
          <w:szCs w:val="24"/>
        </w:rPr>
      </w:pPr>
    </w:p>
    <w:p w:rsidR="003A5E32" w:rsidRPr="00FB019C" w:rsidRDefault="003A5E32" w:rsidP="004914E0">
      <w:pPr>
        <w:rPr>
          <w:rFonts w:ascii="Times New Roman" w:hAnsi="Times New Roman"/>
          <w:sz w:val="24"/>
          <w:szCs w:val="24"/>
        </w:rPr>
      </w:pPr>
    </w:p>
    <w:p w:rsidR="003A5E32" w:rsidRPr="00FB019C" w:rsidRDefault="003A5E32" w:rsidP="004914E0">
      <w:pPr>
        <w:rPr>
          <w:rFonts w:ascii="Times New Roman" w:hAnsi="Times New Roman"/>
          <w:sz w:val="24"/>
          <w:szCs w:val="24"/>
        </w:rPr>
      </w:pPr>
    </w:p>
    <w:p w:rsidR="003A5E32" w:rsidRPr="00FB019C" w:rsidRDefault="003A5E32" w:rsidP="004914E0">
      <w:pPr>
        <w:rPr>
          <w:rFonts w:ascii="Times New Roman" w:hAnsi="Times New Roman"/>
          <w:sz w:val="24"/>
          <w:szCs w:val="24"/>
        </w:rPr>
      </w:pPr>
    </w:p>
    <w:p w:rsidR="003A5E32" w:rsidRPr="00FB019C" w:rsidRDefault="003A5E32" w:rsidP="004914E0">
      <w:pPr>
        <w:rPr>
          <w:rFonts w:ascii="Times New Roman" w:hAnsi="Times New Roman"/>
          <w:sz w:val="24"/>
          <w:szCs w:val="24"/>
        </w:rPr>
      </w:pPr>
    </w:p>
    <w:p w:rsidR="003A5E32" w:rsidRPr="00FB019C" w:rsidRDefault="003A5E32" w:rsidP="00306C1E">
      <w:pPr>
        <w:rPr>
          <w:rFonts w:ascii="Times New Roman" w:hAnsi="Times New Roman"/>
        </w:rPr>
      </w:pPr>
    </w:p>
    <w:p w:rsidR="003A5E32" w:rsidRPr="00FB019C" w:rsidRDefault="003A5E32" w:rsidP="00306C1E">
      <w:pPr>
        <w:rPr>
          <w:rFonts w:ascii="Times New Roman" w:hAnsi="Times New Roman"/>
        </w:rPr>
      </w:pPr>
    </w:p>
    <w:p w:rsidR="003A5E32" w:rsidRDefault="003A5E32" w:rsidP="00306C1E">
      <w:pPr>
        <w:rPr>
          <w:rFonts w:ascii="Times New Roman" w:hAnsi="Times New Roman"/>
        </w:rPr>
      </w:pPr>
    </w:p>
    <w:p w:rsidR="0006460F" w:rsidRDefault="0006460F" w:rsidP="00306C1E">
      <w:pPr>
        <w:rPr>
          <w:rFonts w:ascii="Times New Roman" w:hAnsi="Times New Roman"/>
        </w:rPr>
      </w:pPr>
    </w:p>
    <w:p w:rsidR="0006460F" w:rsidRDefault="0006460F" w:rsidP="00306C1E">
      <w:pPr>
        <w:rPr>
          <w:rFonts w:ascii="Times New Roman" w:hAnsi="Times New Roman"/>
        </w:rPr>
      </w:pPr>
    </w:p>
    <w:p w:rsidR="0006460F" w:rsidRPr="00FB019C" w:rsidRDefault="0006460F" w:rsidP="00306C1E">
      <w:pPr>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832FA1">
      <w:pPr>
        <w:jc w:val="center"/>
        <w:rPr>
          <w:rFonts w:ascii="Times New Roman" w:hAnsi="Times New Roman"/>
          <w:b/>
          <w:bCs/>
          <w:sz w:val="24"/>
          <w:szCs w:val="24"/>
        </w:rPr>
      </w:pPr>
      <w:r w:rsidRPr="00FB019C">
        <w:rPr>
          <w:rFonts w:ascii="Times New Roman" w:hAnsi="Times New Roman"/>
          <w:b/>
          <w:bCs/>
          <w:sz w:val="24"/>
          <w:szCs w:val="24"/>
        </w:rPr>
        <w:lastRenderedPageBreak/>
        <w:t>Пояснительная записка</w:t>
      </w:r>
    </w:p>
    <w:p w:rsidR="003A5E32" w:rsidRPr="00FB019C" w:rsidRDefault="003A5E32" w:rsidP="0006460F">
      <w:pPr>
        <w:spacing w:after="0" w:line="360" w:lineRule="auto"/>
        <w:jc w:val="both"/>
        <w:rPr>
          <w:rFonts w:ascii="Times New Roman" w:hAnsi="Times New Roman"/>
          <w:sz w:val="24"/>
          <w:szCs w:val="24"/>
        </w:rPr>
      </w:pPr>
      <w:r w:rsidRPr="00FB019C">
        <w:rPr>
          <w:rFonts w:ascii="Times New Roman" w:hAnsi="Times New Roman"/>
          <w:sz w:val="24"/>
          <w:szCs w:val="24"/>
        </w:rPr>
        <w:t xml:space="preserve">к методической разработке </w:t>
      </w:r>
      <w:r>
        <w:rPr>
          <w:rFonts w:ascii="Times New Roman" w:hAnsi="Times New Roman"/>
          <w:kern w:val="3"/>
          <w:sz w:val="24"/>
          <w:szCs w:val="24"/>
        </w:rPr>
        <w:t>для преподавателя</w:t>
      </w:r>
      <w:r w:rsidRPr="00FB019C">
        <w:rPr>
          <w:rFonts w:ascii="Times New Roman" w:hAnsi="Times New Roman"/>
          <w:kern w:val="3"/>
          <w:sz w:val="24"/>
          <w:szCs w:val="24"/>
        </w:rPr>
        <w:t xml:space="preserve"> </w:t>
      </w:r>
      <w:r w:rsidRPr="00FB019C">
        <w:rPr>
          <w:rFonts w:ascii="Times New Roman" w:hAnsi="Times New Roman"/>
          <w:sz w:val="24"/>
          <w:szCs w:val="24"/>
        </w:rPr>
        <w:t>по теме: «Факторы, влияющие на безопасность пациен</w:t>
      </w:r>
      <w:r w:rsidR="0006460F">
        <w:rPr>
          <w:rFonts w:ascii="Times New Roman" w:hAnsi="Times New Roman"/>
          <w:sz w:val="24"/>
          <w:szCs w:val="24"/>
        </w:rPr>
        <w:t>та и персонала» ПМ.</w:t>
      </w:r>
      <w:r w:rsidRPr="00FB019C">
        <w:rPr>
          <w:rFonts w:ascii="Times New Roman" w:hAnsi="Times New Roman"/>
          <w:sz w:val="24"/>
          <w:szCs w:val="24"/>
        </w:rPr>
        <w:t xml:space="preserve"> ПМ.07  «</w:t>
      </w:r>
      <w:r w:rsidR="0006460F" w:rsidRPr="005515E9">
        <w:rPr>
          <w:rFonts w:ascii="Times New Roman" w:hAnsi="Times New Roman"/>
          <w:bCs/>
          <w:sz w:val="24"/>
          <w:szCs w:val="24"/>
        </w:rPr>
        <w:t>Выполнени</w:t>
      </w:r>
      <w:r w:rsidR="00DF14AC">
        <w:rPr>
          <w:rFonts w:ascii="Times New Roman" w:hAnsi="Times New Roman"/>
          <w:bCs/>
          <w:sz w:val="24"/>
          <w:szCs w:val="24"/>
        </w:rPr>
        <w:t>е работ по должности служащего М</w:t>
      </w:r>
      <w:r w:rsidR="0006460F" w:rsidRPr="005515E9">
        <w:rPr>
          <w:rFonts w:ascii="Times New Roman" w:hAnsi="Times New Roman"/>
          <w:bCs/>
          <w:sz w:val="24"/>
          <w:szCs w:val="24"/>
        </w:rPr>
        <w:t>ладшая медицинская сестра по уходу за больными</w:t>
      </w:r>
      <w:r w:rsidRPr="00FB019C">
        <w:rPr>
          <w:rFonts w:ascii="Times New Roman" w:hAnsi="Times New Roman"/>
          <w:sz w:val="24"/>
          <w:szCs w:val="24"/>
        </w:rPr>
        <w:t xml:space="preserve">». Методическая разработка составлена в соответствии с требованиями к знаниям по ФГОС </w:t>
      </w:r>
      <w:r w:rsidRPr="00FB019C">
        <w:rPr>
          <w:rFonts w:ascii="Times New Roman" w:hAnsi="Times New Roman"/>
          <w:sz w:val="24"/>
          <w:szCs w:val="24"/>
          <w:lang w:val="en-US"/>
        </w:rPr>
        <w:t>III</w:t>
      </w:r>
      <w:r w:rsidRPr="00FB019C">
        <w:rPr>
          <w:rFonts w:ascii="Times New Roman" w:hAnsi="Times New Roman"/>
          <w:sz w:val="24"/>
          <w:szCs w:val="24"/>
        </w:rPr>
        <w:t xml:space="preserve"> поколения, в рамках специальностей 31.02.01 «Лечебное дело» (углубленная подготовка)</w:t>
      </w:r>
    </w:p>
    <w:p w:rsidR="003A5E32" w:rsidRPr="00FB019C" w:rsidRDefault="003A5E32" w:rsidP="0006460F">
      <w:pPr>
        <w:spacing w:after="0" w:line="360" w:lineRule="auto"/>
        <w:jc w:val="both"/>
        <w:rPr>
          <w:rFonts w:ascii="Times New Roman" w:hAnsi="Times New Roman"/>
          <w:sz w:val="24"/>
          <w:szCs w:val="24"/>
        </w:rPr>
      </w:pPr>
      <w:r w:rsidRPr="00FB019C">
        <w:rPr>
          <w:rFonts w:ascii="Times New Roman" w:hAnsi="Times New Roman"/>
          <w:sz w:val="24"/>
          <w:szCs w:val="24"/>
        </w:rPr>
        <w:t xml:space="preserve">    В  соответствии   с   ФГОС,  после   изучения   данной  темы студент должен:</w:t>
      </w:r>
    </w:p>
    <w:p w:rsidR="003A5E32" w:rsidRPr="00FB019C" w:rsidRDefault="003A5E32" w:rsidP="0006460F">
      <w:pPr>
        <w:spacing w:after="0" w:line="360" w:lineRule="auto"/>
        <w:jc w:val="both"/>
        <w:rPr>
          <w:rFonts w:ascii="Times New Roman" w:hAnsi="Times New Roman"/>
          <w:sz w:val="24"/>
          <w:szCs w:val="24"/>
        </w:rPr>
      </w:pPr>
      <w:r w:rsidRPr="00FB019C">
        <w:rPr>
          <w:rFonts w:ascii="Times New Roman" w:hAnsi="Times New Roman"/>
          <w:sz w:val="24"/>
          <w:szCs w:val="24"/>
        </w:rPr>
        <w:t xml:space="preserve">знать </w:t>
      </w:r>
    </w:p>
    <w:p w:rsidR="003A5E32" w:rsidRPr="00FB019C" w:rsidRDefault="003A5E32" w:rsidP="0006460F">
      <w:pPr>
        <w:spacing w:after="0" w:line="360" w:lineRule="auto"/>
        <w:jc w:val="both"/>
        <w:rPr>
          <w:rFonts w:ascii="Times New Roman" w:hAnsi="Times New Roman"/>
          <w:sz w:val="24"/>
          <w:szCs w:val="24"/>
        </w:rPr>
      </w:pPr>
      <w:r w:rsidRPr="00FB019C">
        <w:rPr>
          <w:rFonts w:ascii="Times New Roman" w:hAnsi="Times New Roman"/>
          <w:sz w:val="24"/>
          <w:szCs w:val="24"/>
        </w:rPr>
        <w:t>3</w:t>
      </w:r>
      <w:r>
        <w:rPr>
          <w:rFonts w:ascii="Times New Roman" w:hAnsi="Times New Roman"/>
          <w:sz w:val="24"/>
          <w:szCs w:val="24"/>
          <w:vertAlign w:val="subscript"/>
        </w:rPr>
        <w:t xml:space="preserve">3 </w:t>
      </w:r>
      <w:r w:rsidRPr="00D44A80">
        <w:rPr>
          <w:rFonts w:ascii="Times New Roman" w:hAnsi="Times New Roman"/>
          <w:sz w:val="24"/>
          <w:szCs w:val="24"/>
        </w:rPr>
        <w:t xml:space="preserve"> -</w:t>
      </w:r>
      <w:r>
        <w:rPr>
          <w:rFonts w:ascii="Times New Roman" w:hAnsi="Times New Roman"/>
          <w:sz w:val="24"/>
          <w:szCs w:val="24"/>
          <w:vertAlign w:val="subscript"/>
        </w:rPr>
        <w:t xml:space="preserve"> </w:t>
      </w:r>
      <w:r w:rsidRPr="00FB019C">
        <w:rPr>
          <w:rFonts w:ascii="Times New Roman" w:hAnsi="Times New Roman"/>
          <w:sz w:val="24"/>
          <w:szCs w:val="24"/>
        </w:rPr>
        <w:t>факторы, влияющие на безопасность пациента и персонала;</w:t>
      </w:r>
    </w:p>
    <w:p w:rsidR="003A5E32" w:rsidRPr="00FB019C" w:rsidRDefault="003A5E32" w:rsidP="0006460F">
      <w:pPr>
        <w:spacing w:after="0" w:line="360" w:lineRule="auto"/>
        <w:ind w:right="-1"/>
        <w:jc w:val="both"/>
        <w:rPr>
          <w:rFonts w:ascii="Times New Roman" w:hAnsi="Times New Roman"/>
          <w:sz w:val="24"/>
          <w:szCs w:val="24"/>
        </w:rPr>
      </w:pPr>
      <w:r w:rsidRPr="00FB019C">
        <w:rPr>
          <w:rFonts w:ascii="Times New Roman" w:hAnsi="Times New Roman"/>
          <w:noProof/>
          <w:sz w:val="24"/>
          <w:szCs w:val="24"/>
        </w:rPr>
        <w:t xml:space="preserve">При проведении  лекции для </w:t>
      </w:r>
      <w:r w:rsidRPr="00FB019C">
        <w:rPr>
          <w:rFonts w:ascii="Times New Roman" w:hAnsi="Times New Roman"/>
          <w:sz w:val="24"/>
          <w:szCs w:val="24"/>
        </w:rPr>
        <w:t xml:space="preserve">усвоения   новых знаний, формирования </w:t>
      </w:r>
      <w:proofErr w:type="gramStart"/>
      <w:r w:rsidRPr="00FB019C">
        <w:rPr>
          <w:rFonts w:ascii="Times New Roman" w:hAnsi="Times New Roman"/>
          <w:sz w:val="24"/>
          <w:szCs w:val="24"/>
        </w:rPr>
        <w:t>ОК</w:t>
      </w:r>
      <w:proofErr w:type="gramEnd"/>
      <w:r w:rsidRPr="00FB019C">
        <w:rPr>
          <w:rFonts w:ascii="Times New Roman" w:hAnsi="Times New Roman"/>
          <w:sz w:val="24"/>
          <w:szCs w:val="24"/>
        </w:rPr>
        <w:t xml:space="preserve"> </w:t>
      </w:r>
      <w:r w:rsidRPr="00FB019C">
        <w:rPr>
          <w:rFonts w:ascii="Times New Roman" w:hAnsi="Times New Roman"/>
          <w:noProof/>
          <w:sz w:val="24"/>
          <w:szCs w:val="24"/>
        </w:rPr>
        <w:t xml:space="preserve">были применены объяснительно-иллюстративный и репродуктивный методы обучения: изложение нового материала, </w:t>
      </w:r>
      <w:r w:rsidRPr="00FB019C">
        <w:rPr>
          <w:rFonts w:ascii="Times New Roman" w:hAnsi="Times New Roman"/>
          <w:color w:val="000000"/>
          <w:sz w:val="24"/>
          <w:szCs w:val="24"/>
        </w:rPr>
        <w:t>первичное применение нового материала.</w:t>
      </w:r>
    </w:p>
    <w:p w:rsidR="003A5E32" w:rsidRPr="00FB019C" w:rsidRDefault="003A5E32" w:rsidP="0006460F">
      <w:pPr>
        <w:spacing w:line="360" w:lineRule="auto"/>
        <w:ind w:right="-1"/>
        <w:jc w:val="both"/>
        <w:rPr>
          <w:rFonts w:ascii="Times New Roman" w:hAnsi="Times New Roman"/>
          <w:sz w:val="24"/>
          <w:szCs w:val="24"/>
        </w:rPr>
      </w:pPr>
      <w:r w:rsidRPr="00FB019C">
        <w:rPr>
          <w:rFonts w:ascii="Times New Roman" w:hAnsi="Times New Roman"/>
          <w:sz w:val="24"/>
          <w:szCs w:val="24"/>
        </w:rPr>
        <w:t xml:space="preserve">Методическая разработка состоит из «Пояснительной записки», «Учебно-методического плана», «Хода занятия»,  «Методического блока»: Изложение нового материала (Приложение № 1), «Блока контроля знаний»: Контролирующих заданий для закрепления полученных знаний (Приложение №3). </w:t>
      </w:r>
      <w:r w:rsidRPr="00FB019C">
        <w:rPr>
          <w:rFonts w:ascii="Times New Roman" w:hAnsi="Times New Roman"/>
          <w:color w:val="000000"/>
          <w:sz w:val="24"/>
          <w:szCs w:val="24"/>
        </w:rPr>
        <w:t xml:space="preserve">Комплекса упражнений для </w:t>
      </w:r>
      <w:r w:rsidRPr="00FB019C">
        <w:rPr>
          <w:rFonts w:ascii="Times New Roman" w:hAnsi="Times New Roman"/>
          <w:iCs/>
          <w:sz w:val="24"/>
          <w:szCs w:val="24"/>
        </w:rPr>
        <w:t xml:space="preserve">физкультминутки </w:t>
      </w:r>
      <w:r w:rsidRPr="00FB019C">
        <w:rPr>
          <w:rFonts w:ascii="Times New Roman" w:hAnsi="Times New Roman"/>
          <w:sz w:val="24"/>
          <w:szCs w:val="24"/>
        </w:rPr>
        <w:t xml:space="preserve"> (Приложение № 2). </w:t>
      </w:r>
      <w:r w:rsidRPr="00FB019C">
        <w:rPr>
          <w:rFonts w:ascii="Times New Roman" w:hAnsi="Times New Roman"/>
          <w:kern w:val="3"/>
          <w:sz w:val="24"/>
          <w:szCs w:val="24"/>
        </w:rPr>
        <w:t xml:space="preserve">Критериев оценивания студента на лекции </w:t>
      </w:r>
      <w:r w:rsidRPr="00FB019C">
        <w:rPr>
          <w:rFonts w:ascii="Times New Roman" w:hAnsi="Times New Roman"/>
          <w:sz w:val="24"/>
          <w:szCs w:val="24"/>
        </w:rPr>
        <w:t>(Приложение 4).</w:t>
      </w:r>
      <w:r w:rsidRPr="00FB019C">
        <w:rPr>
          <w:rFonts w:ascii="Times New Roman" w:hAnsi="Times New Roman"/>
          <w:kern w:val="3"/>
          <w:sz w:val="24"/>
          <w:szCs w:val="24"/>
        </w:rPr>
        <w:t xml:space="preserve"> </w:t>
      </w:r>
      <w:r w:rsidRPr="00FB019C">
        <w:rPr>
          <w:rFonts w:ascii="Times New Roman" w:hAnsi="Times New Roman"/>
          <w:sz w:val="24"/>
          <w:szCs w:val="24"/>
        </w:rPr>
        <w:t>Карты экспертной оценки для преподавателя (Приложение 5).</w:t>
      </w:r>
    </w:p>
    <w:p w:rsidR="003A5E32" w:rsidRPr="00FB019C" w:rsidRDefault="003A5E32" w:rsidP="0006460F">
      <w:pPr>
        <w:spacing w:after="120" w:line="360" w:lineRule="auto"/>
        <w:rPr>
          <w:rFonts w:ascii="Times New Roman" w:hAnsi="Times New Roman"/>
          <w:sz w:val="24"/>
          <w:szCs w:val="24"/>
        </w:rPr>
      </w:pPr>
    </w:p>
    <w:p w:rsidR="003A5E32" w:rsidRPr="00FB019C" w:rsidRDefault="003A5E32" w:rsidP="0006460F">
      <w:pPr>
        <w:spacing w:after="120" w:line="360" w:lineRule="auto"/>
        <w:rPr>
          <w:rFonts w:ascii="Times New Roman" w:hAnsi="Times New Roman"/>
          <w:sz w:val="24"/>
          <w:szCs w:val="24"/>
        </w:rPr>
      </w:pPr>
    </w:p>
    <w:p w:rsidR="003A5E32" w:rsidRPr="00FB019C" w:rsidRDefault="003A5E32" w:rsidP="0006460F">
      <w:pPr>
        <w:spacing w:line="360" w:lineRule="auto"/>
        <w:rPr>
          <w:rFonts w:ascii="Times New Roman" w:hAnsi="Times New Roman"/>
        </w:rPr>
      </w:pPr>
    </w:p>
    <w:p w:rsidR="003A5E32" w:rsidRPr="00FB019C" w:rsidRDefault="003A5E32" w:rsidP="0006460F">
      <w:pPr>
        <w:spacing w:line="360" w:lineRule="auto"/>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306C1E">
      <w:pPr>
        <w:rPr>
          <w:rFonts w:ascii="Times New Roman" w:hAnsi="Times New Roman"/>
        </w:rPr>
      </w:pPr>
    </w:p>
    <w:p w:rsidR="003A5E32" w:rsidRDefault="003A5E32" w:rsidP="00306C1E">
      <w:pPr>
        <w:rPr>
          <w:rFonts w:ascii="Times New Roman" w:hAnsi="Times New Roman"/>
        </w:rPr>
      </w:pPr>
    </w:p>
    <w:p w:rsidR="0006460F" w:rsidRDefault="0006460F" w:rsidP="00306C1E">
      <w:pPr>
        <w:rPr>
          <w:rFonts w:ascii="Times New Roman" w:hAnsi="Times New Roman"/>
        </w:rPr>
      </w:pPr>
    </w:p>
    <w:p w:rsidR="0006460F" w:rsidRPr="00FB019C" w:rsidRDefault="0006460F" w:rsidP="00306C1E">
      <w:pPr>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306C1E">
      <w:pPr>
        <w:rPr>
          <w:rFonts w:ascii="Times New Roman" w:hAnsi="Times New Roman"/>
        </w:rPr>
      </w:pPr>
    </w:p>
    <w:p w:rsidR="003A5E32" w:rsidRPr="00FB019C" w:rsidRDefault="003A5E32" w:rsidP="00280ECC">
      <w:pPr>
        <w:spacing w:after="0" w:line="240" w:lineRule="auto"/>
        <w:jc w:val="center"/>
        <w:rPr>
          <w:rFonts w:ascii="Times New Roman" w:hAnsi="Times New Roman"/>
          <w:b/>
          <w:bCs/>
          <w:sz w:val="24"/>
          <w:szCs w:val="24"/>
        </w:rPr>
      </w:pPr>
      <w:r w:rsidRPr="00FB019C">
        <w:rPr>
          <w:rFonts w:ascii="Times New Roman" w:hAnsi="Times New Roman"/>
          <w:b/>
          <w:bCs/>
          <w:sz w:val="24"/>
          <w:szCs w:val="24"/>
        </w:rPr>
        <w:lastRenderedPageBreak/>
        <w:t>УЧЕБНО-МЕТОДИЧЕСКИЙ  ПЛАН ЗАНЯТИЯ №1</w:t>
      </w:r>
    </w:p>
    <w:p w:rsidR="003A5E32" w:rsidRPr="00FB019C" w:rsidRDefault="003A5E32" w:rsidP="00280ECC">
      <w:pPr>
        <w:spacing w:after="0" w:line="240" w:lineRule="auto"/>
        <w:jc w:val="center"/>
        <w:rPr>
          <w:rFonts w:ascii="Times New Roman" w:hAnsi="Times New Roman"/>
          <w:color w:val="7030A0"/>
          <w:sz w:val="24"/>
          <w:szCs w:val="24"/>
        </w:rPr>
      </w:pPr>
    </w:p>
    <w:p w:rsidR="003A5E32" w:rsidRPr="00FB019C" w:rsidRDefault="003A5E32" w:rsidP="00C12BC8">
      <w:pPr>
        <w:spacing w:line="360" w:lineRule="auto"/>
        <w:rPr>
          <w:rFonts w:ascii="Times New Roman" w:hAnsi="Times New Roman"/>
          <w:sz w:val="24"/>
          <w:szCs w:val="24"/>
        </w:rPr>
      </w:pPr>
      <w:r w:rsidRPr="00FB019C">
        <w:rPr>
          <w:rFonts w:ascii="Times New Roman" w:hAnsi="Times New Roman"/>
          <w:b/>
          <w:bCs/>
          <w:sz w:val="24"/>
          <w:szCs w:val="24"/>
        </w:rPr>
        <w:t xml:space="preserve">Тема занятия: </w:t>
      </w:r>
      <w:r w:rsidRPr="00FB019C">
        <w:rPr>
          <w:rFonts w:ascii="Times New Roman" w:hAnsi="Times New Roman"/>
          <w:sz w:val="24"/>
          <w:szCs w:val="24"/>
        </w:rPr>
        <w:t>Факторы, влияющие на безопасность пациента и персонала</w:t>
      </w:r>
    </w:p>
    <w:p w:rsidR="003A5E32" w:rsidRPr="00FB019C" w:rsidRDefault="003A5E32" w:rsidP="00C12BC8">
      <w:pPr>
        <w:spacing w:after="0" w:line="360" w:lineRule="auto"/>
        <w:rPr>
          <w:rFonts w:ascii="Times New Roman" w:hAnsi="Times New Roman"/>
          <w:sz w:val="24"/>
          <w:szCs w:val="24"/>
        </w:rPr>
      </w:pPr>
      <w:r w:rsidRPr="00FB019C">
        <w:rPr>
          <w:rFonts w:ascii="Times New Roman" w:hAnsi="Times New Roman"/>
          <w:b/>
          <w:noProof/>
          <w:sz w:val="24"/>
          <w:szCs w:val="24"/>
        </w:rPr>
        <w:t>Методы обучения</w:t>
      </w:r>
      <w:r w:rsidRPr="00FB019C">
        <w:rPr>
          <w:rFonts w:ascii="Times New Roman" w:hAnsi="Times New Roman"/>
          <w:noProof/>
          <w:sz w:val="24"/>
          <w:szCs w:val="24"/>
        </w:rPr>
        <w:t xml:space="preserve">: объяснительно-иллюстративный и репродуктивный </w:t>
      </w:r>
    </w:p>
    <w:p w:rsidR="003A5E32" w:rsidRPr="00FB019C" w:rsidRDefault="003A5E32" w:rsidP="00C12BC8">
      <w:pPr>
        <w:spacing w:after="0" w:line="360" w:lineRule="auto"/>
        <w:rPr>
          <w:rFonts w:ascii="Times New Roman" w:hAnsi="Times New Roman"/>
          <w:sz w:val="24"/>
          <w:szCs w:val="24"/>
        </w:rPr>
      </w:pPr>
      <w:r w:rsidRPr="00FB019C">
        <w:rPr>
          <w:rFonts w:ascii="Times New Roman" w:hAnsi="Times New Roman"/>
          <w:b/>
          <w:sz w:val="24"/>
          <w:szCs w:val="24"/>
        </w:rPr>
        <w:t>Вид занятия</w:t>
      </w:r>
      <w:r w:rsidRPr="00FB019C">
        <w:rPr>
          <w:rFonts w:ascii="Times New Roman" w:hAnsi="Times New Roman"/>
          <w:sz w:val="24"/>
          <w:szCs w:val="24"/>
        </w:rPr>
        <w:t xml:space="preserve">: лекция </w:t>
      </w:r>
    </w:p>
    <w:p w:rsidR="003A5E32" w:rsidRPr="00FB019C" w:rsidRDefault="003A5E32" w:rsidP="00C12BC8">
      <w:pPr>
        <w:spacing w:after="0" w:line="360" w:lineRule="auto"/>
        <w:rPr>
          <w:rFonts w:ascii="Times New Roman" w:hAnsi="Times New Roman"/>
          <w:sz w:val="24"/>
          <w:szCs w:val="24"/>
        </w:rPr>
      </w:pPr>
      <w:r w:rsidRPr="00FB019C">
        <w:rPr>
          <w:rFonts w:ascii="Times New Roman" w:hAnsi="Times New Roman"/>
          <w:b/>
          <w:bCs/>
          <w:sz w:val="24"/>
          <w:szCs w:val="24"/>
        </w:rPr>
        <w:t xml:space="preserve">Место проведения </w:t>
      </w:r>
      <w:r w:rsidRPr="00FB019C">
        <w:rPr>
          <w:rFonts w:ascii="Times New Roman" w:hAnsi="Times New Roman"/>
          <w:sz w:val="24"/>
          <w:szCs w:val="24"/>
        </w:rPr>
        <w:t xml:space="preserve"> кабинет.</w:t>
      </w:r>
    </w:p>
    <w:p w:rsidR="003A5E32" w:rsidRPr="00FB019C" w:rsidRDefault="003A5E32" w:rsidP="00C96557">
      <w:pPr>
        <w:spacing w:after="0" w:line="360" w:lineRule="auto"/>
        <w:jc w:val="both"/>
        <w:rPr>
          <w:rFonts w:ascii="Times New Roman" w:hAnsi="Times New Roman"/>
          <w:sz w:val="24"/>
          <w:szCs w:val="24"/>
        </w:rPr>
      </w:pPr>
      <w:r w:rsidRPr="00FB019C">
        <w:rPr>
          <w:rFonts w:ascii="Times New Roman" w:hAnsi="Times New Roman"/>
          <w:b/>
          <w:bCs/>
          <w:sz w:val="24"/>
          <w:szCs w:val="24"/>
        </w:rPr>
        <w:t xml:space="preserve">Продолжительность проведения занятия </w:t>
      </w:r>
      <w:r w:rsidRPr="00FB019C">
        <w:rPr>
          <w:rFonts w:ascii="Times New Roman" w:hAnsi="Times New Roman"/>
          <w:sz w:val="24"/>
          <w:szCs w:val="24"/>
        </w:rPr>
        <w:t>90 минут</w:t>
      </w:r>
    </w:p>
    <w:p w:rsidR="003A5E32" w:rsidRPr="00FB019C" w:rsidRDefault="003A5E32" w:rsidP="00A36D77">
      <w:pPr>
        <w:pStyle w:val="a6"/>
        <w:spacing w:before="120" w:beforeAutospacing="0" w:after="120" w:afterAutospacing="0" w:line="360" w:lineRule="auto"/>
        <w:jc w:val="both"/>
      </w:pPr>
      <w:r w:rsidRPr="00FB019C">
        <w:rPr>
          <w:b/>
          <w:bCs/>
        </w:rPr>
        <w:t xml:space="preserve">Мотивация темы: </w:t>
      </w:r>
      <w:r w:rsidR="00A36D77" w:rsidRPr="00FB019C">
        <w:t xml:space="preserve">Любая среда, в которой живет человек, имеет те или иные факторы, отрицательно на него влияющие. Мы называем их факторами риска. Если на больного человека факторы риска действуют только определенное время, то медицинский персонал подвержен их влиянию длительно, годами. В случае если медицинский персонал не знает, как защитить себя от их воздействия, неизбежен вред ее собственному здоровью.                                                                                             </w:t>
      </w:r>
      <w:r w:rsidR="00A36D77" w:rsidRPr="00A43D55">
        <w:t xml:space="preserve">Одной из важнейших задач при создании безопасной больничной среды является определение, выявление и устранение различных факторов риска для медицинского персонала в ЛПУ. </w:t>
      </w:r>
      <w:r w:rsidRPr="00FB019C">
        <w:t xml:space="preserve">                                        </w:t>
      </w:r>
    </w:p>
    <w:p w:rsidR="003A5E32" w:rsidRPr="00FB019C" w:rsidRDefault="003A5E32" w:rsidP="00C12BC8">
      <w:pPr>
        <w:pStyle w:val="a6"/>
        <w:spacing w:before="120" w:beforeAutospacing="0" w:after="120" w:afterAutospacing="0" w:line="360" w:lineRule="auto"/>
        <w:jc w:val="both"/>
      </w:pPr>
      <w:r w:rsidRPr="00FB019C">
        <w:t xml:space="preserve">Одной из важнейших задач при создании безопасной больничной среды является определение, выявление и устранение различных факторов риска для медицинского персонала в МО. </w:t>
      </w:r>
    </w:p>
    <w:p w:rsidR="003A5E32" w:rsidRPr="00FB019C" w:rsidRDefault="003A5E32" w:rsidP="00C12BC8">
      <w:pPr>
        <w:spacing w:after="0" w:line="360" w:lineRule="auto"/>
        <w:jc w:val="both"/>
        <w:rPr>
          <w:rFonts w:ascii="Times New Roman" w:hAnsi="Times New Roman"/>
          <w:b/>
          <w:bCs/>
          <w:sz w:val="24"/>
          <w:szCs w:val="24"/>
        </w:rPr>
      </w:pPr>
      <w:r w:rsidRPr="00FB019C">
        <w:rPr>
          <w:rFonts w:ascii="Times New Roman" w:hAnsi="Times New Roman"/>
          <w:b/>
          <w:bCs/>
          <w:sz w:val="24"/>
          <w:szCs w:val="24"/>
        </w:rPr>
        <w:t>Цели занятия:</w:t>
      </w:r>
    </w:p>
    <w:p w:rsidR="003A5E32" w:rsidRDefault="003A5E32" w:rsidP="00C96557">
      <w:pPr>
        <w:spacing w:after="0" w:line="360" w:lineRule="auto"/>
        <w:jc w:val="both"/>
        <w:rPr>
          <w:rFonts w:ascii="Times New Roman" w:hAnsi="Times New Roman"/>
          <w:b/>
          <w:bCs/>
          <w:sz w:val="24"/>
          <w:szCs w:val="24"/>
        </w:rPr>
      </w:pPr>
      <w:r w:rsidRPr="00FB019C">
        <w:rPr>
          <w:rFonts w:ascii="Times New Roman" w:hAnsi="Times New Roman"/>
          <w:b/>
          <w:bCs/>
          <w:sz w:val="24"/>
          <w:szCs w:val="24"/>
        </w:rPr>
        <w:t xml:space="preserve">1.Образовательная: </w:t>
      </w:r>
    </w:p>
    <w:p w:rsidR="003A5E32" w:rsidRDefault="003A5E32" w:rsidP="00C96557">
      <w:pPr>
        <w:spacing w:after="0" w:line="360" w:lineRule="auto"/>
        <w:jc w:val="both"/>
        <w:rPr>
          <w:rFonts w:ascii="Times New Roman" w:hAnsi="Times New Roman"/>
          <w:sz w:val="24"/>
          <w:szCs w:val="24"/>
          <w:lang w:val="en-US"/>
        </w:rPr>
      </w:pPr>
      <w:r w:rsidRPr="00FB019C">
        <w:rPr>
          <w:rFonts w:ascii="Times New Roman" w:hAnsi="Times New Roman"/>
          <w:sz w:val="24"/>
          <w:szCs w:val="24"/>
        </w:rPr>
        <w:t xml:space="preserve">- изучить </w:t>
      </w:r>
      <w:r>
        <w:rPr>
          <w:rFonts w:ascii="Times New Roman" w:hAnsi="Times New Roman"/>
          <w:sz w:val="24"/>
          <w:szCs w:val="24"/>
        </w:rPr>
        <w:t>ф</w:t>
      </w:r>
      <w:r w:rsidRPr="00B80E23">
        <w:rPr>
          <w:rFonts w:ascii="Times New Roman" w:hAnsi="Times New Roman"/>
          <w:sz w:val="24"/>
          <w:szCs w:val="24"/>
        </w:rPr>
        <w:t>акторы агрессии больничной среды. Условия труда младшей медицинской сестры, профессиональные риски, вредные и опасные производственные факторы</w:t>
      </w:r>
      <w:r w:rsidRPr="00484CA0">
        <w:rPr>
          <w:rFonts w:ascii="Times New Roman" w:hAnsi="Times New Roman"/>
          <w:sz w:val="24"/>
          <w:szCs w:val="24"/>
        </w:rPr>
        <w:t xml:space="preserve">. </w:t>
      </w:r>
      <w:hyperlink r:id="rId6" w:tgtFrame="_blank" w:history="1">
        <w:r w:rsidRPr="00484CA0">
          <w:rPr>
            <w:rStyle w:val="a5"/>
            <w:rFonts w:ascii="Times New Roman" w:hAnsi="Times New Roman"/>
            <w:color w:val="auto"/>
            <w:sz w:val="24"/>
            <w:szCs w:val="24"/>
            <w:u w:val="none"/>
          </w:rPr>
          <w:t xml:space="preserve">Физические, </w:t>
        </w:r>
        <w:r w:rsidRPr="00484CA0">
          <w:rPr>
            <w:rStyle w:val="apple-converted-space"/>
            <w:rFonts w:ascii="Times New Roman" w:hAnsi="Times New Roman"/>
            <w:sz w:val="24"/>
            <w:szCs w:val="24"/>
          </w:rPr>
          <w:t> </w:t>
        </w:r>
        <w:r w:rsidRPr="00484CA0">
          <w:rPr>
            <w:rFonts w:ascii="Times New Roman" w:hAnsi="Times New Roman"/>
            <w:sz w:val="24"/>
            <w:szCs w:val="24"/>
          </w:rPr>
          <w:t xml:space="preserve">психологические </w:t>
        </w:r>
        <w:r w:rsidRPr="00484CA0">
          <w:rPr>
            <w:rStyle w:val="a5"/>
            <w:rFonts w:ascii="Times New Roman" w:hAnsi="Times New Roman"/>
            <w:color w:val="auto"/>
            <w:sz w:val="24"/>
            <w:szCs w:val="24"/>
            <w:u w:val="none"/>
          </w:rPr>
          <w:t>факторы риска</w:t>
        </w:r>
      </w:hyperlink>
      <w:r w:rsidRPr="00931D29">
        <w:rPr>
          <w:rFonts w:ascii="Times New Roman" w:hAnsi="Times New Roman"/>
          <w:sz w:val="24"/>
          <w:szCs w:val="24"/>
        </w:rPr>
        <w:t xml:space="preserve">. Профессиональная безопасность.  </w:t>
      </w:r>
    </w:p>
    <w:p w:rsidR="003A5E32" w:rsidRPr="00FB019C" w:rsidRDefault="003A5E32" w:rsidP="00C12BC8">
      <w:pPr>
        <w:spacing w:line="360" w:lineRule="auto"/>
        <w:jc w:val="both"/>
        <w:rPr>
          <w:rFonts w:ascii="Times New Roman" w:hAnsi="Times New Roman"/>
          <w:sz w:val="24"/>
          <w:szCs w:val="24"/>
        </w:rPr>
      </w:pPr>
      <w:r w:rsidRPr="00FB019C">
        <w:rPr>
          <w:rFonts w:ascii="Times New Roman" w:hAnsi="Times New Roman"/>
          <w:b/>
          <w:bCs/>
          <w:sz w:val="24"/>
          <w:szCs w:val="24"/>
        </w:rPr>
        <w:t xml:space="preserve">Воспитательная: </w:t>
      </w:r>
      <w:r w:rsidRPr="00FB019C">
        <w:rPr>
          <w:rFonts w:ascii="Times New Roman" w:hAnsi="Times New Roman"/>
          <w:bCs/>
          <w:sz w:val="24"/>
          <w:szCs w:val="24"/>
        </w:rPr>
        <w:t>(</w:t>
      </w:r>
      <w:proofErr w:type="gramStart"/>
      <w:r w:rsidRPr="00FB019C">
        <w:rPr>
          <w:rFonts w:ascii="Times New Roman" w:hAnsi="Times New Roman"/>
          <w:bCs/>
          <w:sz w:val="24"/>
          <w:szCs w:val="24"/>
        </w:rPr>
        <w:t>ОК</w:t>
      </w:r>
      <w:proofErr w:type="gramEnd"/>
      <w:r w:rsidRPr="00FB019C">
        <w:rPr>
          <w:rFonts w:ascii="Times New Roman" w:hAnsi="Times New Roman"/>
          <w:bCs/>
          <w:sz w:val="24"/>
          <w:szCs w:val="24"/>
        </w:rPr>
        <w:t xml:space="preserve"> 1)</w:t>
      </w:r>
      <w:r w:rsidRPr="00FB019C">
        <w:rPr>
          <w:rFonts w:ascii="Times New Roman" w:hAnsi="Times New Roman"/>
          <w:b/>
          <w:bCs/>
          <w:sz w:val="24"/>
          <w:szCs w:val="24"/>
        </w:rPr>
        <w:t xml:space="preserve"> </w:t>
      </w:r>
      <w:r w:rsidRPr="00FB019C">
        <w:rPr>
          <w:rFonts w:ascii="Times New Roman" w:hAnsi="Times New Roman"/>
          <w:bCs/>
          <w:sz w:val="24"/>
          <w:szCs w:val="24"/>
        </w:rPr>
        <w:t>В</w:t>
      </w:r>
      <w:r w:rsidRPr="00FB019C">
        <w:rPr>
          <w:rFonts w:ascii="Times New Roman" w:hAnsi="Times New Roman"/>
          <w:sz w:val="24"/>
          <w:szCs w:val="24"/>
        </w:rPr>
        <w:t xml:space="preserve">оспитание устойчивого интереса к своей будущей профессии,   ответственности при выполнении своих обязанностей, Организация деятельности студента, исходя из цели и способов ее достижения, определенных руководителем </w:t>
      </w:r>
      <w:r w:rsidRPr="00FB019C">
        <w:rPr>
          <w:rFonts w:ascii="Times New Roman" w:hAnsi="Times New Roman"/>
          <w:bCs/>
          <w:sz w:val="24"/>
          <w:szCs w:val="24"/>
        </w:rPr>
        <w:t>(ОК 2),</w:t>
      </w:r>
      <w:r w:rsidRPr="00FB019C">
        <w:rPr>
          <w:rFonts w:ascii="Times New Roman" w:hAnsi="Times New Roman"/>
          <w:b/>
          <w:bCs/>
          <w:sz w:val="24"/>
          <w:szCs w:val="24"/>
        </w:rPr>
        <w:t xml:space="preserve"> </w:t>
      </w:r>
      <w:r w:rsidRPr="00FB019C">
        <w:rPr>
          <w:rFonts w:ascii="Times New Roman" w:hAnsi="Times New Roman"/>
          <w:sz w:val="24"/>
          <w:szCs w:val="24"/>
        </w:rPr>
        <w:t xml:space="preserve"> </w:t>
      </w:r>
      <w:r w:rsidRPr="00FB019C">
        <w:rPr>
          <w:rFonts w:ascii="Times New Roman" w:hAnsi="Times New Roman"/>
          <w:bCs/>
          <w:sz w:val="24"/>
          <w:szCs w:val="24"/>
        </w:rPr>
        <w:t>В</w:t>
      </w:r>
      <w:r w:rsidRPr="00FB019C">
        <w:rPr>
          <w:rFonts w:ascii="Times New Roman" w:hAnsi="Times New Roman"/>
          <w:sz w:val="24"/>
          <w:szCs w:val="24"/>
        </w:rPr>
        <w:t>оспитание бережного отношения к историческому наследию и культурным традициям народа, уважению социальных, культурных и религиозных различий (ОК7), профессиональной аккуратности исполнительности, ответственности к порученному делу. Привитие студентам основных правил этики и деонтологии  в общении с пациентами, их родственниками, с коллегами. Воспитание у студентов наиболее важных личностно-профессиональных качеств медицинского работника: осознавать ответственность за жизнь пациента;  анализировать свое поведение;  работать по стандартам, алгоритмам.</w:t>
      </w:r>
    </w:p>
    <w:p w:rsidR="003A5E32" w:rsidRPr="00FB019C" w:rsidRDefault="003A5E32" w:rsidP="00C12BC8">
      <w:pPr>
        <w:tabs>
          <w:tab w:val="left" w:pos="2160"/>
          <w:tab w:val="left" w:pos="5580"/>
        </w:tabs>
        <w:spacing w:line="360" w:lineRule="auto"/>
        <w:jc w:val="both"/>
        <w:rPr>
          <w:rFonts w:ascii="Times New Roman" w:hAnsi="Times New Roman"/>
          <w:sz w:val="24"/>
          <w:szCs w:val="24"/>
        </w:rPr>
      </w:pPr>
      <w:r w:rsidRPr="00FB019C">
        <w:rPr>
          <w:rFonts w:ascii="Times New Roman" w:hAnsi="Times New Roman"/>
          <w:b/>
          <w:bCs/>
          <w:sz w:val="24"/>
          <w:szCs w:val="24"/>
        </w:rPr>
        <w:lastRenderedPageBreak/>
        <w:t xml:space="preserve">3. Развивающая:  </w:t>
      </w:r>
      <w:r w:rsidRPr="00FB019C">
        <w:rPr>
          <w:rFonts w:ascii="Times New Roman" w:hAnsi="Times New Roman"/>
          <w:bCs/>
          <w:sz w:val="24"/>
          <w:szCs w:val="24"/>
        </w:rPr>
        <w:t>Развивать стремление самостоятельно определять задачи профессионального и личностного развития, заниматься самообразованием, осознанию планировать и осуществлять повышение квалификации, к осуществлению поиска и использование информации, необходимой для эффективного выполнения профессиональных задач, профессионального и личностного развития (</w:t>
      </w:r>
      <w:proofErr w:type="gramStart"/>
      <w:r w:rsidRPr="00FB019C">
        <w:rPr>
          <w:rFonts w:ascii="Times New Roman" w:hAnsi="Times New Roman"/>
          <w:bCs/>
          <w:sz w:val="24"/>
          <w:szCs w:val="24"/>
        </w:rPr>
        <w:t>ОК</w:t>
      </w:r>
      <w:proofErr w:type="gramEnd"/>
      <w:r w:rsidRPr="00FB019C">
        <w:rPr>
          <w:rFonts w:ascii="Times New Roman" w:hAnsi="Times New Roman"/>
          <w:bCs/>
          <w:sz w:val="24"/>
          <w:szCs w:val="24"/>
        </w:rPr>
        <w:t xml:space="preserve"> 4 -ОК5), принятию решения в стандартных и нестандартных ситуациях и нести за них ответственность (ОК3), организовывать собственную деятельность, выбирать типовые методы и способы выполнения профессиональных задач, оценивать их выполнение и качество (ОК</w:t>
      </w:r>
      <w:proofErr w:type="gramStart"/>
      <w:r w:rsidRPr="00FB019C">
        <w:rPr>
          <w:rFonts w:ascii="Times New Roman" w:hAnsi="Times New Roman"/>
          <w:bCs/>
          <w:sz w:val="24"/>
          <w:szCs w:val="24"/>
        </w:rPr>
        <w:t>2</w:t>
      </w:r>
      <w:proofErr w:type="gramEnd"/>
      <w:r w:rsidRPr="00FB019C">
        <w:rPr>
          <w:rFonts w:ascii="Times New Roman" w:hAnsi="Times New Roman"/>
          <w:bCs/>
          <w:sz w:val="24"/>
          <w:szCs w:val="24"/>
        </w:rPr>
        <w:t xml:space="preserve">). </w:t>
      </w:r>
      <w:r w:rsidRPr="00FB019C">
        <w:rPr>
          <w:rFonts w:ascii="Times New Roman" w:hAnsi="Times New Roman"/>
          <w:sz w:val="24"/>
          <w:szCs w:val="24"/>
        </w:rPr>
        <w:t xml:space="preserve">Формирование у студентов: навыка анализа и синтеза изучаемого материала; способности осуществлять </w:t>
      </w:r>
      <w:proofErr w:type="spellStart"/>
      <w:r w:rsidRPr="00FB019C">
        <w:rPr>
          <w:rFonts w:ascii="Times New Roman" w:hAnsi="Times New Roman"/>
          <w:sz w:val="24"/>
          <w:szCs w:val="24"/>
        </w:rPr>
        <w:t>внутрипредметные</w:t>
      </w:r>
      <w:proofErr w:type="spellEnd"/>
      <w:r w:rsidRPr="00FB019C">
        <w:rPr>
          <w:rFonts w:ascii="Times New Roman" w:hAnsi="Times New Roman"/>
          <w:sz w:val="24"/>
          <w:szCs w:val="24"/>
        </w:rPr>
        <w:t xml:space="preserve"> связи; способности</w:t>
      </w:r>
      <w:r>
        <w:rPr>
          <w:rFonts w:ascii="Times New Roman" w:hAnsi="Times New Roman"/>
          <w:sz w:val="24"/>
          <w:szCs w:val="24"/>
        </w:rPr>
        <w:t xml:space="preserve"> применять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w:t>
      </w:r>
    </w:p>
    <w:p w:rsidR="003A5E32" w:rsidRPr="00FB019C" w:rsidRDefault="003A5E32" w:rsidP="00123C59">
      <w:pPr>
        <w:spacing w:after="0" w:line="360" w:lineRule="auto"/>
        <w:jc w:val="both"/>
        <w:rPr>
          <w:rFonts w:ascii="Times New Roman" w:hAnsi="Times New Roman"/>
          <w:b/>
          <w:bCs/>
          <w:sz w:val="24"/>
          <w:szCs w:val="24"/>
        </w:rPr>
      </w:pPr>
      <w:r w:rsidRPr="00FB019C">
        <w:rPr>
          <w:rFonts w:ascii="Times New Roman" w:hAnsi="Times New Roman"/>
          <w:sz w:val="24"/>
          <w:szCs w:val="24"/>
        </w:rPr>
        <w:t xml:space="preserve"> </w:t>
      </w:r>
      <w:r w:rsidRPr="00FB019C">
        <w:rPr>
          <w:rFonts w:ascii="Times New Roman" w:hAnsi="Times New Roman"/>
          <w:b/>
          <w:bCs/>
          <w:sz w:val="24"/>
          <w:szCs w:val="24"/>
        </w:rPr>
        <w:t xml:space="preserve">Требования ФГОС к уровню подготовки студента: </w:t>
      </w:r>
    </w:p>
    <w:p w:rsidR="003A5E32" w:rsidRPr="00FB019C" w:rsidRDefault="003A5E32" w:rsidP="00123C59">
      <w:pPr>
        <w:spacing w:after="0" w:line="360" w:lineRule="auto"/>
        <w:jc w:val="both"/>
        <w:rPr>
          <w:rFonts w:ascii="Times New Roman" w:hAnsi="Times New Roman"/>
          <w:sz w:val="24"/>
          <w:szCs w:val="24"/>
        </w:rPr>
      </w:pPr>
      <w:r w:rsidRPr="00FB019C">
        <w:rPr>
          <w:rFonts w:ascii="Times New Roman" w:hAnsi="Times New Roman"/>
          <w:sz w:val="24"/>
          <w:szCs w:val="24"/>
        </w:rPr>
        <w:t>знать:</w:t>
      </w:r>
    </w:p>
    <w:p w:rsidR="003A5E32" w:rsidRPr="00FB019C" w:rsidRDefault="003A5E32" w:rsidP="00123C59">
      <w:pPr>
        <w:spacing w:after="0" w:line="360" w:lineRule="auto"/>
        <w:jc w:val="both"/>
        <w:rPr>
          <w:rFonts w:ascii="Times New Roman" w:hAnsi="Times New Roman"/>
          <w:sz w:val="24"/>
          <w:szCs w:val="24"/>
        </w:rPr>
      </w:pPr>
      <w:r w:rsidRPr="00FB019C">
        <w:rPr>
          <w:rFonts w:ascii="Times New Roman" w:hAnsi="Times New Roman"/>
          <w:sz w:val="24"/>
          <w:szCs w:val="24"/>
        </w:rPr>
        <w:t>3</w:t>
      </w:r>
      <w:r w:rsidRPr="00FB019C">
        <w:rPr>
          <w:rFonts w:ascii="Times New Roman" w:hAnsi="Times New Roman"/>
          <w:sz w:val="24"/>
          <w:szCs w:val="24"/>
          <w:vertAlign w:val="subscript"/>
        </w:rPr>
        <w:t xml:space="preserve">3- </w:t>
      </w:r>
      <w:r w:rsidRPr="00FB019C">
        <w:rPr>
          <w:rFonts w:ascii="Times New Roman" w:hAnsi="Times New Roman"/>
          <w:sz w:val="24"/>
          <w:szCs w:val="24"/>
        </w:rPr>
        <w:t>факторы, влияющие на безопасность пациента и персонала;</w:t>
      </w:r>
    </w:p>
    <w:p w:rsidR="003A5E32" w:rsidRPr="00FB019C" w:rsidRDefault="003A5E32" w:rsidP="00123C59">
      <w:pPr>
        <w:spacing w:after="0" w:line="360" w:lineRule="auto"/>
        <w:jc w:val="both"/>
        <w:rPr>
          <w:rFonts w:ascii="Times New Roman" w:hAnsi="Times New Roman"/>
          <w:b/>
          <w:bCs/>
          <w:sz w:val="24"/>
          <w:szCs w:val="24"/>
        </w:rPr>
      </w:pPr>
      <w:r w:rsidRPr="00FB019C">
        <w:rPr>
          <w:rFonts w:ascii="Times New Roman" w:hAnsi="Times New Roman"/>
          <w:b/>
          <w:bCs/>
          <w:sz w:val="24"/>
          <w:szCs w:val="24"/>
        </w:rPr>
        <w:t xml:space="preserve">Формируемые компетенции: </w:t>
      </w:r>
    </w:p>
    <w:p w:rsidR="003A5E32" w:rsidRPr="00FB019C" w:rsidRDefault="003A5E32" w:rsidP="00123C59">
      <w:pPr>
        <w:spacing w:after="0" w:line="360" w:lineRule="auto"/>
        <w:jc w:val="both"/>
        <w:rPr>
          <w:rFonts w:ascii="Times New Roman" w:hAnsi="Times New Roman"/>
          <w:sz w:val="24"/>
          <w:szCs w:val="24"/>
        </w:rPr>
      </w:pPr>
      <w:proofErr w:type="gramStart"/>
      <w:r w:rsidRPr="00FB019C">
        <w:rPr>
          <w:rFonts w:ascii="Times New Roman" w:hAnsi="Times New Roman"/>
          <w:sz w:val="24"/>
          <w:szCs w:val="24"/>
        </w:rPr>
        <w:t>ОК</w:t>
      </w:r>
      <w:proofErr w:type="gramEnd"/>
      <w:r w:rsidRPr="00FB019C">
        <w:rPr>
          <w:rFonts w:ascii="Times New Roman" w:hAnsi="Times New Roman"/>
          <w:sz w:val="24"/>
          <w:szCs w:val="24"/>
        </w:rPr>
        <w:t xml:space="preserve"> 1- ОК 7</w:t>
      </w:r>
    </w:p>
    <w:p w:rsidR="003A5E32" w:rsidRPr="00FB019C" w:rsidRDefault="003A5E32" w:rsidP="00123C59">
      <w:pPr>
        <w:autoSpaceDE w:val="0"/>
        <w:autoSpaceDN w:val="0"/>
        <w:adjustRightInd w:val="0"/>
        <w:spacing w:after="0" w:line="360" w:lineRule="auto"/>
        <w:jc w:val="both"/>
        <w:rPr>
          <w:rFonts w:ascii="Times New Roman" w:hAnsi="Times New Roman"/>
          <w:b/>
          <w:bCs/>
          <w:sz w:val="24"/>
          <w:szCs w:val="24"/>
        </w:rPr>
      </w:pPr>
      <w:r w:rsidRPr="00FB019C">
        <w:rPr>
          <w:rFonts w:ascii="Times New Roman" w:hAnsi="Times New Roman"/>
          <w:sz w:val="24"/>
          <w:szCs w:val="24"/>
        </w:rPr>
        <w:t xml:space="preserve"> </w:t>
      </w:r>
      <w:r w:rsidRPr="00FB019C">
        <w:rPr>
          <w:rFonts w:ascii="Times New Roman" w:hAnsi="Times New Roman"/>
          <w:b/>
          <w:bCs/>
          <w:sz w:val="24"/>
          <w:szCs w:val="24"/>
        </w:rPr>
        <w:t>Междисциплинарная интеграция:</w:t>
      </w:r>
    </w:p>
    <w:p w:rsidR="003A5E32" w:rsidRPr="00FB019C" w:rsidRDefault="00D625D5" w:rsidP="00C12BC8">
      <w:pPr>
        <w:spacing w:line="360" w:lineRule="auto"/>
        <w:jc w:val="both"/>
        <w:rPr>
          <w:rFonts w:ascii="Times New Roman" w:hAnsi="Times New Roman"/>
        </w:rPr>
      </w:pPr>
      <w:r>
        <w:rPr>
          <w:rFonts w:ascii="Times New Roman" w:hAnsi="Times New Roman"/>
          <w:noProof/>
          <w:sz w:val="24"/>
          <w:szCs w:val="24"/>
        </w:rPr>
      </w:r>
      <w:r>
        <w:rPr>
          <w:rFonts w:ascii="Times New Roman" w:hAnsi="Times New Roman"/>
          <w:noProof/>
          <w:sz w:val="24"/>
          <w:szCs w:val="24"/>
        </w:rPr>
        <w:pict>
          <v:group id="Полотно 18" o:spid="_x0000_s1026" editas="canvas" style="width:459pt;height:189pt;mso-position-horizontal-relative:char;mso-position-vertical-relative:line" coordsize="58293,2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4003;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1717;top:1143;width:14853;height:22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4">
                <w:txbxContent>
                  <w:p w:rsidR="003A5E32" w:rsidRDefault="003A5E32" w:rsidP="00C12BC8">
                    <w:pPr>
                      <w:jc w:val="center"/>
                    </w:pPr>
                  </w:p>
                  <w:p w:rsidR="003A5E32" w:rsidRDefault="003A5E32" w:rsidP="00C12BC8">
                    <w:pPr>
                      <w:jc w:val="center"/>
                    </w:pPr>
                  </w:p>
                  <w:p w:rsidR="003A5E32" w:rsidRPr="009B0551" w:rsidRDefault="003A5E32" w:rsidP="00C12BC8">
                    <w:pPr>
                      <w:jc w:val="center"/>
                      <w:rPr>
                        <w:rFonts w:ascii="Times New Roman" w:hAnsi="Times New Roman"/>
                      </w:rPr>
                    </w:pPr>
                    <w:r w:rsidRPr="009B0551">
                      <w:rPr>
                        <w:rFonts w:ascii="Times New Roman" w:hAnsi="Times New Roman"/>
                      </w:rPr>
                      <w:t>ПМ.07</w:t>
                    </w:r>
                  </w:p>
                  <w:p w:rsidR="003A5E32" w:rsidRPr="009B0551" w:rsidRDefault="003A5E32" w:rsidP="00C12BC8">
                    <w:pPr>
                      <w:jc w:val="center"/>
                      <w:rPr>
                        <w:rFonts w:ascii="Times New Roman" w:hAnsi="Times New Roman"/>
                      </w:rPr>
                    </w:pPr>
                  </w:p>
                  <w:p w:rsidR="003A5E32" w:rsidRPr="009B0551" w:rsidRDefault="003A5E32" w:rsidP="00C12BC8">
                    <w:pPr>
                      <w:jc w:val="center"/>
                      <w:rPr>
                        <w:rFonts w:ascii="Times New Roman" w:hAnsi="Times New Roman"/>
                      </w:rPr>
                    </w:pPr>
                  </w:p>
                </w:txbxContent>
              </v:textbox>
            </v:shape>
            <v:shape id="Text Box 5" o:spid="_x0000_s1029" type="#_x0000_t202" style="position:absolute;left:1143;width:11544;height:3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5">
                <w:txbxContent>
                  <w:p w:rsidR="003A5E32" w:rsidRPr="009B0551" w:rsidRDefault="003A5E32" w:rsidP="00C12BC8">
                    <w:pPr>
                      <w:jc w:val="both"/>
                      <w:rPr>
                        <w:rFonts w:ascii="Times New Roman" w:hAnsi="Times New Roman"/>
                        <w:sz w:val="24"/>
                        <w:szCs w:val="24"/>
                      </w:rPr>
                    </w:pPr>
                    <w:r w:rsidRPr="009B0551">
                      <w:rPr>
                        <w:rFonts w:ascii="Times New Roman" w:hAnsi="Times New Roman"/>
                        <w:sz w:val="24"/>
                        <w:szCs w:val="24"/>
                      </w:rPr>
                      <w:t>Фармакология</w:t>
                    </w:r>
                  </w:p>
                </w:txbxContent>
              </v:textbox>
            </v:shape>
            <v:shape id="Text Box 6" o:spid="_x0000_s1030" type="#_x0000_t202" style="position:absolute;left:40005;top:1143;width:16123;height:21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6">
                <w:txbxContent>
                  <w:p w:rsidR="003A5E32" w:rsidRPr="009B0551" w:rsidRDefault="003A5E32" w:rsidP="00C12BC8">
                    <w:pPr>
                      <w:jc w:val="both"/>
                      <w:rPr>
                        <w:rFonts w:ascii="Times New Roman" w:hAnsi="Times New Roman"/>
                        <w:sz w:val="24"/>
                        <w:szCs w:val="24"/>
                      </w:rPr>
                    </w:pPr>
                    <w:r w:rsidRPr="009B0551">
                      <w:rPr>
                        <w:rFonts w:ascii="Times New Roman" w:hAnsi="Times New Roman"/>
                        <w:sz w:val="24"/>
                        <w:szCs w:val="24"/>
                      </w:rPr>
                      <w:t>Лечебное дело</w:t>
                    </w:r>
                  </w:p>
                  <w:p w:rsidR="003A5E32" w:rsidRPr="009B0551" w:rsidRDefault="003A5E32" w:rsidP="00C12BC8">
                    <w:pPr>
                      <w:jc w:val="both"/>
                      <w:rPr>
                        <w:rFonts w:ascii="Times New Roman" w:hAnsi="Times New Roman"/>
                        <w:sz w:val="24"/>
                        <w:szCs w:val="24"/>
                      </w:rPr>
                    </w:pPr>
                    <w:r w:rsidRPr="009B0551">
                      <w:rPr>
                        <w:rFonts w:ascii="Times New Roman" w:hAnsi="Times New Roman"/>
                        <w:sz w:val="24"/>
                        <w:szCs w:val="24"/>
                      </w:rPr>
                      <w:t>ПМ.01</w:t>
                    </w:r>
                    <w:r>
                      <w:rPr>
                        <w:rFonts w:ascii="Times New Roman" w:hAnsi="Times New Roman"/>
                        <w:sz w:val="24"/>
                        <w:szCs w:val="24"/>
                      </w:rPr>
                      <w:t xml:space="preserve">, </w:t>
                    </w:r>
                    <w:r w:rsidRPr="009B0551">
                      <w:rPr>
                        <w:rFonts w:ascii="Times New Roman" w:hAnsi="Times New Roman"/>
                        <w:sz w:val="24"/>
                        <w:szCs w:val="24"/>
                      </w:rPr>
                      <w:t>ПМ. 02</w:t>
                    </w:r>
                  </w:p>
                  <w:p w:rsidR="003A5E32" w:rsidRPr="009B0551" w:rsidRDefault="003A5E32" w:rsidP="00C12BC8">
                    <w:pPr>
                      <w:jc w:val="both"/>
                      <w:rPr>
                        <w:rFonts w:ascii="Times New Roman" w:hAnsi="Times New Roman"/>
                        <w:sz w:val="24"/>
                        <w:szCs w:val="24"/>
                      </w:rPr>
                    </w:pPr>
                    <w:r w:rsidRPr="009B0551">
                      <w:rPr>
                        <w:rFonts w:ascii="Times New Roman" w:hAnsi="Times New Roman"/>
                        <w:sz w:val="24"/>
                        <w:szCs w:val="24"/>
                      </w:rPr>
                      <w:t>ПМ.03</w:t>
                    </w:r>
                    <w:r>
                      <w:rPr>
                        <w:rFonts w:ascii="Times New Roman" w:hAnsi="Times New Roman"/>
                        <w:sz w:val="24"/>
                        <w:szCs w:val="24"/>
                      </w:rPr>
                      <w:t xml:space="preserve">, </w:t>
                    </w:r>
                    <w:r w:rsidRPr="009B0551">
                      <w:rPr>
                        <w:rFonts w:ascii="Times New Roman" w:hAnsi="Times New Roman"/>
                        <w:sz w:val="24"/>
                        <w:szCs w:val="24"/>
                      </w:rPr>
                      <w:t>ПМ.04</w:t>
                    </w:r>
                  </w:p>
                  <w:p w:rsidR="003A5E32" w:rsidRPr="00EE0C66" w:rsidRDefault="003A5E32" w:rsidP="00C12BC8">
                    <w:pPr>
                      <w:jc w:val="both"/>
                      <w:rPr>
                        <w:rFonts w:ascii="Times New Roman" w:hAnsi="Times New Roman"/>
                        <w:sz w:val="24"/>
                        <w:szCs w:val="24"/>
                      </w:rPr>
                    </w:pPr>
                  </w:p>
                </w:txbxContent>
              </v:textbox>
            </v:shape>
            <v:line id="Line 7" o:spid="_x0000_s1031" style="position:absolute;visibility:visible" from="13716,2286" to="2160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 id="Text Box 9" o:spid="_x0000_s1032" type="#_x0000_t202" style="position:absolute;top:4572;width:16002;height:1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9">
                <w:txbxContent>
                  <w:p w:rsidR="003A5E32" w:rsidRPr="009B0551" w:rsidRDefault="003A5E32" w:rsidP="00C12BC8">
                    <w:pPr>
                      <w:jc w:val="both"/>
                      <w:rPr>
                        <w:rFonts w:ascii="Times New Roman" w:hAnsi="Times New Roman"/>
                        <w:sz w:val="24"/>
                        <w:szCs w:val="24"/>
                      </w:rPr>
                    </w:pPr>
                    <w:r w:rsidRPr="009B0551">
                      <w:rPr>
                        <w:rFonts w:ascii="Times New Roman" w:hAnsi="Times New Roman"/>
                        <w:sz w:val="24"/>
                        <w:szCs w:val="24"/>
                      </w:rPr>
                      <w:t>Анатомия и физиология человека</w:t>
                    </w:r>
                  </w:p>
                  <w:p w:rsidR="003A5E32" w:rsidRDefault="003A5E32" w:rsidP="00C12BC8">
                    <w:pPr>
                      <w:jc w:val="both"/>
                      <w:rPr>
                        <w:rFonts w:ascii="Times New Roman" w:hAnsi="Times New Roman"/>
                        <w:sz w:val="24"/>
                        <w:szCs w:val="24"/>
                      </w:rPr>
                    </w:pPr>
                    <w:r w:rsidRPr="009B0551">
                      <w:rPr>
                        <w:rFonts w:ascii="Times New Roman" w:hAnsi="Times New Roman"/>
                        <w:sz w:val="24"/>
                        <w:szCs w:val="24"/>
                      </w:rPr>
                      <w:t>Здоровый человек и его окружение</w:t>
                    </w:r>
                  </w:p>
                  <w:p w:rsidR="003A5E32" w:rsidRPr="009B0551" w:rsidRDefault="003A5E32" w:rsidP="00C12BC8">
                    <w:pPr>
                      <w:jc w:val="both"/>
                      <w:rPr>
                        <w:rFonts w:ascii="Times New Roman" w:hAnsi="Times New Roman"/>
                        <w:sz w:val="24"/>
                        <w:szCs w:val="24"/>
                      </w:rPr>
                    </w:pPr>
                  </w:p>
                  <w:p w:rsidR="003A5E32" w:rsidRPr="00435844" w:rsidRDefault="003A5E32" w:rsidP="00C12BC8">
                    <w:pPr>
                      <w:jc w:val="both"/>
                    </w:pPr>
                  </w:p>
                </w:txbxContent>
              </v:textbox>
            </v:shape>
            <v:shape id="Text Box 11" o:spid="_x0000_s1033" type="#_x0000_t202" style="position:absolute;top:18288;width:1485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11">
                <w:txbxContent>
                  <w:p w:rsidR="003A5E32" w:rsidRPr="009B0551" w:rsidRDefault="003A5E32" w:rsidP="00C12BC8">
                    <w:pPr>
                      <w:rPr>
                        <w:rFonts w:ascii="Times New Roman" w:hAnsi="Times New Roman"/>
                        <w:sz w:val="24"/>
                        <w:szCs w:val="24"/>
                      </w:rPr>
                    </w:pPr>
                    <w:r w:rsidRPr="009B0551">
                      <w:rPr>
                        <w:rFonts w:ascii="Times New Roman" w:hAnsi="Times New Roman"/>
                        <w:sz w:val="24"/>
                        <w:szCs w:val="24"/>
                      </w:rPr>
                      <w:t>Основы патологии</w:t>
                    </w:r>
                  </w:p>
                </w:txbxContent>
              </v:textbox>
            </v:shape>
            <v:line id="Line 12" o:spid="_x0000_s1034" style="position:absolute;visibility:visible" from="16002,20574" to="21603,2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p>
    <w:p w:rsidR="003A5E32" w:rsidRPr="00FB019C" w:rsidRDefault="00D625D5" w:rsidP="00C12BC8">
      <w:pPr>
        <w:spacing w:line="360" w:lineRule="auto"/>
        <w:jc w:val="center"/>
        <w:rPr>
          <w:rFonts w:ascii="Times New Roman" w:hAnsi="Times New Roman"/>
          <w:b/>
          <w:bCs/>
          <w:sz w:val="24"/>
          <w:szCs w:val="24"/>
        </w:rPr>
      </w:pPr>
      <w:r>
        <w:rPr>
          <w:rFonts w:ascii="Times New Roman" w:hAnsi="Times New Roman"/>
          <w:noProof/>
          <w:sz w:val="24"/>
          <w:szCs w:val="24"/>
          <w:lang w:eastAsia="ru-RU"/>
        </w:rPr>
        <w:pict>
          <v:shape id="Поле 20" o:spid="_x0000_s1035" type="#_x0000_t202" style="position:absolute;left:0;text-align:left;margin-left:-29.75pt;margin-top:27pt;width:207pt;height: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">
            <v:textbox>
              <w:txbxContent>
                <w:p w:rsidR="003A5E32" w:rsidRPr="00831053" w:rsidRDefault="003A5E32" w:rsidP="00C12BC8">
                  <w:pPr>
                    <w:pStyle w:val="a4"/>
                    <w:rPr>
                      <w:szCs w:val="20"/>
                    </w:rPr>
                  </w:pPr>
                  <w:r w:rsidRPr="00E2631B">
                    <w:t>Тема:</w:t>
                  </w:r>
                  <w:r w:rsidRPr="00831053">
                    <w:t xml:space="preserve"> </w:t>
                  </w:r>
                  <w:r w:rsidRPr="00C12BC8">
                    <w:t>Факторы, влияющие на безопасность пациента и персонала</w:t>
                  </w:r>
                </w:p>
              </w:txbxContent>
            </v:textbox>
          </v:shape>
        </w:pict>
      </w:r>
      <w:proofErr w:type="spellStart"/>
      <w:r w:rsidR="003A5E32" w:rsidRPr="00FB019C">
        <w:rPr>
          <w:rFonts w:ascii="Times New Roman" w:hAnsi="Times New Roman"/>
          <w:b/>
          <w:bCs/>
          <w:sz w:val="24"/>
          <w:szCs w:val="24"/>
        </w:rPr>
        <w:t>Внутридисциплинарная</w:t>
      </w:r>
      <w:proofErr w:type="spellEnd"/>
      <w:r w:rsidR="003A5E32" w:rsidRPr="00FB019C">
        <w:rPr>
          <w:rFonts w:ascii="Times New Roman" w:hAnsi="Times New Roman"/>
          <w:b/>
          <w:bCs/>
          <w:sz w:val="24"/>
          <w:szCs w:val="24"/>
        </w:rPr>
        <w:t xml:space="preserve"> интеграция:</w:t>
      </w:r>
    </w:p>
    <w:p w:rsidR="003A5E32" w:rsidRPr="00FB019C" w:rsidRDefault="00D625D5" w:rsidP="00C12BC8">
      <w:pPr>
        <w:spacing w:line="360" w:lineRule="auto"/>
        <w:jc w:val="both"/>
        <w:rPr>
          <w:rFonts w:ascii="Times New Roman" w:hAnsi="Times New Roman"/>
          <w:b/>
          <w:bCs/>
          <w:sz w:val="24"/>
          <w:szCs w:val="24"/>
        </w:rPr>
      </w:pPr>
      <w:r>
        <w:rPr>
          <w:noProof/>
          <w:lang w:eastAsia="ru-RU"/>
        </w:rPr>
        <w:pict>
          <v:shape id="Поле 19" o:spid="_x0000_s1036" type="#_x0000_t202" style="position:absolute;left:0;text-align:left;margin-left:189pt;margin-top:-3.7pt;width:279pt;height:68.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">
            <v:textbox>
              <w:txbxContent>
                <w:p w:rsidR="003A5E32" w:rsidRDefault="003A5E32" w:rsidP="00C12BC8">
                  <w:pPr>
                    <w:rPr>
                      <w:rFonts w:ascii="Times New Roman" w:hAnsi="Times New Roman"/>
                      <w:sz w:val="24"/>
                      <w:szCs w:val="24"/>
                    </w:rPr>
                  </w:pPr>
                  <w:r>
                    <w:rPr>
                      <w:rFonts w:ascii="Times New Roman" w:hAnsi="Times New Roman"/>
                      <w:b/>
                    </w:rPr>
                    <w:t>Раздел 1</w:t>
                  </w:r>
                  <w:r w:rsidRPr="00B60713">
                    <w:rPr>
                      <w:rFonts w:ascii="Times New Roman" w:hAnsi="Times New Roman"/>
                      <w:b/>
                    </w:rPr>
                    <w:t>.</w:t>
                  </w:r>
                  <w:r w:rsidRPr="004C47A9">
                    <w:t xml:space="preserve"> </w:t>
                  </w:r>
                  <w:r w:rsidRPr="00F8366C">
                    <w:rPr>
                      <w:rFonts w:ascii="Times New Roman" w:hAnsi="Times New Roman"/>
                      <w:sz w:val="24"/>
                      <w:szCs w:val="24"/>
                    </w:rPr>
                    <w:t>Технология  оказания медицинских услуг</w:t>
                  </w:r>
                </w:p>
                <w:p w:rsidR="003A5E32" w:rsidRPr="00D44C62" w:rsidRDefault="003A5E32" w:rsidP="00C12BC8">
                  <w:pPr>
                    <w:rPr>
                      <w:rFonts w:ascii="Times New Roman" w:hAnsi="Times New Roman"/>
                      <w:bCs/>
                      <w:sz w:val="24"/>
                      <w:szCs w:val="24"/>
                    </w:rPr>
                  </w:pPr>
                  <w:r w:rsidRPr="00EE0C66">
                    <w:rPr>
                      <w:rFonts w:ascii="Times New Roman" w:hAnsi="Times New Roman"/>
                      <w:b/>
                      <w:sz w:val="24"/>
                      <w:szCs w:val="24"/>
                    </w:rPr>
                    <w:t xml:space="preserve">Раздел 2. </w:t>
                  </w:r>
                  <w:r w:rsidRPr="00EE0C66">
                    <w:rPr>
                      <w:rFonts w:ascii="Times New Roman" w:hAnsi="Times New Roman"/>
                      <w:sz w:val="24"/>
                      <w:szCs w:val="24"/>
                    </w:rPr>
                    <w:t>Участие в организации безопасной окружающей</w:t>
                  </w:r>
                  <w:r>
                    <w:rPr>
                      <w:rFonts w:ascii="Times New Roman" w:hAnsi="Times New Roman"/>
                      <w:sz w:val="24"/>
                      <w:szCs w:val="24"/>
                    </w:rPr>
                    <w:t xml:space="preserve"> </w:t>
                  </w:r>
                  <w:r w:rsidRPr="00EE0C66">
                    <w:rPr>
                      <w:rFonts w:ascii="Times New Roman" w:hAnsi="Times New Roman"/>
                      <w:sz w:val="24"/>
                      <w:szCs w:val="24"/>
                    </w:rPr>
                    <w:t>среды для участников лечебно-диагностического процесса</w:t>
                  </w:r>
                </w:p>
                <w:p w:rsidR="003A5E32" w:rsidRPr="00D30C7B" w:rsidRDefault="003A5E32" w:rsidP="00C12BC8">
                  <w:pPr>
                    <w:rPr>
                      <w:szCs w:val="20"/>
                    </w:rPr>
                  </w:pPr>
                </w:p>
              </w:txbxContent>
            </v:textbox>
            <w10:anchorlock/>
          </v:shape>
        </w:pict>
      </w:r>
    </w:p>
    <w:p w:rsidR="00A36D77" w:rsidRPr="00A36D77" w:rsidRDefault="00A36D77" w:rsidP="00280ECC">
      <w:pPr>
        <w:spacing w:line="360" w:lineRule="auto"/>
        <w:rPr>
          <w:rFonts w:ascii="Times New Roman" w:hAnsi="Times New Roman"/>
          <w:b/>
          <w:bCs/>
          <w:sz w:val="24"/>
          <w:szCs w:val="24"/>
        </w:rPr>
      </w:pPr>
    </w:p>
    <w:p w:rsidR="00A36D77" w:rsidRPr="00A36D77" w:rsidRDefault="00A36D77" w:rsidP="00280ECC">
      <w:pPr>
        <w:spacing w:line="360" w:lineRule="auto"/>
        <w:rPr>
          <w:rFonts w:ascii="Times New Roman" w:hAnsi="Times New Roman"/>
          <w:b/>
          <w:bCs/>
          <w:sz w:val="24"/>
          <w:szCs w:val="24"/>
        </w:rPr>
      </w:pPr>
    </w:p>
    <w:p w:rsidR="00A36D77" w:rsidRPr="00A36D77" w:rsidRDefault="00A36D77" w:rsidP="00280ECC">
      <w:pPr>
        <w:spacing w:line="360" w:lineRule="auto"/>
        <w:rPr>
          <w:rFonts w:ascii="Times New Roman" w:hAnsi="Times New Roman"/>
          <w:b/>
          <w:bCs/>
          <w:sz w:val="24"/>
          <w:szCs w:val="24"/>
        </w:rPr>
      </w:pPr>
    </w:p>
    <w:p w:rsidR="003A5E32" w:rsidRPr="00FB019C" w:rsidRDefault="003A5E32" w:rsidP="00280ECC">
      <w:pPr>
        <w:spacing w:line="360" w:lineRule="auto"/>
        <w:rPr>
          <w:rFonts w:ascii="Times New Roman" w:hAnsi="Times New Roman"/>
          <w:sz w:val="24"/>
          <w:szCs w:val="24"/>
        </w:rPr>
      </w:pPr>
      <w:r w:rsidRPr="00FB019C">
        <w:rPr>
          <w:rFonts w:ascii="Times New Roman" w:hAnsi="Times New Roman"/>
          <w:b/>
          <w:bCs/>
          <w:sz w:val="24"/>
          <w:szCs w:val="24"/>
        </w:rPr>
        <w:lastRenderedPageBreak/>
        <w:t xml:space="preserve">Методическое обеспечение занятия: </w:t>
      </w:r>
      <w:r>
        <w:rPr>
          <w:rFonts w:ascii="Times New Roman" w:hAnsi="Times New Roman"/>
          <w:b/>
          <w:bCs/>
          <w:sz w:val="24"/>
          <w:szCs w:val="24"/>
        </w:rPr>
        <w:t>С</w:t>
      </w:r>
      <w:r w:rsidRPr="00FB019C">
        <w:rPr>
          <w:rFonts w:ascii="Times New Roman" w:hAnsi="Times New Roman"/>
          <w:sz w:val="24"/>
          <w:szCs w:val="24"/>
        </w:rPr>
        <w:t xml:space="preserve">одержание учебного материала, тестовые задания для закрепления материала, новые понятия и термины для самостоятельной работы. Мультимедийная презентация. Методическое пособие Компьютер, проектор, экран. Словарь терминов. </w:t>
      </w:r>
      <w:r w:rsidRPr="00FB019C">
        <w:rPr>
          <w:rFonts w:ascii="Times New Roman" w:hAnsi="Times New Roman"/>
          <w:bCs/>
          <w:sz w:val="24"/>
          <w:szCs w:val="24"/>
        </w:rPr>
        <w:t>Проблемно-ситуационные задачи, тесты</w:t>
      </w:r>
    </w:p>
    <w:p w:rsidR="005C67EB" w:rsidRPr="00217558" w:rsidRDefault="003A5E32" w:rsidP="005C67EB">
      <w:pPr>
        <w:rPr>
          <w:rFonts w:ascii="Times New Roman" w:hAnsi="Times New Roman"/>
          <w:color w:val="0070C0"/>
          <w:sz w:val="24"/>
          <w:szCs w:val="24"/>
        </w:rPr>
      </w:pPr>
      <w:r w:rsidRPr="00FB019C">
        <w:rPr>
          <w:rFonts w:ascii="Times New Roman" w:hAnsi="Times New Roman"/>
          <w:b/>
          <w:bCs/>
          <w:sz w:val="24"/>
          <w:szCs w:val="24"/>
        </w:rPr>
        <w:t xml:space="preserve">Домашнее задание: </w:t>
      </w:r>
      <w:r w:rsidRPr="00FB019C">
        <w:rPr>
          <w:rFonts w:ascii="Times New Roman" w:hAnsi="Times New Roman"/>
          <w:sz w:val="24"/>
          <w:szCs w:val="24"/>
        </w:rPr>
        <w:t>Обуховец Т.П., Чернова О.В., Основы сестринского дела. Серия «Медицина для вас». 16-е издание</w:t>
      </w:r>
      <w:r w:rsidR="005C67EB">
        <w:rPr>
          <w:rFonts w:ascii="Times New Roman" w:hAnsi="Times New Roman"/>
          <w:sz w:val="24"/>
          <w:szCs w:val="24"/>
        </w:rPr>
        <w:t xml:space="preserve"> Ростов - на Дону, «Феникс» 2019</w:t>
      </w:r>
      <w:r w:rsidRPr="00FB019C">
        <w:rPr>
          <w:rFonts w:ascii="Times New Roman" w:hAnsi="Times New Roman"/>
          <w:sz w:val="24"/>
          <w:szCs w:val="24"/>
        </w:rPr>
        <w:t xml:space="preserve">. </w:t>
      </w:r>
      <w:r w:rsidR="005C67EB" w:rsidRPr="005C67EB">
        <w:rPr>
          <w:rFonts w:ascii="Times New Roman" w:hAnsi="Times New Roman"/>
          <w:sz w:val="24"/>
          <w:szCs w:val="24"/>
        </w:rPr>
        <w:t>Стр. 285-292</w:t>
      </w:r>
    </w:p>
    <w:p w:rsidR="003A5E32" w:rsidRPr="00FB019C" w:rsidRDefault="003A5E32" w:rsidP="00280ECC">
      <w:pPr>
        <w:spacing w:line="360" w:lineRule="auto"/>
        <w:rPr>
          <w:rFonts w:ascii="Times New Roman" w:hAnsi="Times New Roman"/>
          <w:sz w:val="24"/>
          <w:szCs w:val="24"/>
        </w:rPr>
      </w:pPr>
      <w:r w:rsidRPr="00FB019C">
        <w:rPr>
          <w:rFonts w:ascii="Times New Roman" w:hAnsi="Times New Roman"/>
          <w:sz w:val="24"/>
          <w:szCs w:val="24"/>
        </w:rPr>
        <w:t>Л.И.</w:t>
      </w:r>
      <w:r w:rsidR="005C67EB">
        <w:rPr>
          <w:rFonts w:ascii="Times New Roman" w:hAnsi="Times New Roman"/>
          <w:sz w:val="24"/>
          <w:szCs w:val="24"/>
        </w:rPr>
        <w:t xml:space="preserve"> </w:t>
      </w:r>
      <w:r w:rsidRPr="00FB019C">
        <w:rPr>
          <w:rFonts w:ascii="Times New Roman" w:hAnsi="Times New Roman"/>
          <w:sz w:val="24"/>
          <w:szCs w:val="24"/>
        </w:rPr>
        <w:t>Кулешова, Е.В. Пустоветова Основы сестринского дела курс лекций сестринские технологии. «Феникс». Ростов-на-Дону. 2015</w:t>
      </w:r>
      <w:proofErr w:type="gramStart"/>
      <w:r w:rsidRPr="00FB019C">
        <w:rPr>
          <w:rFonts w:ascii="Times New Roman" w:hAnsi="Times New Roman"/>
          <w:sz w:val="24"/>
          <w:szCs w:val="24"/>
        </w:rPr>
        <w:t xml:space="preserve"> С</w:t>
      </w:r>
      <w:proofErr w:type="gramEnd"/>
      <w:r w:rsidRPr="00FB019C">
        <w:rPr>
          <w:rFonts w:ascii="Times New Roman" w:hAnsi="Times New Roman"/>
          <w:sz w:val="24"/>
          <w:szCs w:val="24"/>
        </w:rPr>
        <w:t>тр. 195-203</w:t>
      </w:r>
    </w:p>
    <w:p w:rsidR="003A5E32" w:rsidRPr="00FB019C" w:rsidRDefault="003A5E32" w:rsidP="00280ECC">
      <w:pPr>
        <w:spacing w:line="360" w:lineRule="auto"/>
        <w:rPr>
          <w:rFonts w:ascii="Times New Roman" w:hAnsi="Times New Roman"/>
        </w:rPr>
      </w:pPr>
      <w:r w:rsidRPr="00FB019C">
        <w:rPr>
          <w:rFonts w:ascii="Times New Roman" w:hAnsi="Times New Roman"/>
          <w:b/>
          <w:bCs/>
          <w:sz w:val="24"/>
          <w:szCs w:val="24"/>
        </w:rPr>
        <w:t>Задания для внеаудиторной работы студентов:</w:t>
      </w:r>
      <w:r w:rsidRPr="00FB019C">
        <w:rPr>
          <w:rFonts w:ascii="Times New Roman" w:hAnsi="Times New Roman"/>
          <w:bCs/>
          <w:sz w:val="24"/>
          <w:szCs w:val="24"/>
        </w:rPr>
        <w:t xml:space="preserve">  </w:t>
      </w:r>
      <w:r w:rsidRPr="00FB019C">
        <w:rPr>
          <w:rFonts w:ascii="Times New Roman" w:hAnsi="Times New Roman"/>
          <w:sz w:val="24"/>
          <w:szCs w:val="24"/>
        </w:rPr>
        <w:t>Составление схемы по теме «Факторы, влияющие на восприимчивость хозяина к инфекции»</w:t>
      </w:r>
    </w:p>
    <w:p w:rsidR="003A5E32" w:rsidRPr="00FB019C" w:rsidRDefault="003A5E32" w:rsidP="00280ECC">
      <w:pPr>
        <w:spacing w:after="0" w:line="360" w:lineRule="auto"/>
        <w:rPr>
          <w:rFonts w:ascii="Times New Roman" w:hAnsi="Times New Roman"/>
          <w:bCs/>
          <w:sz w:val="24"/>
          <w:szCs w:val="24"/>
        </w:rPr>
      </w:pPr>
      <w:r w:rsidRPr="00FB019C">
        <w:rPr>
          <w:rFonts w:ascii="Times New Roman" w:hAnsi="Times New Roman"/>
          <w:b/>
          <w:bCs/>
          <w:sz w:val="24"/>
          <w:szCs w:val="24"/>
        </w:rPr>
        <w:t>Перечень литературы</w:t>
      </w:r>
      <w:r w:rsidRPr="00FB019C">
        <w:rPr>
          <w:rFonts w:ascii="Times New Roman" w:hAnsi="Times New Roman"/>
          <w:bCs/>
          <w:sz w:val="24"/>
          <w:szCs w:val="24"/>
        </w:rPr>
        <w:t>:</w:t>
      </w:r>
    </w:p>
    <w:p w:rsidR="003A5E32" w:rsidRPr="00FB019C" w:rsidRDefault="003A5E32" w:rsidP="00280E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outlineLvl w:val="0"/>
        <w:rPr>
          <w:rFonts w:ascii="Times New Roman" w:hAnsi="Times New Roman"/>
          <w:sz w:val="24"/>
          <w:szCs w:val="24"/>
        </w:rPr>
      </w:pPr>
      <w:r w:rsidRPr="00FB019C">
        <w:rPr>
          <w:rFonts w:ascii="Times New Roman" w:hAnsi="Times New Roman"/>
          <w:sz w:val="24"/>
          <w:szCs w:val="24"/>
        </w:rPr>
        <w:t xml:space="preserve">  3.2. Информационное обеспечение обучения</w:t>
      </w:r>
    </w:p>
    <w:p w:rsidR="003A5E32" w:rsidRPr="00FB019C" w:rsidRDefault="003A5E32" w:rsidP="0028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FB019C">
        <w:rPr>
          <w:rFonts w:ascii="Times New Roman" w:hAnsi="Times New Roman"/>
          <w:bCs/>
          <w:sz w:val="24"/>
          <w:szCs w:val="24"/>
        </w:rPr>
        <w:t>Перечень рекомендуемых учебных изданий, Интернет-ресурсов, дополнительной литературы</w:t>
      </w:r>
    </w:p>
    <w:p w:rsidR="003A5E32" w:rsidRPr="00FB019C" w:rsidRDefault="003A5E32" w:rsidP="0028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4"/>
          <w:szCs w:val="24"/>
        </w:rPr>
      </w:pPr>
      <w:r w:rsidRPr="00FB019C">
        <w:rPr>
          <w:rFonts w:ascii="Times New Roman" w:hAnsi="Times New Roman"/>
          <w:bCs/>
          <w:sz w:val="24"/>
          <w:szCs w:val="24"/>
        </w:rPr>
        <w:t xml:space="preserve">Основные источники:  </w:t>
      </w:r>
    </w:p>
    <w:p w:rsidR="003A5E32" w:rsidRPr="00FB019C" w:rsidRDefault="003A5E32" w:rsidP="00280ECC">
      <w:pPr>
        <w:spacing w:after="0" w:line="360" w:lineRule="auto"/>
        <w:rPr>
          <w:rFonts w:ascii="Times New Roman" w:hAnsi="Times New Roman"/>
          <w:bCs/>
          <w:sz w:val="24"/>
          <w:szCs w:val="24"/>
        </w:rPr>
      </w:pPr>
      <w:r w:rsidRPr="00FB019C">
        <w:rPr>
          <w:rFonts w:ascii="Times New Roman" w:hAnsi="Times New Roman"/>
          <w:bCs/>
          <w:sz w:val="24"/>
          <w:szCs w:val="24"/>
        </w:rPr>
        <w:t xml:space="preserve">Учебники (основная литература)  </w:t>
      </w:r>
    </w:p>
    <w:p w:rsidR="003A5E32" w:rsidRDefault="003A5E32" w:rsidP="00280ECC">
      <w:pPr>
        <w:spacing w:after="0" w:line="360" w:lineRule="auto"/>
        <w:rPr>
          <w:rFonts w:ascii="Times New Roman" w:hAnsi="Times New Roman"/>
          <w:bCs/>
          <w:sz w:val="24"/>
          <w:szCs w:val="24"/>
        </w:rPr>
      </w:pPr>
      <w:r w:rsidRPr="00FB019C">
        <w:rPr>
          <w:rFonts w:ascii="Times New Roman" w:hAnsi="Times New Roman"/>
          <w:bCs/>
          <w:sz w:val="24"/>
          <w:szCs w:val="24"/>
        </w:rPr>
        <w:t xml:space="preserve"> Т. П. Обуховец., О.В. Чернова. Основы сестринского дела 16 – издание  </w:t>
      </w:r>
      <w:r w:rsidR="00D90AAD">
        <w:rPr>
          <w:rFonts w:ascii="Times New Roman" w:hAnsi="Times New Roman"/>
          <w:bCs/>
          <w:sz w:val="24"/>
          <w:szCs w:val="24"/>
        </w:rPr>
        <w:t>Ростов – на – Дону «Феникс» 2019</w:t>
      </w:r>
      <w:r w:rsidRPr="00FB019C">
        <w:rPr>
          <w:rFonts w:ascii="Times New Roman" w:hAnsi="Times New Roman"/>
          <w:bCs/>
          <w:sz w:val="24"/>
          <w:szCs w:val="24"/>
        </w:rPr>
        <w:t xml:space="preserve"> стр. 64-81. </w:t>
      </w:r>
    </w:p>
    <w:p w:rsidR="003A5E32" w:rsidRPr="00FB019C" w:rsidRDefault="003A5E32" w:rsidP="00280ECC">
      <w:pPr>
        <w:spacing w:after="0" w:line="360" w:lineRule="auto"/>
        <w:rPr>
          <w:rFonts w:ascii="Times New Roman" w:hAnsi="Times New Roman"/>
          <w:bCs/>
          <w:sz w:val="24"/>
          <w:szCs w:val="24"/>
        </w:rPr>
      </w:pPr>
      <w:r w:rsidRPr="00FB019C">
        <w:rPr>
          <w:rFonts w:ascii="Times New Roman" w:hAnsi="Times New Roman"/>
          <w:bCs/>
          <w:sz w:val="24"/>
          <w:szCs w:val="24"/>
        </w:rPr>
        <w:t>Л.И. Кулешова, Е. В. Пустоветова Основы сестринского дела курс лекций сестринские технологии. «ФЕНИКС». Ростов – на – Дону. 2015.</w:t>
      </w:r>
    </w:p>
    <w:p w:rsidR="003A5E32" w:rsidRPr="00FB019C" w:rsidRDefault="003A5E32" w:rsidP="00280ECC">
      <w:pPr>
        <w:spacing w:after="0" w:line="360" w:lineRule="auto"/>
        <w:rPr>
          <w:rFonts w:ascii="Times New Roman" w:hAnsi="Times New Roman"/>
          <w:b/>
          <w:bCs/>
          <w:sz w:val="24"/>
          <w:szCs w:val="24"/>
        </w:rPr>
      </w:pPr>
      <w:r w:rsidRPr="00FB019C">
        <w:rPr>
          <w:rFonts w:ascii="Times New Roman" w:hAnsi="Times New Roman"/>
          <w:b/>
          <w:bCs/>
          <w:sz w:val="24"/>
          <w:szCs w:val="24"/>
        </w:rPr>
        <w:t xml:space="preserve">Дополнительные источники:  </w:t>
      </w:r>
    </w:p>
    <w:p w:rsidR="003A5E32" w:rsidRPr="00FB019C" w:rsidRDefault="003A5E32" w:rsidP="00280ECC">
      <w:pPr>
        <w:spacing w:after="0" w:line="360" w:lineRule="auto"/>
        <w:rPr>
          <w:rFonts w:ascii="Times New Roman" w:hAnsi="Times New Roman"/>
          <w:sz w:val="24"/>
          <w:szCs w:val="24"/>
        </w:rPr>
      </w:pPr>
      <w:r w:rsidRPr="00FB019C">
        <w:rPr>
          <w:rFonts w:ascii="Times New Roman" w:hAnsi="Times New Roman"/>
          <w:sz w:val="24"/>
          <w:szCs w:val="24"/>
        </w:rPr>
        <w:t xml:space="preserve">1.Мухина С.А. </w:t>
      </w:r>
      <w:proofErr w:type="spellStart"/>
      <w:r w:rsidRPr="00FB019C">
        <w:rPr>
          <w:rFonts w:ascii="Times New Roman" w:hAnsi="Times New Roman"/>
          <w:sz w:val="24"/>
          <w:szCs w:val="24"/>
        </w:rPr>
        <w:t>Тарновская</w:t>
      </w:r>
      <w:proofErr w:type="spellEnd"/>
      <w:r w:rsidRPr="00FB019C">
        <w:rPr>
          <w:rFonts w:ascii="Times New Roman" w:hAnsi="Times New Roman"/>
          <w:sz w:val="24"/>
          <w:szCs w:val="24"/>
        </w:rPr>
        <w:t xml:space="preserve"> И.И. Теоретические основы  сестринского дела: Учебник.-2-е изд., исп. и доп.-М.: ГЭОТАР </w:t>
      </w:r>
      <w:proofErr w:type="gramStart"/>
      <w:r w:rsidRPr="00FB019C">
        <w:rPr>
          <w:rFonts w:ascii="Times New Roman" w:hAnsi="Times New Roman"/>
          <w:sz w:val="24"/>
          <w:szCs w:val="24"/>
        </w:rPr>
        <w:t>-М</w:t>
      </w:r>
      <w:proofErr w:type="gramEnd"/>
      <w:r w:rsidRPr="00FB019C">
        <w:rPr>
          <w:rFonts w:ascii="Times New Roman" w:hAnsi="Times New Roman"/>
          <w:sz w:val="24"/>
          <w:szCs w:val="24"/>
        </w:rPr>
        <w:t>едиа, 2008.</w:t>
      </w:r>
    </w:p>
    <w:p w:rsidR="003A5E32" w:rsidRPr="00FB019C" w:rsidRDefault="003A5E32" w:rsidP="00280ECC">
      <w:pPr>
        <w:spacing w:after="0" w:line="360" w:lineRule="auto"/>
        <w:rPr>
          <w:rFonts w:ascii="Times New Roman" w:hAnsi="Times New Roman"/>
          <w:sz w:val="24"/>
          <w:szCs w:val="24"/>
        </w:rPr>
      </w:pPr>
      <w:r w:rsidRPr="00FB019C">
        <w:rPr>
          <w:rFonts w:ascii="Times New Roman" w:hAnsi="Times New Roman"/>
          <w:sz w:val="24"/>
          <w:szCs w:val="24"/>
        </w:rPr>
        <w:t>2.Обуховец Т.П., Склярова Т.А.</w:t>
      </w:r>
      <w:r w:rsidR="00D90AAD">
        <w:rPr>
          <w:rFonts w:ascii="Times New Roman" w:hAnsi="Times New Roman"/>
          <w:sz w:val="24"/>
          <w:szCs w:val="24"/>
        </w:rPr>
        <w:t xml:space="preserve"> </w:t>
      </w:r>
      <w:r w:rsidRPr="00FB019C">
        <w:rPr>
          <w:rFonts w:ascii="Times New Roman" w:hAnsi="Times New Roman"/>
          <w:sz w:val="24"/>
          <w:szCs w:val="24"/>
        </w:rPr>
        <w:t xml:space="preserve">Чернова О.В. Основы сестринского дела. </w:t>
      </w:r>
      <w:proofErr w:type="gramStart"/>
      <w:r w:rsidRPr="00FB019C">
        <w:rPr>
          <w:rFonts w:ascii="Times New Roman" w:hAnsi="Times New Roman"/>
          <w:sz w:val="24"/>
          <w:szCs w:val="24"/>
        </w:rPr>
        <w:t>–Р</w:t>
      </w:r>
      <w:proofErr w:type="gramEnd"/>
      <w:r w:rsidRPr="00FB019C">
        <w:rPr>
          <w:rFonts w:ascii="Times New Roman" w:hAnsi="Times New Roman"/>
          <w:sz w:val="24"/>
          <w:szCs w:val="24"/>
        </w:rPr>
        <w:t>остов – на Дону е/д.: Феникс, 2002.-(Медицина для вас)</w:t>
      </w:r>
    </w:p>
    <w:p w:rsidR="003A5E32" w:rsidRPr="00FB019C" w:rsidRDefault="003A5E32" w:rsidP="00280ECC">
      <w:pPr>
        <w:spacing w:after="0" w:line="360" w:lineRule="auto"/>
        <w:rPr>
          <w:rFonts w:ascii="Times New Roman" w:hAnsi="Times New Roman"/>
          <w:sz w:val="24"/>
          <w:szCs w:val="24"/>
        </w:rPr>
      </w:pPr>
      <w:r w:rsidRPr="00FB019C">
        <w:rPr>
          <w:rFonts w:ascii="Times New Roman" w:hAnsi="Times New Roman"/>
          <w:sz w:val="24"/>
          <w:szCs w:val="24"/>
        </w:rPr>
        <w:t>3 .Островская И.В., Широкова Н.В. Основы сестринского дела: Учебник. - М.</w:t>
      </w:r>
      <w:proofErr w:type="gramStart"/>
      <w:r w:rsidRPr="00FB019C">
        <w:rPr>
          <w:rFonts w:ascii="Times New Roman" w:hAnsi="Times New Roman"/>
          <w:sz w:val="24"/>
          <w:szCs w:val="24"/>
        </w:rPr>
        <w:t xml:space="preserve"> :</w:t>
      </w:r>
      <w:proofErr w:type="gramEnd"/>
      <w:r w:rsidRPr="00FB019C">
        <w:rPr>
          <w:rFonts w:ascii="Times New Roman" w:hAnsi="Times New Roman"/>
          <w:sz w:val="24"/>
          <w:szCs w:val="24"/>
        </w:rPr>
        <w:t xml:space="preserve"> ГЭОТАР - Медиа, 2008.</w:t>
      </w:r>
    </w:p>
    <w:p w:rsidR="003A5E32" w:rsidRDefault="003A5E32" w:rsidP="00280ECC">
      <w:pPr>
        <w:spacing w:after="0" w:line="360" w:lineRule="auto"/>
        <w:rPr>
          <w:rFonts w:ascii="Times New Roman" w:hAnsi="Times New Roman"/>
          <w:sz w:val="24"/>
          <w:szCs w:val="24"/>
          <w:lang w:val="en-US"/>
        </w:rPr>
      </w:pPr>
      <w:r w:rsidRPr="00FB019C">
        <w:rPr>
          <w:rFonts w:ascii="Times New Roman" w:hAnsi="Times New Roman"/>
          <w:sz w:val="24"/>
          <w:szCs w:val="24"/>
        </w:rPr>
        <w:t>4. Т.П. Обуховец. Основы сестринского дела: практикум. 2013.</w:t>
      </w:r>
    </w:p>
    <w:p w:rsidR="00A36D77" w:rsidRDefault="00A36D77" w:rsidP="00280ECC">
      <w:pPr>
        <w:spacing w:after="0" w:line="360" w:lineRule="auto"/>
        <w:rPr>
          <w:rFonts w:ascii="Times New Roman" w:hAnsi="Times New Roman"/>
          <w:sz w:val="24"/>
          <w:szCs w:val="24"/>
          <w:lang w:val="en-US"/>
        </w:rPr>
      </w:pPr>
    </w:p>
    <w:p w:rsidR="00A36D77" w:rsidRDefault="00A36D77" w:rsidP="00280ECC">
      <w:pPr>
        <w:spacing w:after="0" w:line="360" w:lineRule="auto"/>
        <w:rPr>
          <w:rFonts w:ascii="Times New Roman" w:hAnsi="Times New Roman"/>
          <w:sz w:val="24"/>
          <w:szCs w:val="24"/>
          <w:lang w:val="en-US"/>
        </w:rPr>
      </w:pPr>
    </w:p>
    <w:p w:rsidR="00A36D77" w:rsidRDefault="00A36D77" w:rsidP="00280ECC">
      <w:pPr>
        <w:spacing w:after="0" w:line="360" w:lineRule="auto"/>
        <w:rPr>
          <w:rFonts w:ascii="Times New Roman" w:hAnsi="Times New Roman"/>
          <w:sz w:val="24"/>
          <w:szCs w:val="24"/>
          <w:lang w:val="en-US"/>
        </w:rPr>
      </w:pPr>
    </w:p>
    <w:p w:rsidR="00A36D77" w:rsidRPr="00A36D77" w:rsidRDefault="00A36D77" w:rsidP="00280ECC">
      <w:pPr>
        <w:spacing w:after="0" w:line="360" w:lineRule="auto"/>
        <w:rPr>
          <w:rFonts w:ascii="Times New Roman" w:hAnsi="Times New Roman"/>
          <w:sz w:val="24"/>
          <w:szCs w:val="24"/>
          <w:lang w:val="en-US"/>
        </w:rPr>
      </w:pPr>
    </w:p>
    <w:p w:rsidR="003A5E32" w:rsidRPr="00FB019C" w:rsidRDefault="003A5E32" w:rsidP="00636ADE">
      <w:pPr>
        <w:keepNext/>
        <w:widowControl w:val="0"/>
        <w:autoSpaceDE w:val="0"/>
        <w:autoSpaceDN w:val="0"/>
        <w:adjustRightInd w:val="0"/>
        <w:ind w:right="707"/>
        <w:jc w:val="center"/>
        <w:rPr>
          <w:rFonts w:ascii="Times New Roman" w:hAnsi="Times New Roman"/>
          <w:b/>
          <w:bCs/>
          <w:sz w:val="24"/>
          <w:szCs w:val="24"/>
        </w:rPr>
      </w:pPr>
      <w:r w:rsidRPr="00FB019C">
        <w:rPr>
          <w:rFonts w:ascii="Times New Roman" w:hAnsi="Times New Roman"/>
          <w:b/>
          <w:bCs/>
          <w:sz w:val="24"/>
          <w:szCs w:val="24"/>
        </w:rPr>
        <w:lastRenderedPageBreak/>
        <w:t>Описание хода занятия</w:t>
      </w:r>
    </w:p>
    <w:tbl>
      <w:tblPr>
        <w:tblW w:w="9923" w:type="dxa"/>
        <w:tblInd w:w="-176" w:type="dxa"/>
        <w:tblLayout w:type="fixed"/>
        <w:tblLook w:val="0000" w:firstRow="0" w:lastRow="0" w:firstColumn="0" w:lastColumn="0" w:noHBand="0" w:noVBand="0"/>
      </w:tblPr>
      <w:tblGrid>
        <w:gridCol w:w="567"/>
        <w:gridCol w:w="4253"/>
        <w:gridCol w:w="1276"/>
        <w:gridCol w:w="3827"/>
      </w:tblGrid>
      <w:tr w:rsidR="003A5E32" w:rsidRPr="00FB019C" w:rsidTr="00D90AAD">
        <w:trPr>
          <w:trHeight w:val="884"/>
        </w:trPr>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b/>
                <w:bCs/>
                <w:sz w:val="24"/>
                <w:szCs w:val="24"/>
              </w:rPr>
            </w:pPr>
            <w:r w:rsidRPr="00FB019C">
              <w:rPr>
                <w:rFonts w:ascii="Times New Roman" w:hAnsi="Times New Roman"/>
                <w:b/>
                <w:bCs/>
                <w:sz w:val="24"/>
                <w:szCs w:val="24"/>
              </w:rPr>
              <w:t>№</w:t>
            </w:r>
          </w:p>
        </w:tc>
        <w:tc>
          <w:tcPr>
            <w:tcW w:w="4253" w:type="dxa"/>
            <w:tcBorders>
              <w:top w:val="single" w:sz="6" w:space="0" w:color="auto"/>
              <w:left w:val="single" w:sz="6" w:space="0" w:color="auto"/>
              <w:bottom w:val="single" w:sz="6" w:space="0" w:color="auto"/>
              <w:right w:val="single" w:sz="6" w:space="0" w:color="auto"/>
            </w:tcBorders>
          </w:tcPr>
          <w:p w:rsidR="003A5E32" w:rsidRPr="00E92C12" w:rsidRDefault="003A5E32" w:rsidP="00636ADE">
            <w:pPr>
              <w:widowControl w:val="0"/>
              <w:autoSpaceDE w:val="0"/>
              <w:autoSpaceDN w:val="0"/>
              <w:adjustRightInd w:val="0"/>
              <w:jc w:val="both"/>
              <w:rPr>
                <w:rFonts w:ascii="Times New Roman" w:hAnsi="Times New Roman"/>
                <w:b/>
                <w:bCs/>
              </w:rPr>
            </w:pPr>
            <w:r w:rsidRPr="00E92C12">
              <w:rPr>
                <w:rFonts w:ascii="Times New Roman" w:hAnsi="Times New Roman"/>
                <w:b/>
                <w:bCs/>
              </w:rPr>
              <w:t>Основные этапы занятия. Коды формируемых компетенций</w:t>
            </w:r>
          </w:p>
        </w:tc>
        <w:tc>
          <w:tcPr>
            <w:tcW w:w="1276" w:type="dxa"/>
            <w:tcBorders>
              <w:top w:val="single" w:sz="6" w:space="0" w:color="auto"/>
              <w:left w:val="single" w:sz="6" w:space="0" w:color="auto"/>
              <w:bottom w:val="single" w:sz="6" w:space="0" w:color="auto"/>
              <w:right w:val="single" w:sz="6" w:space="0" w:color="auto"/>
            </w:tcBorders>
          </w:tcPr>
          <w:p w:rsidR="003A5E32" w:rsidRPr="00E92C12" w:rsidRDefault="003A5E32" w:rsidP="00636ADE">
            <w:pPr>
              <w:widowControl w:val="0"/>
              <w:autoSpaceDE w:val="0"/>
              <w:autoSpaceDN w:val="0"/>
              <w:adjustRightInd w:val="0"/>
              <w:jc w:val="center"/>
              <w:rPr>
                <w:rFonts w:ascii="Times New Roman" w:hAnsi="Times New Roman"/>
                <w:b/>
                <w:bCs/>
              </w:rPr>
            </w:pPr>
            <w:r w:rsidRPr="00E92C12">
              <w:rPr>
                <w:rFonts w:ascii="Times New Roman" w:hAnsi="Times New Roman"/>
                <w:b/>
                <w:bCs/>
              </w:rPr>
              <w:t>Ориентировочное время</w:t>
            </w:r>
          </w:p>
        </w:tc>
        <w:tc>
          <w:tcPr>
            <w:tcW w:w="3827" w:type="dxa"/>
            <w:tcBorders>
              <w:top w:val="single" w:sz="6" w:space="0" w:color="auto"/>
              <w:left w:val="single" w:sz="6" w:space="0" w:color="auto"/>
              <w:bottom w:val="single" w:sz="6" w:space="0" w:color="auto"/>
              <w:right w:val="single" w:sz="6" w:space="0" w:color="auto"/>
            </w:tcBorders>
          </w:tcPr>
          <w:p w:rsidR="003A5E32" w:rsidRPr="00E92C12" w:rsidRDefault="003A5E32" w:rsidP="00636ADE">
            <w:pPr>
              <w:widowControl w:val="0"/>
              <w:autoSpaceDE w:val="0"/>
              <w:autoSpaceDN w:val="0"/>
              <w:adjustRightInd w:val="0"/>
              <w:jc w:val="center"/>
              <w:rPr>
                <w:rFonts w:ascii="Times New Roman" w:hAnsi="Times New Roman"/>
                <w:b/>
                <w:bCs/>
              </w:rPr>
            </w:pPr>
            <w:r w:rsidRPr="00E92C12">
              <w:rPr>
                <w:rFonts w:ascii="Times New Roman" w:hAnsi="Times New Roman"/>
                <w:b/>
                <w:bCs/>
              </w:rPr>
              <w:t>Содержание этапа. Методическое обоснование</w:t>
            </w:r>
          </w:p>
        </w:tc>
      </w:tr>
      <w:tr w:rsidR="003A5E32" w:rsidRPr="00FB019C" w:rsidTr="00D90AAD">
        <w:trPr>
          <w:trHeight w:val="1626"/>
        </w:trPr>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1.</w:t>
            </w: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widowControl w:val="0"/>
              <w:autoSpaceDE w:val="0"/>
              <w:autoSpaceDN w:val="0"/>
              <w:adjustRightInd w:val="0"/>
              <w:spacing w:after="0"/>
              <w:jc w:val="both"/>
              <w:rPr>
                <w:rFonts w:ascii="Times New Roman" w:hAnsi="Times New Roman"/>
                <w:sz w:val="24"/>
                <w:szCs w:val="24"/>
              </w:rPr>
            </w:pPr>
            <w:r w:rsidRPr="00FB019C">
              <w:rPr>
                <w:rFonts w:ascii="Times New Roman" w:hAnsi="Times New Roman"/>
                <w:sz w:val="24"/>
                <w:szCs w:val="24"/>
              </w:rPr>
              <w:t>Организационный момент</w:t>
            </w:r>
          </w:p>
          <w:p w:rsidR="003A5E32" w:rsidRPr="00FB019C" w:rsidRDefault="003A5E32" w:rsidP="00E92C12">
            <w:pPr>
              <w:widowControl w:val="0"/>
              <w:autoSpaceDE w:val="0"/>
              <w:autoSpaceDN w:val="0"/>
              <w:adjustRightInd w:val="0"/>
              <w:spacing w:after="0"/>
              <w:jc w:val="both"/>
              <w:rPr>
                <w:rFonts w:ascii="Times New Roman" w:hAnsi="Times New Roman"/>
                <w:i/>
                <w:iCs/>
                <w:sz w:val="24"/>
                <w:szCs w:val="24"/>
              </w:rPr>
            </w:pPr>
            <w:r w:rsidRPr="00FB019C">
              <w:rPr>
                <w:rFonts w:ascii="Times New Roman" w:hAnsi="Times New Roman"/>
                <w:i/>
                <w:iCs/>
                <w:sz w:val="24"/>
                <w:szCs w:val="24"/>
              </w:rPr>
              <w:t xml:space="preserve">Цель: </w:t>
            </w:r>
            <w:r w:rsidRPr="00FB019C">
              <w:rPr>
                <w:rFonts w:ascii="Times New Roman" w:hAnsi="Times New Roman"/>
                <w:i/>
                <w:sz w:val="24"/>
                <w:szCs w:val="24"/>
              </w:rPr>
              <w:t>Обеспечить готовность к занятию, создать рабочее настроение.</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2 мин.</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both"/>
              <w:rPr>
                <w:rFonts w:ascii="Times New Roman" w:hAnsi="Times New Roman"/>
                <w:sz w:val="24"/>
                <w:szCs w:val="24"/>
              </w:rPr>
            </w:pPr>
            <w:r w:rsidRPr="00FB019C">
              <w:rPr>
                <w:rFonts w:ascii="Times New Roman" w:hAnsi="Times New Roman"/>
                <w:sz w:val="24"/>
                <w:szCs w:val="24"/>
              </w:rPr>
              <w:t>Преподаватель отмечает отсутствующих на занятии, проверяет готовность аудитории, внешний вид студентов, наличие тетрадей, учебников</w:t>
            </w:r>
          </w:p>
        </w:tc>
      </w:tr>
      <w:tr w:rsidR="003A5E32" w:rsidRPr="00FB019C" w:rsidTr="00D90AAD">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2.</w:t>
            </w: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widowControl w:val="0"/>
              <w:autoSpaceDE w:val="0"/>
              <w:autoSpaceDN w:val="0"/>
              <w:adjustRightInd w:val="0"/>
              <w:spacing w:after="0"/>
              <w:jc w:val="both"/>
              <w:rPr>
                <w:rFonts w:ascii="Times New Roman" w:hAnsi="Times New Roman"/>
                <w:b/>
                <w:bCs/>
                <w:sz w:val="24"/>
                <w:szCs w:val="24"/>
              </w:rPr>
            </w:pPr>
            <w:r w:rsidRPr="00FB019C">
              <w:rPr>
                <w:rFonts w:ascii="Times New Roman" w:hAnsi="Times New Roman"/>
                <w:sz w:val="24"/>
                <w:szCs w:val="24"/>
              </w:rPr>
              <w:t xml:space="preserve">Мотивация учебной деятельности. Целевая установка. </w:t>
            </w:r>
            <w:r w:rsidR="00E92C12">
              <w:rPr>
                <w:rFonts w:ascii="Times New Roman" w:hAnsi="Times New Roman"/>
                <w:sz w:val="24"/>
                <w:szCs w:val="24"/>
              </w:rPr>
              <w:t xml:space="preserve"> </w:t>
            </w:r>
            <w:proofErr w:type="gramStart"/>
            <w:r w:rsidRPr="00FB019C">
              <w:rPr>
                <w:rFonts w:ascii="Times New Roman" w:hAnsi="Times New Roman"/>
                <w:b/>
                <w:bCs/>
                <w:sz w:val="24"/>
                <w:szCs w:val="24"/>
              </w:rPr>
              <w:t>ОК</w:t>
            </w:r>
            <w:proofErr w:type="gramEnd"/>
            <w:r w:rsidRPr="00FB019C">
              <w:rPr>
                <w:rFonts w:ascii="Times New Roman" w:hAnsi="Times New Roman"/>
                <w:b/>
                <w:bCs/>
                <w:sz w:val="24"/>
                <w:szCs w:val="24"/>
              </w:rPr>
              <w:t xml:space="preserve"> 1.</w:t>
            </w:r>
          </w:p>
          <w:p w:rsidR="003A5E32" w:rsidRPr="00FB019C" w:rsidRDefault="00D90AAD" w:rsidP="00E92C12">
            <w:pPr>
              <w:widowControl w:val="0"/>
              <w:autoSpaceDE w:val="0"/>
              <w:autoSpaceDN w:val="0"/>
              <w:adjustRightInd w:val="0"/>
              <w:spacing w:after="0"/>
              <w:jc w:val="both"/>
              <w:rPr>
                <w:rFonts w:ascii="Times New Roman" w:hAnsi="Times New Roman"/>
                <w:sz w:val="24"/>
                <w:szCs w:val="24"/>
              </w:rPr>
            </w:pPr>
            <w:proofErr w:type="spellStart"/>
            <w:r>
              <w:rPr>
                <w:rFonts w:ascii="Times New Roman" w:hAnsi="Times New Roman"/>
                <w:i/>
                <w:iCs/>
                <w:sz w:val="24"/>
                <w:szCs w:val="24"/>
              </w:rPr>
              <w:t>Цель</w:t>
            </w:r>
            <w:proofErr w:type="gramStart"/>
            <w:r>
              <w:rPr>
                <w:rFonts w:ascii="Times New Roman" w:hAnsi="Times New Roman"/>
                <w:i/>
                <w:iCs/>
                <w:sz w:val="24"/>
                <w:szCs w:val="24"/>
              </w:rPr>
              <w:t>:</w:t>
            </w:r>
            <w:r w:rsidR="003A5E32" w:rsidRPr="00FB019C">
              <w:rPr>
                <w:rFonts w:ascii="Times New Roman" w:hAnsi="Times New Roman"/>
                <w:i/>
                <w:iCs/>
                <w:sz w:val="24"/>
                <w:szCs w:val="24"/>
              </w:rPr>
              <w:t>а</w:t>
            </w:r>
            <w:proofErr w:type="gramEnd"/>
            <w:r w:rsidR="003A5E32" w:rsidRPr="00FB019C">
              <w:rPr>
                <w:rFonts w:ascii="Times New Roman" w:hAnsi="Times New Roman"/>
                <w:i/>
                <w:iCs/>
                <w:sz w:val="24"/>
                <w:szCs w:val="24"/>
              </w:rPr>
              <w:t>ктивизировать</w:t>
            </w:r>
            <w:proofErr w:type="spellEnd"/>
            <w:r w:rsidR="003A5E32" w:rsidRPr="00FB019C">
              <w:rPr>
                <w:rFonts w:ascii="Times New Roman" w:hAnsi="Times New Roman"/>
                <w:i/>
                <w:iCs/>
                <w:sz w:val="24"/>
                <w:szCs w:val="24"/>
              </w:rPr>
              <w:t xml:space="preserve"> познавательную деятельность студентов, </w:t>
            </w:r>
            <w:r w:rsidR="003A5E32" w:rsidRPr="00FB019C">
              <w:rPr>
                <w:rFonts w:ascii="Times New Roman" w:hAnsi="Times New Roman"/>
                <w:i/>
                <w:sz w:val="24"/>
                <w:szCs w:val="24"/>
              </w:rPr>
              <w:t>раскрыть значение темы, необходимость применения полученных знаний в профессиональной деятельности</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3 мин.</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both"/>
              <w:rPr>
                <w:rFonts w:ascii="Times New Roman" w:hAnsi="Times New Roman"/>
                <w:sz w:val="24"/>
                <w:szCs w:val="24"/>
              </w:rPr>
            </w:pPr>
            <w:r w:rsidRPr="00FB019C">
              <w:rPr>
                <w:rFonts w:ascii="Times New Roman" w:hAnsi="Times New Roman"/>
                <w:color w:val="000000"/>
                <w:sz w:val="24"/>
                <w:szCs w:val="24"/>
              </w:rPr>
              <w:t xml:space="preserve">Преподаватель сообщает тему занятия. </w:t>
            </w:r>
            <w:r w:rsidRPr="00FB019C">
              <w:rPr>
                <w:rFonts w:ascii="Times New Roman" w:hAnsi="Times New Roman"/>
                <w:sz w:val="24"/>
                <w:szCs w:val="24"/>
              </w:rPr>
              <w:t xml:space="preserve">Четко и ясно </w:t>
            </w:r>
            <w:r w:rsidRPr="00FB019C">
              <w:rPr>
                <w:rFonts w:ascii="Times New Roman" w:hAnsi="Times New Roman"/>
                <w:color w:val="000000"/>
                <w:sz w:val="24"/>
                <w:szCs w:val="24"/>
              </w:rPr>
              <w:t>определяет цели занятия.</w:t>
            </w:r>
            <w:r w:rsidRPr="00FB019C">
              <w:rPr>
                <w:rFonts w:ascii="Times New Roman" w:hAnsi="Times New Roman"/>
                <w:sz w:val="24"/>
                <w:szCs w:val="24"/>
              </w:rPr>
              <w:t xml:space="preserve"> Знакомит с ходом занятия, сроками выполнения заданий, системой выставления оценок.</w:t>
            </w:r>
          </w:p>
        </w:tc>
      </w:tr>
      <w:tr w:rsidR="003A5E32" w:rsidRPr="00FB019C" w:rsidTr="00D90AAD">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r w:rsidRPr="00FB019C">
              <w:rPr>
                <w:rFonts w:ascii="Times New Roman" w:hAnsi="Times New Roman"/>
                <w:sz w:val="24"/>
                <w:szCs w:val="24"/>
              </w:rPr>
              <w:t>.</w:t>
            </w: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spacing w:after="0"/>
              <w:rPr>
                <w:rFonts w:ascii="Times New Roman" w:hAnsi="Times New Roman"/>
                <w:sz w:val="24"/>
                <w:szCs w:val="24"/>
              </w:rPr>
            </w:pPr>
            <w:r w:rsidRPr="00FB019C">
              <w:rPr>
                <w:rFonts w:ascii="Times New Roman" w:hAnsi="Times New Roman"/>
                <w:sz w:val="24"/>
                <w:szCs w:val="24"/>
              </w:rPr>
              <w:t xml:space="preserve">Изложение нового материала.  </w:t>
            </w:r>
          </w:p>
          <w:p w:rsidR="003A5E32" w:rsidRPr="00FB019C" w:rsidRDefault="003A5E32" w:rsidP="00E92C12">
            <w:pPr>
              <w:spacing w:after="0"/>
              <w:rPr>
                <w:rFonts w:ascii="Times New Roman" w:hAnsi="Times New Roman"/>
                <w:sz w:val="24"/>
                <w:szCs w:val="24"/>
              </w:rPr>
            </w:pPr>
            <w:r w:rsidRPr="00FB019C">
              <w:rPr>
                <w:rFonts w:ascii="Times New Roman" w:hAnsi="Times New Roman"/>
                <w:sz w:val="24"/>
                <w:szCs w:val="24"/>
              </w:rPr>
              <w:t>ОК. 1 – ОК. 7.</w:t>
            </w:r>
          </w:p>
          <w:p w:rsidR="003A5E32" w:rsidRPr="00FB019C" w:rsidRDefault="003A5E32" w:rsidP="00E92C12">
            <w:pPr>
              <w:widowControl w:val="0"/>
              <w:autoSpaceDE w:val="0"/>
              <w:autoSpaceDN w:val="0"/>
              <w:adjustRightInd w:val="0"/>
              <w:spacing w:after="0"/>
              <w:jc w:val="both"/>
              <w:rPr>
                <w:rFonts w:ascii="Times New Roman" w:hAnsi="Times New Roman"/>
                <w:sz w:val="24"/>
                <w:szCs w:val="24"/>
              </w:rPr>
            </w:pPr>
            <w:r w:rsidRPr="00FB019C">
              <w:rPr>
                <w:rFonts w:ascii="Times New Roman" w:hAnsi="Times New Roman"/>
                <w:i/>
                <w:iCs/>
                <w:sz w:val="24"/>
                <w:szCs w:val="24"/>
              </w:rPr>
              <w:t xml:space="preserve">Цель: </w:t>
            </w:r>
            <w:r w:rsidR="00A36D77" w:rsidRPr="00E92C12">
              <w:rPr>
                <w:rFonts w:ascii="Times New Roman" w:hAnsi="Times New Roman"/>
                <w:i/>
                <w:sz w:val="24"/>
                <w:szCs w:val="24"/>
              </w:rPr>
              <w:t xml:space="preserve">изучить </w:t>
            </w:r>
            <w:r w:rsidR="00E92C12" w:rsidRPr="00E92C12">
              <w:rPr>
                <w:rFonts w:ascii="Times New Roman" w:hAnsi="Times New Roman"/>
                <w:i/>
                <w:sz w:val="24"/>
                <w:szCs w:val="24"/>
              </w:rPr>
              <w:t>у</w:t>
            </w:r>
            <w:r w:rsidR="00A36D77" w:rsidRPr="00E92C12">
              <w:rPr>
                <w:rFonts w:ascii="Times New Roman" w:hAnsi="Times New Roman"/>
                <w:i/>
                <w:sz w:val="24"/>
                <w:szCs w:val="24"/>
              </w:rPr>
              <w:t>словия труда младшей медицинской сестры, профессиональные риски, вредные и опасные производственные факторы</w:t>
            </w:r>
            <w:r w:rsidR="00A36D77" w:rsidRPr="00FB019C">
              <w:rPr>
                <w:rFonts w:ascii="Times New Roman" w:hAnsi="Times New Roman"/>
                <w:iCs/>
                <w:color w:val="000000"/>
                <w:sz w:val="24"/>
                <w:szCs w:val="24"/>
                <w:shd w:val="clear" w:color="auto" w:fill="FFFFFF"/>
              </w:rPr>
              <w:t xml:space="preserve"> </w:t>
            </w:r>
            <w:r w:rsidRPr="00FB019C">
              <w:rPr>
                <w:rFonts w:ascii="Times New Roman" w:hAnsi="Times New Roman"/>
                <w:iCs/>
                <w:color w:val="000000"/>
                <w:sz w:val="24"/>
                <w:szCs w:val="24"/>
                <w:shd w:val="clear" w:color="auto" w:fill="FFFFFF"/>
              </w:rPr>
              <w:t>(Приложение 1)</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60</w:t>
            </w:r>
            <w:r w:rsidRPr="00FB019C">
              <w:rPr>
                <w:rFonts w:ascii="Times New Roman" w:hAnsi="Times New Roman"/>
                <w:sz w:val="24"/>
                <w:szCs w:val="24"/>
              </w:rPr>
              <w:t>мин</w:t>
            </w:r>
            <w:r w:rsidR="00D90AAD">
              <w:rPr>
                <w:rFonts w:ascii="Times New Roman" w:hAnsi="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rPr>
                <w:rFonts w:ascii="Times New Roman" w:hAnsi="Times New Roman"/>
                <w:sz w:val="24"/>
                <w:szCs w:val="24"/>
              </w:rPr>
            </w:pPr>
            <w:r w:rsidRPr="00FB019C">
              <w:rPr>
                <w:rFonts w:ascii="Times New Roman" w:hAnsi="Times New Roman"/>
                <w:color w:val="000000"/>
                <w:sz w:val="24"/>
                <w:szCs w:val="24"/>
              </w:rPr>
              <w:t>Преподаватель о</w:t>
            </w:r>
            <w:r w:rsidRPr="00FB019C">
              <w:rPr>
                <w:rFonts w:ascii="Times New Roman" w:hAnsi="Times New Roman"/>
                <w:sz w:val="24"/>
                <w:szCs w:val="24"/>
              </w:rPr>
              <w:t>бъясняет новый материал с демонстрацией: фото, презентации</w:t>
            </w:r>
          </w:p>
          <w:p w:rsidR="003A5E32" w:rsidRPr="00FB019C" w:rsidRDefault="003A5E32" w:rsidP="00D90AAD">
            <w:pPr>
              <w:widowControl w:val="0"/>
              <w:autoSpaceDE w:val="0"/>
              <w:autoSpaceDN w:val="0"/>
              <w:adjustRightInd w:val="0"/>
              <w:jc w:val="both"/>
              <w:rPr>
                <w:rFonts w:ascii="Times New Roman" w:hAnsi="Times New Roman"/>
                <w:sz w:val="24"/>
                <w:szCs w:val="24"/>
              </w:rPr>
            </w:pPr>
            <w:r w:rsidRPr="00FB019C">
              <w:rPr>
                <w:rFonts w:ascii="Times New Roman" w:hAnsi="Times New Roman"/>
                <w:sz w:val="24"/>
                <w:szCs w:val="24"/>
              </w:rPr>
              <w:t xml:space="preserve">Развивает зрительную память, закрепляет материал </w:t>
            </w:r>
          </w:p>
        </w:tc>
      </w:tr>
      <w:tr w:rsidR="003A5E32" w:rsidRPr="00FB019C" w:rsidTr="00D90AAD">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w:t>
            </w:r>
            <w:r w:rsidRPr="00FB019C">
              <w:rPr>
                <w:rFonts w:ascii="Times New Roman" w:hAnsi="Times New Roman"/>
                <w:sz w:val="24"/>
                <w:szCs w:val="24"/>
              </w:rPr>
              <w:t>.</w:t>
            </w: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widowControl w:val="0"/>
              <w:autoSpaceDE w:val="0"/>
              <w:autoSpaceDN w:val="0"/>
              <w:adjustRightInd w:val="0"/>
              <w:spacing w:after="0"/>
              <w:jc w:val="both"/>
              <w:rPr>
                <w:rFonts w:ascii="Times New Roman" w:hAnsi="Times New Roman"/>
                <w:iCs/>
                <w:sz w:val="24"/>
                <w:szCs w:val="24"/>
              </w:rPr>
            </w:pPr>
            <w:r w:rsidRPr="00FB019C">
              <w:rPr>
                <w:rFonts w:ascii="Times New Roman" w:hAnsi="Times New Roman"/>
                <w:iCs/>
                <w:sz w:val="24"/>
                <w:szCs w:val="24"/>
              </w:rPr>
              <w:t>Физкультминутка</w:t>
            </w:r>
            <w:r w:rsidR="00D90AAD">
              <w:rPr>
                <w:rFonts w:ascii="Times New Roman" w:hAnsi="Times New Roman"/>
                <w:iCs/>
                <w:sz w:val="24"/>
                <w:szCs w:val="24"/>
              </w:rPr>
              <w:t xml:space="preserve"> </w:t>
            </w:r>
            <w:r w:rsidRPr="00FB019C">
              <w:rPr>
                <w:rFonts w:ascii="Times New Roman" w:hAnsi="Times New Roman"/>
                <w:iCs/>
                <w:sz w:val="24"/>
                <w:szCs w:val="24"/>
              </w:rPr>
              <w:t>(Приложение 2)</w:t>
            </w:r>
          </w:p>
          <w:p w:rsidR="003A5E32" w:rsidRPr="00FB019C" w:rsidRDefault="003A5E32" w:rsidP="00E92C12">
            <w:pPr>
              <w:spacing w:after="0"/>
              <w:rPr>
                <w:rFonts w:ascii="Times New Roman" w:hAnsi="Times New Roman"/>
                <w:sz w:val="24"/>
                <w:szCs w:val="24"/>
              </w:rPr>
            </w:pPr>
            <w:r w:rsidRPr="00FB019C">
              <w:rPr>
                <w:rFonts w:ascii="Times New Roman" w:hAnsi="Times New Roman"/>
                <w:i/>
                <w:color w:val="000000"/>
                <w:sz w:val="24"/>
                <w:szCs w:val="24"/>
              </w:rPr>
              <w:t>Цель: Снять мышечную усталость</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5мин</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rPr>
                <w:rFonts w:ascii="Times New Roman" w:hAnsi="Times New Roman"/>
                <w:color w:val="000000"/>
                <w:sz w:val="24"/>
                <w:szCs w:val="24"/>
              </w:rPr>
            </w:pPr>
            <w:r w:rsidRPr="00FB019C">
              <w:rPr>
                <w:rFonts w:ascii="Times New Roman" w:hAnsi="Times New Roman"/>
                <w:color w:val="000000"/>
                <w:sz w:val="24"/>
                <w:szCs w:val="24"/>
              </w:rPr>
              <w:t>Проводит комплекс упражнений</w:t>
            </w:r>
          </w:p>
        </w:tc>
      </w:tr>
      <w:tr w:rsidR="003A5E32" w:rsidRPr="00FB019C" w:rsidTr="00D90AAD">
        <w:trPr>
          <w:trHeight w:val="3213"/>
        </w:trPr>
        <w:tc>
          <w:tcPr>
            <w:tcW w:w="567" w:type="dxa"/>
            <w:tcBorders>
              <w:top w:val="single" w:sz="6" w:space="0" w:color="auto"/>
              <w:left w:val="single" w:sz="6" w:space="0" w:color="auto"/>
              <w:right w:val="single" w:sz="6" w:space="0" w:color="auto"/>
            </w:tcBorders>
          </w:tcPr>
          <w:p w:rsidR="003A5E32" w:rsidRPr="00FB019C" w:rsidRDefault="003A5E32" w:rsidP="00D90AAD">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r w:rsidRPr="00FB019C">
              <w:rPr>
                <w:rFonts w:ascii="Times New Roman" w:hAnsi="Times New Roman"/>
                <w:sz w:val="24"/>
                <w:szCs w:val="24"/>
              </w:rPr>
              <w:t>.</w:t>
            </w:r>
          </w:p>
        </w:tc>
        <w:tc>
          <w:tcPr>
            <w:tcW w:w="4253" w:type="dxa"/>
            <w:tcBorders>
              <w:top w:val="single" w:sz="6" w:space="0" w:color="auto"/>
              <w:left w:val="single" w:sz="6" w:space="0" w:color="auto"/>
              <w:right w:val="single" w:sz="6" w:space="0" w:color="auto"/>
            </w:tcBorders>
          </w:tcPr>
          <w:p w:rsidR="003A5E32" w:rsidRPr="00FB019C" w:rsidRDefault="003A5E32" w:rsidP="00E92C12">
            <w:pPr>
              <w:widowControl w:val="0"/>
              <w:autoSpaceDE w:val="0"/>
              <w:autoSpaceDN w:val="0"/>
              <w:adjustRightInd w:val="0"/>
              <w:spacing w:after="0"/>
              <w:jc w:val="both"/>
              <w:rPr>
                <w:rFonts w:ascii="Times New Roman" w:hAnsi="Times New Roman"/>
                <w:bCs/>
                <w:sz w:val="24"/>
                <w:szCs w:val="24"/>
              </w:rPr>
            </w:pPr>
            <w:r w:rsidRPr="00FB019C">
              <w:rPr>
                <w:rFonts w:ascii="Times New Roman" w:hAnsi="Times New Roman"/>
                <w:bCs/>
                <w:sz w:val="24"/>
                <w:szCs w:val="24"/>
              </w:rPr>
              <w:t>Рефлексивно-оценочный этап</w:t>
            </w:r>
          </w:p>
          <w:p w:rsidR="003A5E32" w:rsidRPr="00FB019C" w:rsidRDefault="003A5E32" w:rsidP="00E92C12">
            <w:pPr>
              <w:spacing w:after="0"/>
              <w:rPr>
                <w:rFonts w:ascii="Times New Roman" w:hAnsi="Times New Roman"/>
                <w:sz w:val="24"/>
                <w:szCs w:val="24"/>
              </w:rPr>
            </w:pPr>
            <w:r w:rsidRPr="00FB019C">
              <w:rPr>
                <w:rFonts w:ascii="Times New Roman" w:hAnsi="Times New Roman"/>
                <w:sz w:val="24"/>
                <w:szCs w:val="24"/>
              </w:rPr>
              <w:t xml:space="preserve">Подведение итогов занятия. </w:t>
            </w:r>
            <w:r w:rsidR="00D90AAD">
              <w:rPr>
                <w:rFonts w:ascii="Times New Roman" w:hAnsi="Times New Roman"/>
                <w:sz w:val="24"/>
                <w:szCs w:val="24"/>
              </w:rPr>
              <w:t xml:space="preserve"> </w:t>
            </w:r>
            <w:r>
              <w:rPr>
                <w:rFonts w:ascii="Times New Roman" w:hAnsi="Times New Roman"/>
                <w:sz w:val="24"/>
                <w:szCs w:val="24"/>
              </w:rPr>
              <w:t>(</w:t>
            </w:r>
            <w:r w:rsidRPr="00FB019C">
              <w:rPr>
                <w:rFonts w:ascii="Times New Roman" w:hAnsi="Times New Roman"/>
                <w:sz w:val="24"/>
                <w:szCs w:val="24"/>
              </w:rPr>
              <w:t>Приложение  3</w:t>
            </w:r>
            <w:r>
              <w:rPr>
                <w:rFonts w:ascii="Times New Roman" w:hAnsi="Times New Roman"/>
                <w:sz w:val="24"/>
                <w:szCs w:val="24"/>
              </w:rPr>
              <w:t>)</w:t>
            </w:r>
            <w:r w:rsidRPr="00FB019C">
              <w:rPr>
                <w:rFonts w:ascii="Times New Roman" w:hAnsi="Times New Roman"/>
                <w:sz w:val="24"/>
                <w:szCs w:val="24"/>
              </w:rPr>
              <w:t xml:space="preserve"> </w:t>
            </w:r>
          </w:p>
          <w:p w:rsidR="003A5E32" w:rsidRPr="00FB019C" w:rsidRDefault="003A5E32" w:rsidP="00D90AAD">
            <w:pPr>
              <w:widowControl w:val="0"/>
              <w:autoSpaceDE w:val="0"/>
              <w:autoSpaceDN w:val="0"/>
              <w:adjustRightInd w:val="0"/>
              <w:spacing w:after="0"/>
              <w:jc w:val="both"/>
              <w:rPr>
                <w:rFonts w:ascii="Times New Roman" w:hAnsi="Times New Roman"/>
                <w:i/>
                <w:sz w:val="24"/>
                <w:szCs w:val="24"/>
              </w:rPr>
            </w:pPr>
            <w:r w:rsidRPr="00FB019C">
              <w:rPr>
                <w:rFonts w:ascii="Times New Roman" w:hAnsi="Times New Roman"/>
                <w:i/>
                <w:color w:val="000000"/>
                <w:sz w:val="24"/>
                <w:szCs w:val="24"/>
              </w:rPr>
              <w:t>Цель: актуализация результатов обучения</w:t>
            </w:r>
            <w:r w:rsidR="00D90AAD">
              <w:rPr>
                <w:rFonts w:ascii="Times New Roman" w:hAnsi="Times New Roman"/>
                <w:i/>
                <w:color w:val="000000"/>
                <w:sz w:val="24"/>
                <w:szCs w:val="24"/>
              </w:rPr>
              <w:t xml:space="preserve">. </w:t>
            </w:r>
            <w:r w:rsidRPr="00FB019C">
              <w:rPr>
                <w:rFonts w:ascii="Times New Roman" w:hAnsi="Times New Roman"/>
                <w:i/>
                <w:sz w:val="24"/>
                <w:szCs w:val="24"/>
              </w:rPr>
              <w:t>Подведение итогов, краткая оценка проделанной работы.</w:t>
            </w:r>
          </w:p>
          <w:p w:rsidR="003A5E32" w:rsidRPr="00CC76DD" w:rsidRDefault="003A5E32" w:rsidP="00E92C12">
            <w:pPr>
              <w:widowControl w:val="0"/>
              <w:autoSpaceDE w:val="0"/>
              <w:autoSpaceDN w:val="0"/>
              <w:adjustRightInd w:val="0"/>
              <w:spacing w:after="0"/>
              <w:ind w:left="318" w:hanging="318"/>
              <w:jc w:val="both"/>
              <w:rPr>
                <w:rFonts w:ascii="Times New Roman" w:hAnsi="Times New Roman"/>
                <w:sz w:val="24"/>
                <w:szCs w:val="24"/>
              </w:rPr>
            </w:pPr>
            <w:r w:rsidRPr="00CC76DD">
              <w:rPr>
                <w:rFonts w:ascii="Times New Roman" w:hAnsi="Times New Roman"/>
                <w:sz w:val="24"/>
                <w:szCs w:val="24"/>
              </w:rPr>
              <w:t>Критерии оценивания студента на лекции</w:t>
            </w:r>
            <w:r w:rsidR="00E92C12">
              <w:rPr>
                <w:rFonts w:ascii="Times New Roman" w:hAnsi="Times New Roman"/>
                <w:sz w:val="24"/>
                <w:szCs w:val="24"/>
              </w:rPr>
              <w:t xml:space="preserve"> </w:t>
            </w:r>
            <w:r w:rsidRPr="00CC76DD">
              <w:rPr>
                <w:rFonts w:ascii="Times New Roman" w:hAnsi="Times New Roman"/>
                <w:sz w:val="24"/>
                <w:szCs w:val="24"/>
              </w:rPr>
              <w:t>(Приложение №4)</w:t>
            </w:r>
          </w:p>
          <w:p w:rsidR="003A5E32" w:rsidRPr="00CC76DD" w:rsidRDefault="003A5E32" w:rsidP="00E92C12">
            <w:pPr>
              <w:widowControl w:val="0"/>
              <w:autoSpaceDE w:val="0"/>
              <w:autoSpaceDN w:val="0"/>
              <w:adjustRightInd w:val="0"/>
              <w:spacing w:after="0"/>
              <w:ind w:left="318" w:hanging="318"/>
              <w:jc w:val="both"/>
              <w:rPr>
                <w:rFonts w:ascii="Times New Roman" w:hAnsi="Times New Roman"/>
                <w:sz w:val="24"/>
                <w:szCs w:val="24"/>
              </w:rPr>
            </w:pPr>
            <w:r w:rsidRPr="00CC76DD">
              <w:rPr>
                <w:rFonts w:ascii="Times New Roman" w:hAnsi="Times New Roman"/>
                <w:sz w:val="24"/>
                <w:szCs w:val="24"/>
              </w:rPr>
              <w:t>Карта экспертной оценки</w:t>
            </w:r>
          </w:p>
          <w:p w:rsidR="003A5E32" w:rsidRPr="00FB019C" w:rsidRDefault="003A5E32" w:rsidP="00E92C12">
            <w:pPr>
              <w:widowControl w:val="0"/>
              <w:autoSpaceDE w:val="0"/>
              <w:autoSpaceDN w:val="0"/>
              <w:adjustRightInd w:val="0"/>
              <w:spacing w:after="0"/>
              <w:ind w:left="318" w:hanging="318"/>
              <w:jc w:val="both"/>
              <w:rPr>
                <w:rFonts w:ascii="Times New Roman" w:hAnsi="Times New Roman"/>
                <w:i/>
                <w:sz w:val="24"/>
                <w:szCs w:val="24"/>
              </w:rPr>
            </w:pPr>
            <w:r w:rsidRPr="00CC76DD">
              <w:rPr>
                <w:rFonts w:ascii="Times New Roman" w:hAnsi="Times New Roman"/>
                <w:sz w:val="24"/>
                <w:szCs w:val="24"/>
              </w:rPr>
              <w:t>(Приложение №5)</w:t>
            </w:r>
          </w:p>
        </w:tc>
        <w:tc>
          <w:tcPr>
            <w:tcW w:w="1276" w:type="dxa"/>
            <w:tcBorders>
              <w:top w:val="single" w:sz="6" w:space="0" w:color="auto"/>
              <w:left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15</w:t>
            </w:r>
            <w:r w:rsidRPr="00FB019C">
              <w:rPr>
                <w:rFonts w:ascii="Times New Roman" w:hAnsi="Times New Roman"/>
                <w:sz w:val="24"/>
                <w:szCs w:val="24"/>
              </w:rPr>
              <w:t xml:space="preserve"> мин</w:t>
            </w:r>
          </w:p>
          <w:p w:rsidR="003A5E32" w:rsidRPr="00FB019C" w:rsidRDefault="003A5E32" w:rsidP="00636ADE">
            <w:pPr>
              <w:widowControl w:val="0"/>
              <w:autoSpaceDE w:val="0"/>
              <w:autoSpaceDN w:val="0"/>
              <w:adjustRightInd w:val="0"/>
              <w:jc w:val="center"/>
              <w:rPr>
                <w:rFonts w:ascii="Times New Roman" w:hAnsi="Times New Roman"/>
                <w:sz w:val="24"/>
                <w:szCs w:val="24"/>
              </w:rPr>
            </w:pPr>
          </w:p>
        </w:tc>
        <w:tc>
          <w:tcPr>
            <w:tcW w:w="3827" w:type="dxa"/>
            <w:tcBorders>
              <w:top w:val="single" w:sz="6" w:space="0" w:color="auto"/>
              <w:left w:val="single" w:sz="6" w:space="0" w:color="auto"/>
              <w:right w:val="single" w:sz="6" w:space="0" w:color="auto"/>
            </w:tcBorders>
          </w:tcPr>
          <w:p w:rsidR="003A5E32" w:rsidRPr="00FB019C" w:rsidRDefault="003A5E32" w:rsidP="00E92C12">
            <w:pPr>
              <w:widowControl w:val="0"/>
              <w:autoSpaceDE w:val="0"/>
              <w:autoSpaceDN w:val="0"/>
              <w:adjustRightInd w:val="0"/>
              <w:spacing w:after="0"/>
              <w:jc w:val="both"/>
              <w:rPr>
                <w:rFonts w:ascii="Times New Roman" w:hAnsi="Times New Roman"/>
                <w:sz w:val="24"/>
                <w:szCs w:val="24"/>
              </w:rPr>
            </w:pPr>
            <w:r w:rsidRPr="00FB019C">
              <w:rPr>
                <w:rFonts w:ascii="Times New Roman" w:hAnsi="Times New Roman"/>
                <w:sz w:val="24"/>
                <w:szCs w:val="24"/>
              </w:rPr>
              <w:t>Проводит контроль усвоения материала:</w:t>
            </w:r>
          </w:p>
          <w:p w:rsidR="003A5E32" w:rsidRPr="00FB019C" w:rsidRDefault="003A5E32" w:rsidP="00E92C12">
            <w:pPr>
              <w:widowControl w:val="0"/>
              <w:autoSpaceDE w:val="0"/>
              <w:autoSpaceDN w:val="0"/>
              <w:adjustRightInd w:val="0"/>
              <w:spacing w:after="0"/>
              <w:jc w:val="both"/>
              <w:rPr>
                <w:rFonts w:ascii="Times New Roman" w:hAnsi="Times New Roman"/>
                <w:sz w:val="24"/>
                <w:szCs w:val="24"/>
              </w:rPr>
            </w:pPr>
            <w:r w:rsidRPr="00FB019C">
              <w:rPr>
                <w:rFonts w:ascii="Times New Roman" w:hAnsi="Times New Roman"/>
                <w:sz w:val="24"/>
                <w:szCs w:val="24"/>
              </w:rPr>
              <w:t>- тестирование</w:t>
            </w:r>
          </w:p>
          <w:p w:rsidR="003A5E32" w:rsidRPr="00FB019C" w:rsidRDefault="003A5E32" w:rsidP="00D90AAD">
            <w:pPr>
              <w:widowControl w:val="0"/>
              <w:autoSpaceDE w:val="0"/>
              <w:autoSpaceDN w:val="0"/>
              <w:adjustRightInd w:val="0"/>
              <w:spacing w:after="0"/>
              <w:jc w:val="both"/>
              <w:rPr>
                <w:rFonts w:ascii="Times New Roman" w:hAnsi="Times New Roman"/>
                <w:sz w:val="24"/>
                <w:szCs w:val="24"/>
              </w:rPr>
            </w:pPr>
            <w:r w:rsidRPr="00FB019C">
              <w:rPr>
                <w:rFonts w:ascii="Times New Roman" w:hAnsi="Times New Roman"/>
                <w:sz w:val="24"/>
                <w:szCs w:val="24"/>
              </w:rPr>
              <w:t>Обсуждаются итоги, выставляются оценки с комментариями. Оценка выставляется с учетом контроля знаний.</w:t>
            </w:r>
            <w:r w:rsidR="00D90AAD">
              <w:rPr>
                <w:rFonts w:ascii="Times New Roman" w:hAnsi="Times New Roman"/>
                <w:sz w:val="24"/>
                <w:szCs w:val="24"/>
              </w:rPr>
              <w:t xml:space="preserve"> </w:t>
            </w:r>
            <w:r w:rsidRPr="00FB019C">
              <w:rPr>
                <w:rFonts w:ascii="Times New Roman" w:hAnsi="Times New Roman"/>
                <w:sz w:val="24"/>
                <w:szCs w:val="24"/>
              </w:rPr>
              <w:t>Нацеливает студентов на использование знаний в дальнейшей работе.</w:t>
            </w:r>
          </w:p>
        </w:tc>
      </w:tr>
      <w:tr w:rsidR="003A5E32" w:rsidRPr="00FB019C" w:rsidTr="00D90AAD">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r w:rsidRPr="00FB019C">
              <w:rPr>
                <w:rFonts w:ascii="Times New Roman" w:hAnsi="Times New Roman"/>
                <w:sz w:val="24"/>
                <w:szCs w:val="24"/>
              </w:rPr>
              <w:t>.</w:t>
            </w: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spacing w:after="0"/>
              <w:rPr>
                <w:rFonts w:ascii="Times New Roman" w:hAnsi="Times New Roman"/>
                <w:sz w:val="24"/>
                <w:szCs w:val="24"/>
              </w:rPr>
            </w:pPr>
            <w:r w:rsidRPr="00FB019C">
              <w:rPr>
                <w:rFonts w:ascii="Times New Roman" w:hAnsi="Times New Roman"/>
                <w:sz w:val="24"/>
                <w:szCs w:val="24"/>
              </w:rPr>
              <w:t>Домашнее задание.</w:t>
            </w:r>
          </w:p>
          <w:p w:rsidR="003A5E32" w:rsidRPr="00FB019C" w:rsidRDefault="003A5E32" w:rsidP="00E92C12">
            <w:pPr>
              <w:widowControl w:val="0"/>
              <w:autoSpaceDE w:val="0"/>
              <w:autoSpaceDN w:val="0"/>
              <w:adjustRightInd w:val="0"/>
              <w:spacing w:after="0"/>
              <w:ind w:left="318" w:hanging="318"/>
              <w:jc w:val="both"/>
              <w:rPr>
                <w:rFonts w:ascii="Times New Roman" w:hAnsi="Times New Roman"/>
                <w:sz w:val="24"/>
                <w:szCs w:val="24"/>
              </w:rPr>
            </w:pPr>
            <w:r w:rsidRPr="00FB019C">
              <w:rPr>
                <w:rFonts w:ascii="Times New Roman" w:hAnsi="Times New Roman"/>
                <w:sz w:val="24"/>
                <w:szCs w:val="24"/>
              </w:rPr>
              <w:t>Самостоятельная внеаудиторная работа</w:t>
            </w:r>
          </w:p>
          <w:p w:rsidR="003A5E32" w:rsidRPr="00FB019C" w:rsidRDefault="003A5E32" w:rsidP="00E92C12">
            <w:pPr>
              <w:widowControl w:val="0"/>
              <w:autoSpaceDE w:val="0"/>
              <w:autoSpaceDN w:val="0"/>
              <w:adjustRightInd w:val="0"/>
              <w:spacing w:after="0"/>
              <w:ind w:left="318" w:hanging="318"/>
              <w:jc w:val="both"/>
              <w:rPr>
                <w:rFonts w:ascii="Times New Roman" w:hAnsi="Times New Roman"/>
                <w:sz w:val="24"/>
                <w:szCs w:val="24"/>
                <w:highlight w:val="yellow"/>
              </w:rPr>
            </w:pPr>
            <w:r w:rsidRPr="00FB019C">
              <w:rPr>
                <w:rFonts w:ascii="Times New Roman" w:hAnsi="Times New Roman"/>
                <w:i/>
                <w:color w:val="000000"/>
                <w:sz w:val="24"/>
                <w:szCs w:val="24"/>
              </w:rPr>
              <w:t xml:space="preserve">Цель: </w:t>
            </w:r>
            <w:r w:rsidRPr="00FB019C">
              <w:rPr>
                <w:rFonts w:ascii="Times New Roman" w:hAnsi="Times New Roman"/>
                <w:i/>
                <w:sz w:val="24"/>
                <w:szCs w:val="24"/>
              </w:rPr>
              <w:t>Нацелить на закрепление материала, подготовку к следующему практическому занятию</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highlight w:val="yellow"/>
              </w:rPr>
            </w:pPr>
            <w:r w:rsidRPr="00FB019C">
              <w:rPr>
                <w:rFonts w:ascii="Times New Roman" w:hAnsi="Times New Roman"/>
                <w:sz w:val="24"/>
                <w:szCs w:val="24"/>
              </w:rPr>
              <w:t>5 мин.</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E92C12">
            <w:pPr>
              <w:pStyle w:val="a4"/>
            </w:pPr>
            <w:r w:rsidRPr="00FB019C">
              <w:t>Сообщается домашнее задание и задание для самостоятельной  внеаудиторной работы студентов, Дает рекомендации по выполнению задания.</w:t>
            </w:r>
          </w:p>
          <w:p w:rsidR="003A5E32" w:rsidRPr="00FB019C" w:rsidRDefault="003A5E32" w:rsidP="00E92C12">
            <w:pPr>
              <w:pStyle w:val="a4"/>
            </w:pPr>
            <w:r w:rsidRPr="00FB019C">
              <w:t>Активизирует самоподготовку;</w:t>
            </w:r>
          </w:p>
          <w:p w:rsidR="003A5E32" w:rsidRPr="00FB019C" w:rsidRDefault="003A5E32" w:rsidP="00D90AAD">
            <w:pPr>
              <w:pStyle w:val="a4"/>
              <w:rPr>
                <w:highlight w:val="yellow"/>
              </w:rPr>
            </w:pPr>
            <w:r w:rsidRPr="00FB019C">
              <w:t>Формирует принцип сознательности и активности.</w:t>
            </w:r>
          </w:p>
        </w:tc>
      </w:tr>
      <w:tr w:rsidR="003A5E32" w:rsidRPr="00FB019C" w:rsidTr="00D90AAD">
        <w:tc>
          <w:tcPr>
            <w:tcW w:w="56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p>
        </w:tc>
        <w:tc>
          <w:tcPr>
            <w:tcW w:w="4253"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ind w:left="318" w:hanging="318"/>
              <w:jc w:val="right"/>
              <w:rPr>
                <w:rFonts w:ascii="Times New Roman" w:hAnsi="Times New Roman"/>
                <w:b/>
                <w:bCs/>
                <w:sz w:val="24"/>
                <w:szCs w:val="24"/>
              </w:rPr>
            </w:pPr>
            <w:r w:rsidRPr="00FB019C">
              <w:rPr>
                <w:rFonts w:ascii="Times New Roman" w:hAnsi="Times New Roman"/>
                <w:b/>
                <w:bCs/>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widowControl w:val="0"/>
              <w:autoSpaceDE w:val="0"/>
              <w:autoSpaceDN w:val="0"/>
              <w:adjustRightInd w:val="0"/>
              <w:jc w:val="center"/>
              <w:rPr>
                <w:rFonts w:ascii="Times New Roman" w:hAnsi="Times New Roman"/>
                <w:sz w:val="24"/>
                <w:szCs w:val="24"/>
              </w:rPr>
            </w:pPr>
            <w:r w:rsidRPr="00FB019C">
              <w:rPr>
                <w:rFonts w:ascii="Times New Roman" w:hAnsi="Times New Roman"/>
                <w:sz w:val="24"/>
                <w:szCs w:val="24"/>
              </w:rPr>
              <w:t>90 мин</w:t>
            </w:r>
          </w:p>
        </w:tc>
        <w:tc>
          <w:tcPr>
            <w:tcW w:w="3827" w:type="dxa"/>
            <w:tcBorders>
              <w:top w:val="single" w:sz="6" w:space="0" w:color="auto"/>
              <w:left w:val="single" w:sz="6" w:space="0" w:color="auto"/>
              <w:bottom w:val="single" w:sz="6" w:space="0" w:color="auto"/>
              <w:right w:val="single" w:sz="6" w:space="0" w:color="auto"/>
            </w:tcBorders>
          </w:tcPr>
          <w:p w:rsidR="003A5E32" w:rsidRPr="00FB019C" w:rsidRDefault="003A5E32" w:rsidP="00636ADE">
            <w:pPr>
              <w:rPr>
                <w:rFonts w:ascii="Times New Roman" w:hAnsi="Times New Roman"/>
                <w:sz w:val="24"/>
                <w:szCs w:val="24"/>
              </w:rPr>
            </w:pPr>
          </w:p>
        </w:tc>
      </w:tr>
    </w:tbl>
    <w:p w:rsidR="003A5E32" w:rsidRPr="00FB019C" w:rsidRDefault="003A5E32" w:rsidP="007050F5">
      <w:pPr>
        <w:spacing w:before="100" w:beforeAutospacing="1" w:after="100" w:afterAutospacing="1" w:line="240" w:lineRule="auto"/>
        <w:jc w:val="right"/>
        <w:rPr>
          <w:rFonts w:ascii="Times New Roman" w:hAnsi="Times New Roman"/>
          <w:bCs/>
          <w:iCs/>
          <w:sz w:val="24"/>
          <w:szCs w:val="24"/>
        </w:rPr>
      </w:pPr>
      <w:r w:rsidRPr="00FB019C">
        <w:rPr>
          <w:rFonts w:ascii="Times New Roman" w:hAnsi="Times New Roman"/>
          <w:bCs/>
          <w:iCs/>
          <w:sz w:val="24"/>
          <w:szCs w:val="24"/>
        </w:rPr>
        <w:lastRenderedPageBreak/>
        <w:t>Приложение 1</w:t>
      </w:r>
    </w:p>
    <w:p w:rsidR="003A5E32" w:rsidRPr="00FB019C" w:rsidRDefault="003A5E32" w:rsidP="00133594">
      <w:pPr>
        <w:spacing w:before="100" w:beforeAutospacing="1" w:after="100" w:afterAutospacing="1" w:line="240" w:lineRule="auto"/>
        <w:rPr>
          <w:rFonts w:ascii="Times New Roman" w:hAnsi="Times New Roman"/>
          <w:sz w:val="24"/>
          <w:szCs w:val="24"/>
        </w:rPr>
      </w:pPr>
      <w:r w:rsidRPr="00FB019C">
        <w:rPr>
          <w:rFonts w:ascii="Times New Roman" w:hAnsi="Times New Roman"/>
          <w:b/>
          <w:bCs/>
          <w:i/>
          <w:iCs/>
          <w:sz w:val="24"/>
          <w:szCs w:val="24"/>
        </w:rPr>
        <w:t>Основные понятия.</w:t>
      </w:r>
    </w:p>
    <w:p w:rsidR="003A5E32" w:rsidRPr="00FB019C" w:rsidRDefault="003A5E32" w:rsidP="00133594">
      <w:pPr>
        <w:spacing w:before="100" w:beforeAutospacing="1" w:after="100" w:afterAutospacing="1" w:line="240" w:lineRule="auto"/>
        <w:rPr>
          <w:rFonts w:ascii="Times New Roman" w:hAnsi="Times New Roman"/>
          <w:sz w:val="24"/>
          <w:szCs w:val="24"/>
        </w:rPr>
      </w:pPr>
      <w:r w:rsidRPr="00FB019C">
        <w:rPr>
          <w:rFonts w:ascii="Times New Roman" w:hAnsi="Times New Roman"/>
          <w:b/>
          <w:i/>
          <w:sz w:val="24"/>
          <w:szCs w:val="24"/>
        </w:rPr>
        <w:t>Условия труда</w:t>
      </w:r>
      <w:r w:rsidRPr="00FB019C">
        <w:rPr>
          <w:rFonts w:ascii="Times New Roman" w:hAnsi="Times New Roman"/>
          <w:sz w:val="24"/>
          <w:szCs w:val="24"/>
        </w:rPr>
        <w:t xml:space="preserve"> - совокупность факторов рабочей среды и трудового процесса, в которых осуществляется деятельность человека.</w:t>
      </w:r>
    </w:p>
    <w:p w:rsidR="003A5E32" w:rsidRPr="00FB019C" w:rsidRDefault="003A5E32" w:rsidP="00C96557">
      <w:pPr>
        <w:spacing w:before="100" w:beforeAutospacing="1" w:after="100" w:afterAutospacing="1" w:line="240" w:lineRule="auto"/>
        <w:jc w:val="both"/>
        <w:rPr>
          <w:rFonts w:ascii="Times New Roman" w:hAnsi="Times New Roman"/>
          <w:sz w:val="24"/>
          <w:szCs w:val="24"/>
        </w:rPr>
      </w:pPr>
      <w:r w:rsidRPr="00FB019C">
        <w:rPr>
          <w:rFonts w:ascii="Times New Roman" w:hAnsi="Times New Roman"/>
          <w:b/>
          <w:i/>
          <w:sz w:val="24"/>
          <w:szCs w:val="24"/>
        </w:rPr>
        <w:t>Безопасные условия труда</w:t>
      </w:r>
      <w:r w:rsidRPr="00FB019C">
        <w:rPr>
          <w:rFonts w:ascii="Times New Roman" w:hAnsi="Times New Roman"/>
          <w:sz w:val="24"/>
          <w:szCs w:val="24"/>
        </w:rPr>
        <w:t xml:space="preserve"> - условия </w:t>
      </w:r>
      <w:proofErr w:type="gramStart"/>
      <w:r w:rsidRPr="00FB019C">
        <w:rPr>
          <w:rFonts w:ascii="Times New Roman" w:hAnsi="Times New Roman"/>
          <w:sz w:val="24"/>
          <w:szCs w:val="24"/>
        </w:rPr>
        <w:t>труда</w:t>
      </w:r>
      <w:proofErr w:type="gramEnd"/>
      <w:r w:rsidRPr="00FB019C">
        <w:rPr>
          <w:rFonts w:ascii="Times New Roman" w:hAnsi="Times New Roman"/>
          <w:sz w:val="24"/>
          <w:szCs w:val="24"/>
        </w:rPr>
        <w:t xml:space="preserve">  при которых воздействие на работающих вредных и опасных производственных факторов исключено или их уровни не превышают гигиенических нормативов (т.е. не оказывают неблагоприятного действия на организм работника и /или его потомство).</w:t>
      </w:r>
    </w:p>
    <w:p w:rsidR="003A5E32" w:rsidRPr="00FB019C" w:rsidRDefault="003A5E32" w:rsidP="00041C9F">
      <w:pPr>
        <w:spacing w:beforeAutospacing="1" w:after="0" w:afterAutospacing="1" w:line="240" w:lineRule="auto"/>
        <w:rPr>
          <w:rFonts w:ascii="Times New Roman" w:hAnsi="Times New Roman"/>
          <w:sz w:val="24"/>
          <w:szCs w:val="24"/>
          <w:lang w:eastAsia="ru-RU"/>
        </w:rPr>
      </w:pPr>
      <w:r w:rsidRPr="00FB019C">
        <w:rPr>
          <w:rFonts w:ascii="Times New Roman" w:hAnsi="Times New Roman"/>
          <w:b/>
          <w:i/>
          <w:sz w:val="24"/>
          <w:szCs w:val="24"/>
          <w:lang w:eastAsia="ru-RU"/>
        </w:rPr>
        <w:t xml:space="preserve">Безопасная больничная среда </w:t>
      </w:r>
      <w:r w:rsidRPr="00FB019C">
        <w:rPr>
          <w:rFonts w:ascii="Times New Roman" w:hAnsi="Times New Roman"/>
          <w:sz w:val="24"/>
          <w:szCs w:val="24"/>
          <w:lang w:eastAsia="ru-RU"/>
        </w:rPr>
        <w:t>-   среда, которая в наиболее полной мере обеспечивает пациенту и медицинскому работнику условия комфорта и безопасности, позволяющие эффективно удовлетворять все свои жизненно важные потребности.</w:t>
      </w:r>
    </w:p>
    <w:p w:rsidR="003A5E32" w:rsidRPr="00FB019C" w:rsidRDefault="003A5E32" w:rsidP="00C96557">
      <w:pPr>
        <w:spacing w:before="100" w:beforeAutospacing="1" w:after="100" w:afterAutospacing="1" w:line="240" w:lineRule="auto"/>
        <w:jc w:val="both"/>
        <w:rPr>
          <w:rFonts w:ascii="Times New Roman" w:hAnsi="Times New Roman"/>
          <w:sz w:val="24"/>
          <w:szCs w:val="24"/>
        </w:rPr>
      </w:pPr>
      <w:r w:rsidRPr="00FB019C">
        <w:rPr>
          <w:rFonts w:ascii="Times New Roman" w:hAnsi="Times New Roman"/>
          <w:b/>
          <w:i/>
          <w:sz w:val="24"/>
          <w:szCs w:val="24"/>
        </w:rPr>
        <w:t>Вредный фактор</w:t>
      </w:r>
      <w:r w:rsidRPr="00FB019C">
        <w:rPr>
          <w:rFonts w:ascii="Times New Roman" w:hAnsi="Times New Roman"/>
          <w:sz w:val="24"/>
          <w:szCs w:val="24"/>
        </w:rPr>
        <w:t xml:space="preserve"> -  фактор среды трудового процесса, воздействие которого на работника может вызывать профессиональное заболевание или другое нарушение состояния здоровья, повреждение здоровья потомства.</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Психологический стресс</w:t>
      </w:r>
      <w:r w:rsidRPr="00FB019C">
        <w:rPr>
          <w:rFonts w:ascii="Times New Roman" w:hAnsi="Times New Roman"/>
          <w:color w:val="000000"/>
          <w:sz w:val="24"/>
          <w:szCs w:val="24"/>
          <w:lang w:eastAsia="ru-RU"/>
        </w:rPr>
        <w:t> – эмоциональный шок, чрезмерно сильное эмоциональное воздействие на психику человека.</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Адаптация</w:t>
      </w:r>
      <w:r w:rsidR="00D90AAD">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 xml:space="preserve"> процесс, благодаря которому человек сохраняет равновесие своей внутренней и окружающей среды.</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Стрессор</w:t>
      </w:r>
      <w:r>
        <w:rPr>
          <w:rFonts w:ascii="Times New Roman" w:hAnsi="Times New Roman"/>
          <w:b/>
          <w:bCs/>
          <w:color w:val="000000"/>
          <w:sz w:val="24"/>
          <w:szCs w:val="24"/>
          <w:lang w:eastAsia="ru-RU"/>
        </w:rPr>
        <w:t xml:space="preserve"> </w:t>
      </w:r>
      <w:r w:rsidR="00D90AAD">
        <w:rPr>
          <w:rFonts w:ascii="Times New Roman" w:hAnsi="Times New Roman"/>
          <w:b/>
          <w:bCs/>
          <w:color w:val="000000"/>
          <w:sz w:val="24"/>
          <w:szCs w:val="24"/>
          <w:lang w:eastAsia="ru-RU"/>
        </w:rPr>
        <w:t>-</w:t>
      </w:r>
      <w:r w:rsidRPr="00FB019C">
        <w:rPr>
          <w:rFonts w:ascii="Times New Roman" w:hAnsi="Times New Roman"/>
          <w:color w:val="000000"/>
          <w:sz w:val="24"/>
          <w:szCs w:val="24"/>
          <w:lang w:eastAsia="ru-RU"/>
        </w:rPr>
        <w:t xml:space="preserve"> фактор, вызывающий состояние стресса.</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Компенсация</w:t>
      </w:r>
      <w:r w:rsidR="00D90AAD">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 xml:space="preserve"> поведенческая реакция, при которой человек примиряется с недостатками и достигает успеха в других формах деятельности.</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Конверсия</w:t>
      </w:r>
      <w:r w:rsidRPr="00FB019C">
        <w:rPr>
          <w:rFonts w:ascii="Times New Roman" w:hAnsi="Times New Roman"/>
          <w:color w:val="000000"/>
          <w:sz w:val="24"/>
          <w:szCs w:val="24"/>
          <w:lang w:eastAsia="ru-RU"/>
        </w:rPr>
        <w:t> – поведенческая реакция, проявляющаяся в стремлении человека объяснить случившееся с ним различными причинами, не имеющими к этому отношения.</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Отрицание</w:t>
      </w:r>
      <w:r>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 поведенческая реакция, при которой человек отрицает само существование стресса.</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Смещение</w:t>
      </w:r>
      <w:r>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 реакция на стресс, проявляется выплескиванием эмоций на окружающих.</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Идентификация –</w:t>
      </w:r>
      <w:r>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подражание в поведении другому человеку.</w:t>
      </w:r>
    </w:p>
    <w:p w:rsidR="003A5E32" w:rsidRPr="00FB019C" w:rsidRDefault="003A5E32" w:rsidP="00FB019C">
      <w:pPr>
        <w:shd w:val="clear" w:color="auto" w:fill="FFFFFF"/>
        <w:spacing w:before="100" w:beforeAutospacing="1" w:after="100" w:afterAutospacing="1" w:line="240" w:lineRule="auto"/>
        <w:rPr>
          <w:rFonts w:ascii="Times New Roman" w:hAnsi="Times New Roman"/>
          <w:color w:val="000000"/>
          <w:sz w:val="24"/>
          <w:szCs w:val="24"/>
          <w:lang w:eastAsia="ru-RU"/>
        </w:rPr>
      </w:pPr>
      <w:r w:rsidRPr="00FB019C">
        <w:rPr>
          <w:rFonts w:ascii="Times New Roman" w:hAnsi="Times New Roman"/>
          <w:b/>
          <w:bCs/>
          <w:color w:val="000000"/>
          <w:sz w:val="24"/>
          <w:szCs w:val="24"/>
          <w:lang w:eastAsia="ru-RU"/>
        </w:rPr>
        <w:t>Регрессия</w:t>
      </w:r>
      <w:r>
        <w:rPr>
          <w:rFonts w:ascii="Times New Roman" w:hAnsi="Times New Roman"/>
          <w:b/>
          <w:bCs/>
          <w:color w:val="000000"/>
          <w:sz w:val="24"/>
          <w:szCs w:val="24"/>
          <w:lang w:eastAsia="ru-RU"/>
        </w:rPr>
        <w:t xml:space="preserve"> </w:t>
      </w:r>
      <w:r w:rsidRPr="00FB019C">
        <w:rPr>
          <w:rFonts w:ascii="Times New Roman" w:hAnsi="Times New Roman"/>
          <w:color w:val="000000"/>
          <w:sz w:val="24"/>
          <w:szCs w:val="24"/>
          <w:lang w:eastAsia="ru-RU"/>
        </w:rPr>
        <w:t>– поведенческая реакция, характеризующаяся поведением человека, взятым из наиболее ранних периодов развития.</w:t>
      </w:r>
    </w:p>
    <w:p w:rsidR="003A5E32" w:rsidRPr="00FB019C" w:rsidRDefault="003A5E32" w:rsidP="00C96557">
      <w:pPr>
        <w:spacing w:before="100" w:beforeAutospacing="1" w:after="100" w:afterAutospacing="1" w:line="240" w:lineRule="auto"/>
        <w:jc w:val="both"/>
        <w:rPr>
          <w:rFonts w:ascii="Times New Roman" w:hAnsi="Times New Roman"/>
          <w:sz w:val="24"/>
          <w:szCs w:val="24"/>
        </w:rPr>
      </w:pPr>
    </w:p>
    <w:p w:rsidR="003A5E32" w:rsidRPr="00FB019C" w:rsidRDefault="003A5E32" w:rsidP="00C96557">
      <w:pPr>
        <w:spacing w:before="100" w:beforeAutospacing="1" w:after="100" w:afterAutospacing="1" w:line="240" w:lineRule="auto"/>
        <w:jc w:val="both"/>
        <w:rPr>
          <w:rFonts w:ascii="Times New Roman" w:hAnsi="Times New Roman"/>
          <w:sz w:val="24"/>
          <w:szCs w:val="24"/>
        </w:rPr>
      </w:pPr>
    </w:p>
    <w:p w:rsidR="003A5E32" w:rsidRDefault="003A5E32" w:rsidP="00C96557">
      <w:pPr>
        <w:spacing w:before="100" w:beforeAutospacing="1" w:after="100" w:afterAutospacing="1" w:line="240" w:lineRule="auto"/>
        <w:jc w:val="both"/>
        <w:rPr>
          <w:rFonts w:ascii="Times New Roman" w:hAnsi="Times New Roman"/>
          <w:sz w:val="24"/>
          <w:szCs w:val="24"/>
        </w:rPr>
      </w:pPr>
    </w:p>
    <w:p w:rsidR="00E92C12" w:rsidRPr="00FB019C" w:rsidRDefault="00E92C12" w:rsidP="00C96557">
      <w:pPr>
        <w:spacing w:before="100" w:beforeAutospacing="1" w:after="100" w:afterAutospacing="1" w:line="240" w:lineRule="auto"/>
        <w:jc w:val="both"/>
        <w:rPr>
          <w:rFonts w:ascii="Times New Roman" w:hAnsi="Times New Roman"/>
          <w:sz w:val="24"/>
          <w:szCs w:val="24"/>
        </w:rPr>
      </w:pPr>
    </w:p>
    <w:p w:rsidR="003A5E32" w:rsidRPr="004F5906" w:rsidRDefault="003A5E32" w:rsidP="001F3FA7">
      <w:pPr>
        <w:spacing w:before="100" w:beforeAutospacing="1" w:after="100" w:afterAutospacing="1" w:line="240" w:lineRule="auto"/>
        <w:jc w:val="center"/>
        <w:rPr>
          <w:rFonts w:ascii="Times New Roman" w:hAnsi="Times New Roman"/>
          <w:sz w:val="20"/>
          <w:szCs w:val="20"/>
          <w:lang w:eastAsia="ru-RU"/>
        </w:rPr>
      </w:pPr>
      <w:r w:rsidRPr="004F5906">
        <w:rPr>
          <w:rFonts w:ascii="Times New Roman" w:hAnsi="Times New Roman"/>
          <w:sz w:val="20"/>
          <w:szCs w:val="20"/>
        </w:rPr>
        <w:lastRenderedPageBreak/>
        <w:t>ТЕКСТ ЛЕКЦИИ</w:t>
      </w:r>
    </w:p>
    <w:p w:rsidR="003A5E32" w:rsidRPr="00FB019C" w:rsidRDefault="003A5E32" w:rsidP="00E92C12">
      <w:pPr>
        <w:spacing w:after="0" w:line="360" w:lineRule="auto"/>
        <w:rPr>
          <w:rFonts w:ascii="Times New Roman" w:hAnsi="Times New Roman"/>
          <w:color w:val="000000"/>
          <w:sz w:val="24"/>
          <w:szCs w:val="24"/>
          <w:lang w:eastAsia="ru-RU"/>
        </w:rPr>
      </w:pPr>
      <w:r w:rsidRPr="00FB019C">
        <w:rPr>
          <w:rFonts w:ascii="Times New Roman" w:hAnsi="Times New Roman"/>
          <w:sz w:val="24"/>
          <w:szCs w:val="24"/>
          <w:lang w:eastAsia="ru-RU"/>
        </w:rPr>
        <w:t>               </w:t>
      </w:r>
      <w:r w:rsidRPr="00FB019C">
        <w:rPr>
          <w:rFonts w:ascii="Times New Roman" w:hAnsi="Times New Roman"/>
          <w:color w:val="000000"/>
          <w:sz w:val="24"/>
          <w:szCs w:val="24"/>
          <w:lang w:eastAsia="ru-RU"/>
        </w:rPr>
        <w:t xml:space="preserve"> Труд медиков принадлежит к числу наиболее сложных и ответственных видов деятельности человека. Он характеризуется значительной интеллектуальной нагрузкой, а в отдельных случаях – и большими физическими нагрузками и выносливостью. К медицинским работникам предъявляют повышенные требования, включающие объем оперативной и долговременной памяти, внимание, высокую трудоспособность в экстремальных условиях.</w:t>
      </w:r>
    </w:p>
    <w:p w:rsidR="003A5E32" w:rsidRPr="00FB019C" w:rsidRDefault="003A5E32" w:rsidP="00E92C12">
      <w:pPr>
        <w:shd w:val="clear" w:color="auto" w:fill="FFFFFF"/>
        <w:spacing w:after="0" w:line="360" w:lineRule="auto"/>
        <w:ind w:firstLine="708"/>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t>Результат деятельности медицинских работников – здоровье пациентов – во многом определяется условиями труда и состоянием здоровья сотрудников. По роду деятельности на среднего и младшего медицинского работника, провизора и фармацевта воздействует комплекс факторов физической, химической, биологической природы. Медики испытывают высокое нервно-эмоциональное напряжение. Кроме того, в процессе профессиональной деятельности медицинский работник подвергается функциональному перенапряжению отдельных органов и систем организма (от функционального перенапряжения опорно-двигательного аппарата до перенапряжения органа зрения).</w:t>
      </w:r>
    </w:p>
    <w:p w:rsidR="003A5E32" w:rsidRPr="00FB019C" w:rsidRDefault="003A5E32" w:rsidP="00E92C12">
      <w:pPr>
        <w:shd w:val="clear" w:color="auto" w:fill="FFFFFF"/>
        <w:spacing w:after="0" w:line="360" w:lineRule="auto"/>
        <w:ind w:firstLine="708"/>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t>Статистика профессиональных заболеваний медицинских работников позволяет оценить распространенность определенных патологических состояний:</w:t>
      </w:r>
    </w:p>
    <w:p w:rsidR="003A5E32" w:rsidRPr="00FB019C"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воздействие биологических факторов – 63,6%;</w:t>
      </w:r>
    </w:p>
    <w:p w:rsidR="003A5E32" w:rsidRPr="00FB019C"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xml:space="preserve">- </w:t>
      </w:r>
      <w:proofErr w:type="spellStart"/>
      <w:r w:rsidRPr="00FB019C">
        <w:rPr>
          <w:rFonts w:ascii="Times New Roman" w:hAnsi="Times New Roman"/>
          <w:color w:val="000000"/>
          <w:sz w:val="24"/>
          <w:szCs w:val="24"/>
          <w:lang w:eastAsia="ru-RU"/>
        </w:rPr>
        <w:t>аллергозы</w:t>
      </w:r>
      <w:proofErr w:type="spellEnd"/>
      <w:r w:rsidRPr="00FB019C">
        <w:rPr>
          <w:rFonts w:ascii="Times New Roman" w:hAnsi="Times New Roman"/>
          <w:color w:val="000000"/>
          <w:sz w:val="24"/>
          <w:szCs w:val="24"/>
          <w:lang w:eastAsia="ru-RU"/>
        </w:rPr>
        <w:t xml:space="preserve"> (вследствие воздействия антибиотиков, ферментов, витаминов, формальдегида, хлорамина, латекса, моющих средств) – 22,6%;</w:t>
      </w:r>
    </w:p>
    <w:p w:rsidR="003A5E32" w:rsidRPr="00FB019C"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заболевания токсико-химической этиологии – 10%;</w:t>
      </w:r>
    </w:p>
    <w:p w:rsidR="003A5E32" w:rsidRPr="00FB019C"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перенапряжение отдельных органов и систем организма – 3%;</w:t>
      </w:r>
    </w:p>
    <w:p w:rsidR="00E92C12"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воздействие физических факторов (шума, ультразвука, рентгеновского излучения) – 0,5%;</w:t>
      </w:r>
    </w:p>
    <w:p w:rsidR="003A5E32" w:rsidRDefault="003A5E32" w:rsidP="00E92C12">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новообразования – 0,25%.</w:t>
      </w:r>
    </w:p>
    <w:p w:rsidR="00E92C12" w:rsidRPr="00DF14AC" w:rsidRDefault="00E92C12" w:rsidP="00E92C12">
      <w:pPr>
        <w:shd w:val="clear" w:color="auto" w:fill="FFFFFF"/>
        <w:spacing w:before="100" w:beforeAutospacing="1" w:after="100" w:afterAutospacing="1" w:line="240" w:lineRule="auto"/>
        <w:rPr>
          <w:rFonts w:ascii="Times New Roman" w:hAnsi="Times New Roman"/>
          <w:b/>
          <w:bCs/>
          <w:color w:val="000000"/>
          <w:sz w:val="24"/>
          <w:szCs w:val="24"/>
          <w:lang w:eastAsia="ru-RU"/>
        </w:rPr>
      </w:pPr>
      <w:r w:rsidRPr="00FB019C">
        <w:rPr>
          <w:rFonts w:ascii="Times New Roman" w:hAnsi="Times New Roman"/>
          <w:b/>
          <w:bCs/>
          <w:color w:val="000000"/>
          <w:sz w:val="24"/>
          <w:szCs w:val="24"/>
          <w:lang w:eastAsia="ru-RU"/>
        </w:rPr>
        <w:t>К основным факторам риска для медицинского персонала и пациентов относятся:</w:t>
      </w:r>
    </w:p>
    <w:p w:rsidR="00E92C12" w:rsidRDefault="00D625D5" w:rsidP="007C44CA">
      <w:pPr>
        <w:shd w:val="clear" w:color="auto" w:fill="FFFFFF"/>
        <w:spacing w:before="100" w:beforeAutospacing="1" w:after="100" w:afterAutospacing="1" w:line="240" w:lineRule="auto"/>
        <w:rPr>
          <w:rFonts w:ascii="Times New Roman" w:hAnsi="Times New Roman"/>
          <w:noProof/>
          <w:sz w:val="24"/>
          <w:szCs w:val="24"/>
        </w:rPr>
      </w:pPr>
      <w:r>
        <w:rPr>
          <w:rFonts w:ascii="Times New Roman" w:hAnsi="Times New Roman"/>
          <w:noProof/>
          <w:sz w:val="24"/>
          <w:szCs w:val="24"/>
        </w:rPr>
        <w:pict>
          <v:shape id="Рисунок 1" o:spid="_x0000_i1026" type="#_x0000_t75" alt="http://www.studfiles.ru/html/2706/519/html_DFXwGiRSPq.yHVN/htmlconvd-dnqnPj_html_104f0c86.png" style="width:463pt;height:2in;visibility:visible">
            <v:imagedata r:id="rId7" o:title=""/>
          </v:shape>
        </w:pict>
      </w:r>
    </w:p>
    <w:p w:rsidR="003A5E32" w:rsidRDefault="003A5E32" w:rsidP="00E9645F">
      <w:pPr>
        <w:shd w:val="clear" w:color="auto" w:fill="FFFFFF"/>
        <w:spacing w:before="100" w:beforeAutospacing="1" w:after="100" w:afterAutospacing="1" w:line="360" w:lineRule="auto"/>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lastRenderedPageBreak/>
        <w:t>Эти факторы являются общими как для пациентов, так и для медицинского персонала. Но специфика профессиональных обязанностей медицинских работников подразумевает наличие и ряда других факторов, оказывающих негативное влияние на здоровье человека.</w:t>
      </w:r>
    </w:p>
    <w:p w:rsidR="003A5E32" w:rsidRPr="004F5906" w:rsidRDefault="003A5E32" w:rsidP="00C14FF0">
      <w:pPr>
        <w:spacing w:after="0"/>
        <w:jc w:val="center"/>
        <w:rPr>
          <w:rFonts w:ascii="Times New Roman" w:hAnsi="Times New Roman"/>
          <w:b/>
          <w:bCs/>
          <w:sz w:val="20"/>
          <w:szCs w:val="20"/>
        </w:rPr>
      </w:pPr>
      <w:r w:rsidRPr="004F5906">
        <w:rPr>
          <w:rFonts w:ascii="Times New Roman" w:hAnsi="Times New Roman"/>
          <w:b/>
          <w:bCs/>
          <w:sz w:val="20"/>
          <w:szCs w:val="20"/>
        </w:rPr>
        <w:t>ФИЗИЧЕСКИЕ ФАКТОРЫ</w:t>
      </w:r>
    </w:p>
    <w:p w:rsidR="003A5E32" w:rsidRDefault="003A5E32" w:rsidP="00C14FF0">
      <w:pPr>
        <w:pStyle w:val="a6"/>
        <w:spacing w:before="0" w:beforeAutospacing="0" w:after="0" w:afterAutospacing="0" w:line="360" w:lineRule="auto"/>
        <w:rPr>
          <w:rStyle w:val="a7"/>
        </w:rPr>
      </w:pPr>
      <w:r w:rsidRPr="00FF7282">
        <w:t xml:space="preserve">Вредными факторами могут быть следующие </w:t>
      </w:r>
      <w:r w:rsidRPr="00FF7282">
        <w:rPr>
          <w:b/>
          <w:bCs/>
        </w:rPr>
        <w:t>физические факторы</w:t>
      </w:r>
      <w:r>
        <w:rPr>
          <w:rStyle w:val="a7"/>
        </w:rPr>
        <w:t xml:space="preserve"> </w:t>
      </w:r>
    </w:p>
    <w:p w:rsidR="003A5E32" w:rsidRDefault="003A5E32" w:rsidP="00C14FF0">
      <w:pPr>
        <w:pStyle w:val="a6"/>
        <w:spacing w:before="0" w:beforeAutospacing="0" w:after="0" w:afterAutospacing="0" w:line="360" w:lineRule="auto"/>
      </w:pPr>
      <w:r>
        <w:rPr>
          <w:rStyle w:val="a7"/>
        </w:rPr>
        <w:t>1)</w:t>
      </w:r>
      <w:r>
        <w:rPr>
          <w:rStyle w:val="apple-converted-space"/>
        </w:rPr>
        <w:t> </w:t>
      </w:r>
      <w:r>
        <w:rPr>
          <w:rStyle w:val="a7"/>
        </w:rPr>
        <w:t>физическое взаимодействие с пациентом;</w:t>
      </w:r>
      <w:r>
        <w:rPr>
          <w:i/>
          <w:iCs/>
        </w:rPr>
        <w:br/>
      </w:r>
      <w:r>
        <w:rPr>
          <w:rStyle w:val="a7"/>
        </w:rPr>
        <w:t>2) воздействие высоких и низких температур;</w:t>
      </w:r>
      <w:r>
        <w:rPr>
          <w:i/>
          <w:iCs/>
        </w:rPr>
        <w:br/>
      </w:r>
      <w:r>
        <w:rPr>
          <w:rStyle w:val="a7"/>
        </w:rPr>
        <w:t>3) действие различных видов излучений;</w:t>
      </w:r>
      <w:r>
        <w:rPr>
          <w:i/>
          <w:iCs/>
        </w:rPr>
        <w:br/>
      </w:r>
      <w:r>
        <w:rPr>
          <w:rStyle w:val="a7"/>
        </w:rPr>
        <w:t>4) нарушения правил эксплуатации электрооборудования.</w:t>
      </w:r>
    </w:p>
    <w:p w:rsidR="003A5E32" w:rsidRDefault="003A5E32" w:rsidP="00C14FF0">
      <w:pPr>
        <w:spacing w:after="0" w:line="360" w:lineRule="auto"/>
        <w:jc w:val="both"/>
        <w:rPr>
          <w:rFonts w:ascii="Times New Roman" w:hAnsi="Times New Roman"/>
          <w:sz w:val="24"/>
          <w:szCs w:val="24"/>
        </w:rPr>
      </w:pPr>
      <w:r>
        <w:rPr>
          <w:rStyle w:val="a7"/>
          <w:rFonts w:ascii="Times New Roman" w:hAnsi="Times New Roman"/>
          <w:sz w:val="24"/>
          <w:szCs w:val="24"/>
        </w:rPr>
        <w:t xml:space="preserve">1. </w:t>
      </w:r>
      <w:r w:rsidRPr="00552BD2">
        <w:rPr>
          <w:rStyle w:val="a7"/>
          <w:rFonts w:ascii="Times New Roman" w:hAnsi="Times New Roman"/>
          <w:sz w:val="24"/>
          <w:szCs w:val="24"/>
        </w:rPr>
        <w:t>Физическое взаимодействие с пациентом</w:t>
      </w:r>
      <w:r w:rsidRPr="00552BD2">
        <w:rPr>
          <w:rFonts w:ascii="Times New Roman" w:hAnsi="Times New Roman"/>
          <w:sz w:val="24"/>
          <w:szCs w:val="24"/>
        </w:rPr>
        <w:t>. В данном случае подразумеваются все мероприятия, связанные с транспортировкой и перемещением пациентов. Они являются основной причиной травм, болей в спине, развития остеохондроз</w:t>
      </w:r>
      <w:r>
        <w:rPr>
          <w:rFonts w:ascii="Times New Roman" w:hAnsi="Times New Roman"/>
          <w:sz w:val="24"/>
          <w:szCs w:val="24"/>
        </w:rPr>
        <w:t>а.</w:t>
      </w:r>
    </w:p>
    <w:p w:rsidR="003A5E32" w:rsidRDefault="003A5E32" w:rsidP="00C14FF0">
      <w:pPr>
        <w:pStyle w:val="a6"/>
        <w:spacing w:before="0" w:beforeAutospacing="0" w:after="0" w:afterAutospacing="0" w:line="360" w:lineRule="auto"/>
        <w:jc w:val="both"/>
      </w:pPr>
      <w:r>
        <w:rPr>
          <w:rStyle w:val="a7"/>
        </w:rPr>
        <w:t>2. Воздействие высоких и низких температур</w:t>
      </w:r>
      <w:r>
        <w:t>. Избежать неблагоприятного воздействия высоких и низких температур (ожогов и переохлаждений) в связи с выполнением манипуляций позволит реализация любого сестринского вмешательства строго по алгоритму действий.</w:t>
      </w:r>
    </w:p>
    <w:p w:rsidR="003A5E32" w:rsidRDefault="003A5E32" w:rsidP="00C14FF0">
      <w:pPr>
        <w:spacing w:after="0" w:line="360" w:lineRule="auto"/>
        <w:jc w:val="both"/>
        <w:rPr>
          <w:rStyle w:val="a7"/>
          <w:rFonts w:ascii="Times New Roman" w:hAnsi="Times New Roman"/>
          <w:i w:val="0"/>
          <w:sz w:val="24"/>
          <w:szCs w:val="24"/>
        </w:rPr>
      </w:pPr>
      <w:r w:rsidRPr="00D268F4">
        <w:rPr>
          <w:rFonts w:ascii="Times New Roman" w:hAnsi="Times New Roman"/>
          <w:sz w:val="24"/>
          <w:szCs w:val="24"/>
        </w:rPr>
        <w:t>3. Д</w:t>
      </w:r>
      <w:r w:rsidRPr="00D268F4">
        <w:rPr>
          <w:rStyle w:val="a7"/>
          <w:rFonts w:ascii="Times New Roman" w:hAnsi="Times New Roman"/>
          <w:sz w:val="24"/>
          <w:szCs w:val="24"/>
        </w:rPr>
        <w:t>ействие</w:t>
      </w:r>
      <w:r w:rsidRPr="00737208">
        <w:rPr>
          <w:rStyle w:val="a7"/>
          <w:rFonts w:ascii="Times New Roman" w:hAnsi="Times New Roman"/>
          <w:sz w:val="24"/>
          <w:szCs w:val="24"/>
        </w:rPr>
        <w:t xml:space="preserve"> различных видов излучений</w:t>
      </w:r>
      <w:r>
        <w:rPr>
          <w:rStyle w:val="a7"/>
          <w:rFonts w:ascii="Times New Roman" w:hAnsi="Times New Roman"/>
          <w:i w:val="0"/>
          <w:sz w:val="24"/>
          <w:szCs w:val="24"/>
        </w:rPr>
        <w:t>.</w:t>
      </w:r>
    </w:p>
    <w:p w:rsidR="003A5E32" w:rsidRDefault="003A5E32" w:rsidP="00C14FF0">
      <w:pPr>
        <w:pStyle w:val="a6"/>
        <w:spacing w:before="0" w:beforeAutospacing="0" w:after="0" w:afterAutospacing="0" w:line="360" w:lineRule="auto"/>
        <w:jc w:val="both"/>
        <w:rPr>
          <w:color w:val="000000"/>
        </w:rPr>
      </w:pPr>
      <w:r w:rsidRPr="00FB019C">
        <w:rPr>
          <w:color w:val="000000"/>
        </w:rPr>
        <w:t>При оценке вредных производственных факторов, с которыми возможен контакт медработников в лечебно-профилактических учреждениях, следует обратить внимание на возможность неблагоприятного влияния ионизирующего облучения. Речь идет о многочисленной группе медицинских работников различных профилей, которые по условиям их профессиональной деятельности могут подвергаться воздействию излучения</w:t>
      </w:r>
      <w:r>
        <w:rPr>
          <w:color w:val="000000"/>
        </w:rPr>
        <w:t xml:space="preserve">, </w:t>
      </w:r>
      <w:r w:rsidRPr="00FB019C">
        <w:rPr>
          <w:color w:val="000000"/>
        </w:rPr>
        <w:t>контактируя с различными источниками излучения.</w:t>
      </w:r>
    </w:p>
    <w:p w:rsidR="003A5E32" w:rsidRDefault="003A5E32" w:rsidP="00C14FF0">
      <w:pPr>
        <w:pStyle w:val="a6"/>
        <w:spacing w:before="0" w:beforeAutospacing="0" w:after="0" w:afterAutospacing="0" w:line="360" w:lineRule="auto"/>
        <w:jc w:val="both"/>
      </w:pPr>
      <w:r>
        <w:t>В настоящее время в медицинских учреждениях для лечебных, профилактических и диагностических целей используются излучения, неблагоприятно влияющие на здоровье медицинского персонала:</w:t>
      </w:r>
    </w:p>
    <w:p w:rsidR="003A5E32" w:rsidRDefault="003A5E32" w:rsidP="00C14FF0">
      <w:pPr>
        <w:pStyle w:val="a6"/>
        <w:spacing w:before="0" w:beforeAutospacing="0" w:after="0" w:afterAutospacing="0" w:line="360" w:lineRule="auto"/>
      </w:pPr>
      <w:r>
        <w:t>• сверхвысокочастотные;</w:t>
      </w:r>
      <w:r>
        <w:br/>
        <w:t>• ультрафиолетовые и инфракрасные;</w:t>
      </w:r>
      <w:r>
        <w:br/>
        <w:t>• магнитные и электромагнитные;</w:t>
      </w:r>
      <w:r>
        <w:br/>
        <w:t>• световые и лазерные.</w:t>
      </w:r>
    </w:p>
    <w:p w:rsidR="003A5E32" w:rsidRPr="004F5906" w:rsidRDefault="003A5E32" w:rsidP="00C14FF0">
      <w:pPr>
        <w:shd w:val="clear" w:color="auto" w:fill="FFFFFF"/>
        <w:spacing w:after="0" w:line="360" w:lineRule="auto"/>
        <w:rPr>
          <w:rFonts w:ascii="Times New Roman" w:hAnsi="Times New Roman"/>
          <w:color w:val="000000"/>
          <w:sz w:val="20"/>
          <w:szCs w:val="20"/>
          <w:lang w:eastAsia="ru-RU"/>
        </w:rPr>
      </w:pPr>
      <w:r w:rsidRPr="004F5906">
        <w:rPr>
          <w:rFonts w:ascii="Times New Roman" w:hAnsi="Times New Roman"/>
          <w:b/>
          <w:bCs/>
          <w:color w:val="000000"/>
          <w:sz w:val="20"/>
          <w:szCs w:val="20"/>
          <w:lang w:eastAsia="ru-RU"/>
        </w:rPr>
        <w:t>ИСТОЧНИКИ ИЗЛУЧЕНИЯ:</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Аппараты: сканеры, ускорители, электронные микроскопы и т.д.</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Радиоактивные изотопы</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Радиоактивные выделения пациентов (моча, фекалии, рвотные массы)</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Отходы изотопов</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lastRenderedPageBreak/>
        <w:t>- Оборудование и загрязненные поверхности</w:t>
      </w:r>
    </w:p>
    <w:p w:rsidR="003A5E32" w:rsidRPr="00FB019C" w:rsidRDefault="003A5E32" w:rsidP="00C14FF0">
      <w:pPr>
        <w:shd w:val="clear" w:color="auto" w:fill="FFFFFF"/>
        <w:spacing w:after="0" w:line="360" w:lineRule="auto"/>
        <w:rPr>
          <w:rFonts w:ascii="Times New Roman" w:hAnsi="Times New Roman"/>
          <w:color w:val="000000"/>
          <w:sz w:val="24"/>
          <w:szCs w:val="24"/>
          <w:lang w:eastAsia="ru-RU"/>
        </w:rPr>
      </w:pPr>
      <w:r w:rsidRPr="00FB019C">
        <w:rPr>
          <w:rFonts w:ascii="Times New Roman" w:hAnsi="Times New Roman"/>
          <w:color w:val="000000"/>
          <w:sz w:val="24"/>
          <w:szCs w:val="24"/>
          <w:lang w:eastAsia="ru-RU"/>
        </w:rPr>
        <w:t>- Негерметичные источники.</w:t>
      </w:r>
    </w:p>
    <w:p w:rsidR="003A5E32" w:rsidRPr="00FB019C" w:rsidRDefault="003A5E32" w:rsidP="00C14FF0">
      <w:pPr>
        <w:shd w:val="clear" w:color="auto" w:fill="FFFFFF"/>
        <w:spacing w:after="0" w:line="360" w:lineRule="auto"/>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t>О негативном влиянии различных видов излучения широко известно. К сожалению, медперсонал зачастую не думает об опасности, контактируя с различными источниками излучения.</w:t>
      </w:r>
      <w:r w:rsidR="00C14FF0">
        <w:rPr>
          <w:rFonts w:ascii="Times New Roman" w:hAnsi="Times New Roman"/>
          <w:color w:val="000000"/>
          <w:sz w:val="24"/>
          <w:szCs w:val="24"/>
          <w:lang w:eastAsia="ru-RU"/>
        </w:rPr>
        <w:t xml:space="preserve"> </w:t>
      </w:r>
      <w:r w:rsidRPr="00FB019C">
        <w:rPr>
          <w:rFonts w:ascii="Times New Roman" w:hAnsi="Times New Roman"/>
          <w:color w:val="000000"/>
          <w:sz w:val="24"/>
          <w:szCs w:val="24"/>
          <w:lang w:eastAsia="ru-RU"/>
        </w:rPr>
        <w:t>90% всех источников – это рентгеновские лучи. Также небольшие дозы, оказывающие влияние продолжительное время могут вызвать повреждение плода при беременности медсестры, генетические изменения, развитие лейкоза, рака грудной железы, саркому. Безопасного уровня излучения не существует!!</w:t>
      </w:r>
    </w:p>
    <w:p w:rsidR="003A5E32" w:rsidRPr="00FB019C" w:rsidRDefault="003A5E32" w:rsidP="00C14FF0">
      <w:pPr>
        <w:pStyle w:val="a6"/>
        <w:spacing w:before="0" w:beforeAutospacing="0" w:after="0" w:afterAutospacing="0" w:line="360" w:lineRule="auto"/>
        <w:ind w:firstLine="708"/>
        <w:jc w:val="both"/>
        <w:rPr>
          <w:color w:val="000000"/>
        </w:rPr>
      </w:pPr>
      <w:r w:rsidRPr="00FB019C">
        <w:rPr>
          <w:color w:val="000000"/>
        </w:rPr>
        <w:t>В момент рентгенологичес</w:t>
      </w:r>
      <w:r>
        <w:rPr>
          <w:color w:val="000000"/>
        </w:rPr>
        <w:t>ких исследований, при выполнении</w:t>
      </w:r>
      <w:r w:rsidRPr="00FB019C">
        <w:rPr>
          <w:color w:val="000000"/>
        </w:rPr>
        <w:t xml:space="preserve"> диагностических и оперативных вмешательств участник бригады может подвергаться воздействию рассеянного рентгеновского излучения или даже находиться в зоне прямого действия лучей.</w:t>
      </w:r>
      <w:r>
        <w:rPr>
          <w:color w:val="000000"/>
        </w:rPr>
        <w:t xml:space="preserve"> </w:t>
      </w:r>
      <w:r w:rsidRPr="00FB019C">
        <w:rPr>
          <w:color w:val="000000"/>
        </w:rPr>
        <w:t>Большое значение для уменьшения влияния имеет расстояние от источника излучения.</w:t>
      </w:r>
      <w:r>
        <w:rPr>
          <w:color w:val="000000"/>
        </w:rPr>
        <w:t xml:space="preserve"> </w:t>
      </w:r>
      <w:r w:rsidRPr="00FB019C">
        <w:rPr>
          <w:color w:val="000000"/>
        </w:rPr>
        <w:t xml:space="preserve">Кардинальным решением защиты медицинского персонала от рентгеновского облучения является применение аппаратуры с дистанционным управлением, что позволяет вывести медработников из поля излучения во время проведения рентгенографии или рентгеноскопии.  </w:t>
      </w:r>
      <w:proofErr w:type="gramStart"/>
      <w:r w:rsidRPr="00FB019C">
        <w:rPr>
          <w:color w:val="000000"/>
        </w:rPr>
        <w:t>Важное значение</w:t>
      </w:r>
      <w:proofErr w:type="gramEnd"/>
      <w:r w:rsidRPr="00FB019C">
        <w:rPr>
          <w:color w:val="000000"/>
        </w:rPr>
        <w:t xml:space="preserve"> в профилактике осложнений имеют укрытия: свинцовый фартук, экран. Очень важна и скорость выполнения манипуляций.</w:t>
      </w:r>
      <w:r>
        <w:rPr>
          <w:color w:val="000000"/>
        </w:rPr>
        <w:t xml:space="preserve"> </w:t>
      </w:r>
      <w:r w:rsidRPr="00FB019C">
        <w:rPr>
          <w:color w:val="000000"/>
        </w:rPr>
        <w:t xml:space="preserve">Об этом необходимо помнить при использовании </w:t>
      </w:r>
      <w:proofErr w:type="gramStart"/>
      <w:r w:rsidRPr="00FB019C">
        <w:rPr>
          <w:color w:val="000000"/>
        </w:rPr>
        <w:t>передвижного</w:t>
      </w:r>
      <w:proofErr w:type="gramEnd"/>
      <w:r w:rsidRPr="00FB019C">
        <w:rPr>
          <w:color w:val="000000"/>
        </w:rPr>
        <w:t xml:space="preserve"> рентген-аппарата и при уходе за пациентами, получающими лучевую терапию.</w:t>
      </w:r>
    </w:p>
    <w:p w:rsidR="003A5E32" w:rsidRPr="00FB019C" w:rsidRDefault="003A5E32" w:rsidP="00C14FF0">
      <w:pPr>
        <w:pStyle w:val="a6"/>
        <w:spacing w:before="0" w:beforeAutospacing="0" w:after="0" w:afterAutospacing="0" w:line="360" w:lineRule="auto"/>
        <w:ind w:firstLine="708"/>
        <w:jc w:val="both"/>
        <w:rPr>
          <w:color w:val="000000"/>
        </w:rPr>
      </w:pPr>
      <w:r w:rsidRPr="00FB019C">
        <w:rPr>
          <w:color w:val="000000"/>
        </w:rPr>
        <w:t>Примером негативного воздействия неионизирующего излучения может служить использование лазерных скальпелей достаточно высоких мощностей. Хирурги и обслуживающий персонал могут подвергаться неблагоприятному воздействию лазерного излучения при отражении его от биологических тканей и инструмента. Не исключена возможность попадания лазерного излучения на руки медработников. Гигиенические исследования применения лазеров в хирургической офтальмологии показали, что, несмотря на сравнительно небольшую мощность их излучения, они представляют определенную опасность для медицинского персонала, который может подвергаться воздействию значительных уровней отраженного и рассеянного излучения.</w:t>
      </w:r>
    </w:p>
    <w:p w:rsidR="003A5E32" w:rsidRPr="00FB019C" w:rsidRDefault="003A5E32" w:rsidP="00C14FF0">
      <w:pPr>
        <w:shd w:val="clear" w:color="auto" w:fill="FFFFFF"/>
        <w:spacing w:after="0" w:line="360" w:lineRule="auto"/>
        <w:ind w:firstLine="708"/>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t xml:space="preserve">Обследования медицинских работников, использующих в своей деятельности лазерные установки, показало, что среди них сравнительно высок процент лиц с функциональными расстройствами в деятельности нервной и </w:t>
      </w:r>
      <w:proofErr w:type="gramStart"/>
      <w:r w:rsidRPr="00FB019C">
        <w:rPr>
          <w:rFonts w:ascii="Times New Roman" w:hAnsi="Times New Roman"/>
          <w:color w:val="000000"/>
          <w:sz w:val="24"/>
          <w:szCs w:val="24"/>
          <w:lang w:eastAsia="ru-RU"/>
        </w:rPr>
        <w:t>сердечно-сосудистой</w:t>
      </w:r>
      <w:proofErr w:type="gramEnd"/>
      <w:r w:rsidRPr="00FB019C">
        <w:rPr>
          <w:rFonts w:ascii="Times New Roman" w:hAnsi="Times New Roman"/>
          <w:color w:val="000000"/>
          <w:sz w:val="24"/>
          <w:szCs w:val="24"/>
          <w:lang w:eastAsia="ru-RU"/>
        </w:rPr>
        <w:t xml:space="preserve"> систем. Данные офтальмологических обследований также свидетельствовали о значительной частоте серьезных расстройств со стороны органа зрения, таких как помутнение хрусталика, дистрофия сетчатки, деструкция стекловидного тела. У медицинского персонала, длительно контактирующего с лазерами, выявляются, в </w:t>
      </w:r>
      <w:r w:rsidRPr="00FB019C">
        <w:rPr>
          <w:rFonts w:ascii="Times New Roman" w:hAnsi="Times New Roman"/>
          <w:color w:val="000000"/>
          <w:sz w:val="24"/>
          <w:szCs w:val="24"/>
          <w:lang w:eastAsia="ru-RU"/>
        </w:rPr>
        <w:lastRenderedPageBreak/>
        <w:t>основном, неспецифические реакции, характер которых указывает на нарушение в деятельности регуляторных механизмов, ответственных за поддержание гомеостаза. При этом лазерное излучение выступает как своеобразный фактор риска, влияющий на развитие и течение вегетативно-сосудистой патологии.</w:t>
      </w:r>
    </w:p>
    <w:p w:rsidR="00C14FF0" w:rsidRDefault="00C14FF0" w:rsidP="00C14FF0">
      <w:pPr>
        <w:pStyle w:val="a6"/>
        <w:spacing w:before="0" w:beforeAutospacing="0" w:after="0" w:afterAutospacing="0" w:line="360" w:lineRule="auto"/>
        <w:ind w:firstLine="708"/>
      </w:pPr>
      <w:r w:rsidRPr="00FF7282">
        <w:t>К ионизирующему излучению чувствительны система кроветворения, слизистая оболочка кишечника, яички, кожа. Хроническое облучение при не соблюдении санитарно-эпидемиологического режима может со временем привести к лейкемии, раку щитовидной железы или бесплодию</w:t>
      </w:r>
      <w:r>
        <w:t>.</w:t>
      </w:r>
    </w:p>
    <w:p w:rsidR="00C14FF0" w:rsidRPr="008109F2" w:rsidRDefault="00C14FF0" w:rsidP="00C14FF0">
      <w:pPr>
        <w:pStyle w:val="a6"/>
        <w:spacing w:before="0" w:beforeAutospacing="0" w:after="0" w:afterAutospacing="0" w:line="360" w:lineRule="auto"/>
        <w:ind w:firstLine="708"/>
        <w:jc w:val="both"/>
      </w:pPr>
      <w:r>
        <w:t>Высокие дозы радиоактивного облучения смертельны. Небольшие дозы приводят к заболеваниям крови, возникновению опухолей (прежде всего костей и молочных желез), нарушению репродуктивной функции, развитию катаракты.</w:t>
      </w:r>
      <w:r>
        <w:br/>
        <w:t xml:space="preserve">Для профилактики их повреждающего действия на человеческий организм необходимо соблюдать </w:t>
      </w:r>
      <w:r w:rsidRPr="008109F2">
        <w:t>технику безопасности при работе с соответствующими приборами.</w:t>
      </w:r>
    </w:p>
    <w:p w:rsidR="003A5E32" w:rsidRPr="00FB019C" w:rsidRDefault="003A5E32" w:rsidP="00C14FF0">
      <w:pPr>
        <w:shd w:val="clear" w:color="auto" w:fill="FFFFFF"/>
        <w:spacing w:after="0" w:line="360" w:lineRule="auto"/>
        <w:ind w:firstLine="708"/>
        <w:jc w:val="both"/>
        <w:rPr>
          <w:rFonts w:ascii="Times New Roman" w:hAnsi="Times New Roman"/>
          <w:color w:val="000000"/>
          <w:sz w:val="24"/>
          <w:szCs w:val="24"/>
          <w:lang w:eastAsia="ru-RU"/>
        </w:rPr>
      </w:pPr>
      <w:r w:rsidRPr="00FB019C">
        <w:rPr>
          <w:rFonts w:ascii="Times New Roman" w:hAnsi="Times New Roman"/>
          <w:color w:val="000000"/>
          <w:sz w:val="24"/>
          <w:szCs w:val="24"/>
          <w:lang w:eastAsia="ru-RU"/>
        </w:rPr>
        <w:t xml:space="preserve">Гигиеническая оценка условий труда медицинских работников, обслуживающих ультразвуковую аппаратуру (диагностическую, физиотерапевтическую, хирургическую), свидетельствует, что все они в процессе трудовой деятельности подвергаются воздействию комплекса неблагоприятных факторов производственной среды. Ведущими из них являются ультразвук при контактной передаче, а также ряд факторов, способных усугублять неблагоприятное влияние контактного ультразвука. К ним следует отнести статическое и динамическое напряжение мышц кисти и верхнего плечевого пояса при однотипных движениях; ультразвук, распространяющийся воздушным путем, загрязнение рук контактными смазками, улучшающими акустический контакт с источником ультразвука. Из сопутствующих факторов производственной среды необходимо отметить нервно-эмоциональное и зрительное напряжение. При углубленных медицинских обследованиях выявляются нарушения функционального состояния периферической нервной, сосудистой и центральной нервной систем, а также изменение кожной чувствительности, смещение порогов вибрационной и болевой чувствительности рук. Более чем у половины медицинских сестер и 75% врачей, использующих ультразвуковую аппаратуру, отмечались вестибулярные нарушения, отражающие функциональные изменения в центральном отделе вестибулярного аппарата. Данными </w:t>
      </w:r>
      <w:proofErr w:type="spellStart"/>
      <w:r w:rsidRPr="00FB019C">
        <w:rPr>
          <w:rFonts w:ascii="Times New Roman" w:hAnsi="Times New Roman"/>
          <w:color w:val="000000"/>
          <w:sz w:val="24"/>
          <w:szCs w:val="24"/>
          <w:lang w:eastAsia="ru-RU"/>
        </w:rPr>
        <w:t>энцефалографических</w:t>
      </w:r>
      <w:proofErr w:type="spellEnd"/>
      <w:r w:rsidRPr="00FB019C">
        <w:rPr>
          <w:rFonts w:ascii="Times New Roman" w:hAnsi="Times New Roman"/>
          <w:color w:val="000000"/>
          <w:sz w:val="24"/>
          <w:szCs w:val="24"/>
          <w:lang w:eastAsia="ru-RU"/>
        </w:rPr>
        <w:t xml:space="preserve"> исследований установлено функциональное повышение тонуса сосудов головного мозга у медицинских работников со стажем работы до пяти лет. Снижение интенсивности кровенаполнения церебральных сосудов регистрируется при стаже свыше 5 лет. При неврологических обследованиях нередко выявляются нарушения </w:t>
      </w:r>
      <w:r w:rsidRPr="00FB019C">
        <w:rPr>
          <w:rFonts w:ascii="Times New Roman" w:hAnsi="Times New Roman"/>
          <w:color w:val="000000"/>
          <w:sz w:val="24"/>
          <w:szCs w:val="24"/>
          <w:lang w:eastAsia="ru-RU"/>
        </w:rPr>
        <w:lastRenderedPageBreak/>
        <w:t>по типу вегетативного полиневрита в сочетании с общим ангиодистоническим синдромом, прогрессирующим со стажем работы с ультразвуковой аппаратурой.</w:t>
      </w:r>
    </w:p>
    <w:p w:rsidR="003A5E32" w:rsidRDefault="003A5E32" w:rsidP="00C14FF0">
      <w:pPr>
        <w:pStyle w:val="a6"/>
        <w:spacing w:before="120" w:beforeAutospacing="0" w:after="120" w:afterAutospacing="0" w:line="360" w:lineRule="auto"/>
        <w:jc w:val="both"/>
      </w:pPr>
      <w:r>
        <w:rPr>
          <w:rStyle w:val="a7"/>
        </w:rPr>
        <w:t>4. Нарушения правил эксплуатации электрооборудования.</w:t>
      </w:r>
      <w:r>
        <w:rPr>
          <w:rStyle w:val="apple-converted-space"/>
        </w:rPr>
        <w:t> </w:t>
      </w:r>
      <w:r>
        <w:t>В своей работе медицинская сестра часто пользуется электроприборами.</w:t>
      </w:r>
    </w:p>
    <w:p w:rsidR="003A5E32" w:rsidRDefault="003A5E32" w:rsidP="00C14FF0">
      <w:pPr>
        <w:pStyle w:val="a6"/>
        <w:spacing w:before="0" w:beforeAutospacing="0" w:after="0" w:afterAutospacing="0" w:line="360" w:lineRule="auto"/>
        <w:jc w:val="both"/>
      </w:pPr>
      <w:r>
        <w:t>Поражения электрическим током (</w:t>
      </w:r>
      <w:proofErr w:type="spellStart"/>
      <w:r>
        <w:t>электротравмы</w:t>
      </w:r>
      <w:proofErr w:type="spellEnd"/>
      <w:r>
        <w:t>) связаны с неправильной эксплуатацией оборудования или его неисправностью.</w:t>
      </w:r>
    </w:p>
    <w:p w:rsidR="003A5E32" w:rsidRDefault="003A5E32" w:rsidP="00C14FF0">
      <w:pPr>
        <w:pStyle w:val="a6"/>
        <w:spacing w:before="0" w:beforeAutospacing="0" w:after="0" w:afterAutospacing="0" w:line="360" w:lineRule="auto"/>
        <w:jc w:val="both"/>
      </w:pPr>
      <w:r>
        <w:t>При работе с электроприборами следует соблюдать правила безопасности.</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Технические средства защиты от короткого замыкания (автоматические или пробочные предохранители) в электросети должны находиться в исправном состоянии. Категорически запрещается использовать для этой цели самодельные предохранители (куски провода, «жучки»).</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Перед использованием электроприбора нужно изучить инструкцию по его эксплуатации.</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Электроприборы необходимо содержать в исправном состоянии и своевременно ремонтировать. Их ремонт должны осуществлять только специалисты.</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Следует применять только заземленное оборудование.</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Под постоянным контролем должно находиться состояние изоляции электропроводки, электрооборудования и прочих элементов электросети.</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Элементы электросети, электрооборудование и электроприборы можно ремонтировать и заменять после их обесточивания.</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Нельзя допускать запутывания проводов. Перед использованием убеждаются в их целостности.</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Прибор включают в электросеть в следующем порядке: сначала шнур подключают к электроприбору, а лишь затем к сети. Отключают его в обратном порядке. Нельзя выдергивать штепсель, потянув за шнур.</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Электроприборы должны использоваться в помещениях с непроводящими электрический ток полами. Их не следует эксплуатировать во влажных помещениях, вблизи ванн, раковин или</w:t>
      </w:r>
      <w:r>
        <w:br/>
        <w:t>на открытом воздухе.</w:t>
      </w:r>
    </w:p>
    <w:p w:rsidR="003A5E32" w:rsidRDefault="003A5E32" w:rsidP="00C14FF0">
      <w:pPr>
        <w:pStyle w:val="a6"/>
        <w:numPr>
          <w:ilvl w:val="0"/>
          <w:numId w:val="33"/>
        </w:numPr>
        <w:tabs>
          <w:tab w:val="clear" w:pos="720"/>
          <w:tab w:val="num" w:pos="0"/>
        </w:tabs>
        <w:spacing w:before="0" w:beforeAutospacing="0" w:after="0" w:afterAutospacing="0" w:line="360" w:lineRule="auto"/>
        <w:ind w:left="0" w:firstLine="0"/>
        <w:jc w:val="both"/>
      </w:pPr>
      <w:r>
        <w:t>Нельзя допускать сетевой перегрузки, т.е. включать в одну розетку несколько электроприборов.</w:t>
      </w:r>
    </w:p>
    <w:p w:rsidR="003A5E32" w:rsidRPr="004F5906" w:rsidRDefault="00D625D5" w:rsidP="00C14FF0">
      <w:pPr>
        <w:pStyle w:val="a6"/>
        <w:tabs>
          <w:tab w:val="num" w:pos="0"/>
        </w:tabs>
        <w:spacing w:before="120" w:beforeAutospacing="0" w:after="120" w:afterAutospacing="0"/>
        <w:jc w:val="both"/>
        <w:rPr>
          <w:b/>
          <w:sz w:val="20"/>
          <w:szCs w:val="20"/>
        </w:rPr>
      </w:pPr>
      <w:hyperlink r:id="rId8" w:tgtFrame="_blank" w:history="1">
        <w:r w:rsidR="003A5E32" w:rsidRPr="004F5906">
          <w:rPr>
            <w:rStyle w:val="a5"/>
            <w:b/>
            <w:color w:val="auto"/>
            <w:sz w:val="20"/>
            <w:szCs w:val="20"/>
            <w:u w:val="none"/>
          </w:rPr>
          <w:t>ПСИХОЛОГИЧЕСКИЕ ФАКТОРЫ</w:t>
        </w:r>
      </w:hyperlink>
      <w:r w:rsidR="003A5E32" w:rsidRPr="004F5906">
        <w:rPr>
          <w:b/>
          <w:sz w:val="20"/>
          <w:szCs w:val="20"/>
        </w:rPr>
        <w:t xml:space="preserve"> РИСКА</w:t>
      </w:r>
    </w:p>
    <w:p w:rsidR="003A5E32" w:rsidRDefault="003A5E32" w:rsidP="00C42760">
      <w:pPr>
        <w:pStyle w:val="a6"/>
        <w:spacing w:before="120" w:beforeAutospacing="0" w:after="120" w:afterAutospacing="0" w:line="360" w:lineRule="auto"/>
        <w:jc w:val="both"/>
      </w:pPr>
      <w:r>
        <w:t xml:space="preserve"> В работе медицинской сестры </w:t>
      </w:r>
      <w:proofErr w:type="gramStart"/>
      <w:r>
        <w:t>важное значение</w:t>
      </w:r>
      <w:proofErr w:type="gramEnd"/>
      <w:r>
        <w:t xml:space="preserve"> имеет режим эмоциональной безопасности.</w:t>
      </w:r>
      <w:r>
        <w:br/>
      </w:r>
      <w:r>
        <w:lastRenderedPageBreak/>
        <w:t xml:space="preserve">Работа, связанная с уходом </w:t>
      </w:r>
      <w:proofErr w:type="spellStart"/>
      <w:r>
        <w:t>з</w:t>
      </w:r>
      <w:proofErr w:type="gramStart"/>
      <w:r>
        <w:t>a</w:t>
      </w:r>
      <w:proofErr w:type="spellEnd"/>
      <w:proofErr w:type="gramEnd"/>
      <w:r>
        <w:t xml:space="preserve"> больными людьми, требует особой ответственности, большого физического и эмоционального напряжения. Психологические факторы риска в работе </w:t>
      </w:r>
      <w:hyperlink r:id="rId9" w:tgtFrame="_blank" w:history="1">
        <w:r w:rsidRPr="00125177">
          <w:rPr>
            <w:rStyle w:val="a5"/>
            <w:color w:val="auto"/>
            <w:u w:val="none"/>
          </w:rPr>
          <w:t>медсестры</w:t>
        </w:r>
      </w:hyperlink>
      <w:r w:rsidRPr="00125177">
        <w:rPr>
          <w:rStyle w:val="apple-converted-space"/>
        </w:rPr>
        <w:t> </w:t>
      </w:r>
      <w:r>
        <w:t>могут приводить к различным видам нарушения психоэмоционального состояния.</w:t>
      </w:r>
    </w:p>
    <w:p w:rsidR="003A5E32" w:rsidRDefault="003A5E32" w:rsidP="00C42760">
      <w:pPr>
        <w:pStyle w:val="a6"/>
        <w:spacing w:before="120" w:beforeAutospacing="0" w:after="120" w:afterAutospacing="0" w:line="360" w:lineRule="auto"/>
        <w:jc w:val="both"/>
      </w:pPr>
      <w:r>
        <w:rPr>
          <w:rStyle w:val="a7"/>
        </w:rPr>
        <w:t>Психоэмоциональное напряжение</w:t>
      </w:r>
      <w:r>
        <w:t>. Психоэмоциональное напряжение у медицинской сестры связано с постоянным нарушением динамического стереотипа и систематическими нарушениями суточных биоритмов, связанных с работой в разные смены (день-ночь). Работа медицинской сестры связана также с человеческими страданиями, смертью, колоссальными нагрузками на нервную систему, высокой ответственностью за жизнь и благополучие других людей. Сами по себе эти факторы уже приводят к физическому и эмоциональному перенапряжению. Кроме того, к психологическим факторам риска относятся: опасение профессионального инфицирования, частые ситуации, связанные с проблемами общения (обеспокоенные пациенты, требовательные родственники).</w:t>
      </w:r>
      <w:r>
        <w:br/>
        <w:t>Существует еще ряд факторов, усиливающих перенапряжение: неудовлетворенность результатами труда (отсутствие условий для эффективного оказания помощи, материальной заинтересованности) и завышенные требования к медицинской сестре, необходимость сочетания профессиональных и семейных обязанностей.</w:t>
      </w:r>
    </w:p>
    <w:p w:rsidR="003A5E32" w:rsidRDefault="003A5E32" w:rsidP="00C14FF0">
      <w:pPr>
        <w:spacing w:after="0" w:line="360" w:lineRule="auto"/>
        <w:jc w:val="both"/>
        <w:rPr>
          <w:rFonts w:ascii="Times New Roman" w:hAnsi="Times New Roman"/>
          <w:sz w:val="24"/>
          <w:szCs w:val="24"/>
        </w:rPr>
      </w:pPr>
      <w:r w:rsidRPr="00FB019C">
        <w:t>     </w:t>
      </w:r>
      <w:r w:rsidRPr="00C42760">
        <w:rPr>
          <w:rStyle w:val="a7"/>
          <w:rFonts w:ascii="Times New Roman" w:hAnsi="Times New Roman"/>
          <w:sz w:val="24"/>
          <w:szCs w:val="24"/>
        </w:rPr>
        <w:t>Стресс и нервное истощение</w:t>
      </w:r>
      <w:r w:rsidRPr="00C42760">
        <w:rPr>
          <w:rFonts w:ascii="Times New Roman" w:hAnsi="Times New Roman"/>
          <w:sz w:val="24"/>
          <w:szCs w:val="24"/>
        </w:rPr>
        <w:t xml:space="preserve">. Постоянный стресс ведет к нервному истощению — потере интереса и отсутствию внимания к людям, с которыми работает медицинская сестра. </w:t>
      </w:r>
    </w:p>
    <w:p w:rsidR="003A5E32" w:rsidRPr="00C42760" w:rsidRDefault="003A5E32" w:rsidP="00C14FF0">
      <w:pPr>
        <w:spacing w:after="0" w:line="360" w:lineRule="auto"/>
        <w:jc w:val="both"/>
        <w:rPr>
          <w:rFonts w:ascii="Times New Roman" w:hAnsi="Times New Roman"/>
          <w:sz w:val="24"/>
          <w:szCs w:val="24"/>
        </w:rPr>
      </w:pPr>
      <w:r w:rsidRPr="00C42760">
        <w:rPr>
          <w:rFonts w:ascii="Times New Roman" w:hAnsi="Times New Roman"/>
          <w:sz w:val="24"/>
          <w:szCs w:val="24"/>
        </w:rPr>
        <w:t>Нервное истощение характеризуется следующими признаками:</w:t>
      </w:r>
      <w:r w:rsidRPr="00C42760">
        <w:rPr>
          <w:rFonts w:ascii="Times New Roman" w:hAnsi="Times New Roman"/>
          <w:sz w:val="24"/>
          <w:szCs w:val="24"/>
        </w:rPr>
        <w:br/>
        <w:t>• физическое истощение: частые головные боли, боли в пояснице, снижение работоспособности, ухудшение аппетита, проблемы со сном (сонливость на работе, бессонница ночью);</w:t>
      </w:r>
    </w:p>
    <w:p w:rsidR="003A5E32" w:rsidRDefault="003A5E32" w:rsidP="00C14FF0">
      <w:pPr>
        <w:pStyle w:val="a6"/>
        <w:spacing w:before="0" w:beforeAutospacing="0" w:after="0" w:afterAutospacing="0"/>
      </w:pPr>
      <w:r>
        <w:t>Э</w:t>
      </w:r>
      <w:r w:rsidRPr="00C42760">
        <w:t xml:space="preserve">моциональное перенапряжение: </w:t>
      </w:r>
    </w:p>
    <w:p w:rsidR="003A5E32" w:rsidRDefault="003A5E32" w:rsidP="00C14FF0">
      <w:pPr>
        <w:pStyle w:val="a6"/>
        <w:numPr>
          <w:ilvl w:val="0"/>
          <w:numId w:val="38"/>
        </w:numPr>
        <w:spacing w:before="0" w:beforeAutospacing="0" w:after="0" w:afterAutospacing="0"/>
      </w:pPr>
      <w:r w:rsidRPr="00C42760">
        <w:t>депрессии, чувство беспомощности</w:t>
      </w:r>
      <w:r>
        <w:t>, раздражительность, замкнутость;</w:t>
      </w:r>
    </w:p>
    <w:p w:rsidR="003A5E32" w:rsidRDefault="003A5E32" w:rsidP="00C14FF0">
      <w:pPr>
        <w:pStyle w:val="a6"/>
        <w:spacing w:before="0" w:beforeAutospacing="0" w:after="0" w:afterAutospacing="0" w:line="360" w:lineRule="auto"/>
      </w:pPr>
      <w:r>
        <w:t xml:space="preserve">Психическое напряжение: </w:t>
      </w:r>
    </w:p>
    <w:p w:rsidR="003A5E32" w:rsidRDefault="003A5E32" w:rsidP="00C14FF0">
      <w:pPr>
        <w:pStyle w:val="a6"/>
        <w:numPr>
          <w:ilvl w:val="0"/>
          <w:numId w:val="38"/>
        </w:numPr>
        <w:spacing w:before="0" w:beforeAutospacing="0" w:after="0" w:afterAutospacing="0" w:line="360" w:lineRule="auto"/>
      </w:pPr>
      <w:r>
        <w:t>негативное отношение к себе, работе, окружающим, ослабление внимания, забывчивость, рассеянность.</w:t>
      </w:r>
    </w:p>
    <w:p w:rsidR="003A5E32" w:rsidRDefault="003A5E32" w:rsidP="00C14FF0">
      <w:pPr>
        <w:pStyle w:val="a6"/>
        <w:spacing w:before="0" w:beforeAutospacing="0" w:after="0" w:afterAutospacing="0" w:line="360" w:lineRule="auto"/>
        <w:jc w:val="both"/>
      </w:pPr>
      <w:r>
        <w:t xml:space="preserve">Начинать проводить меры по профилактике развития нервного истощения необходимо как можно раньше. </w:t>
      </w:r>
    </w:p>
    <w:p w:rsidR="003A5E32" w:rsidRDefault="003A5E32" w:rsidP="00C14FF0">
      <w:pPr>
        <w:pStyle w:val="a6"/>
        <w:spacing w:before="0" w:beforeAutospacing="0" w:after="0" w:afterAutospacing="0" w:line="360" w:lineRule="auto"/>
        <w:jc w:val="both"/>
      </w:pPr>
      <w:r>
        <w:t>С целью профилактики отрицательного воздействия стрессовых ситуаций медицинская сестра в своей деятельности должна опираться на следующие принципы:</w:t>
      </w:r>
      <w:r>
        <w:br/>
        <w:t>1) четкое знание своих служебных обязанностей;</w:t>
      </w:r>
      <w:r>
        <w:br/>
      </w:r>
      <w:r>
        <w:lastRenderedPageBreak/>
        <w:t>2) планирование своего дня; определяют цели и приоритеты, используя характеристики «срочно» и «важно»;</w:t>
      </w:r>
    </w:p>
    <w:p w:rsidR="003A5E32" w:rsidRDefault="003A5E32" w:rsidP="00C14FF0">
      <w:pPr>
        <w:pStyle w:val="a6"/>
        <w:spacing w:before="0" w:beforeAutospacing="0" w:after="0" w:afterAutospacing="0" w:line="360" w:lineRule="auto"/>
      </w:pPr>
      <w:r>
        <w:t>3) понимание важности и значимости своей профессии;</w:t>
      </w:r>
      <w:r>
        <w:br/>
        <w:t>4) оптимизм, умение сосредоточиться на том положительном, что удалось сделать за день, считая итогом только успехи;</w:t>
      </w:r>
      <w:r>
        <w:br/>
        <w:t>5) соблюдение здорового образа жизни, полноценный отдых, умение расслабляться, «переключаться»;</w:t>
      </w:r>
      <w:r w:rsidRPr="00CB61B9">
        <w:br/>
        <w:t>6) рациональное питание;</w:t>
      </w:r>
      <w:r w:rsidRPr="00CB61B9">
        <w:br/>
        <w:t xml:space="preserve">7) соблюдение принципов </w:t>
      </w:r>
      <w:r w:rsidRPr="00D625D5">
        <w:t>медицинской</w:t>
      </w:r>
      <w:r w:rsidRPr="00D625D5">
        <w:rPr>
          <w:rStyle w:val="apple-converted-space"/>
        </w:rPr>
        <w:t> </w:t>
      </w:r>
      <w:hyperlink r:id="rId10" w:tgtFrame="_blank" w:history="1">
        <w:r w:rsidRPr="00D625D5">
          <w:rPr>
            <w:rStyle w:val="a5"/>
            <w:color w:val="auto"/>
            <w:u w:val="none"/>
          </w:rPr>
          <w:t>этики</w:t>
        </w:r>
      </w:hyperlink>
      <w:r w:rsidRPr="00CB61B9">
        <w:rPr>
          <w:rStyle w:val="apple-converted-space"/>
        </w:rPr>
        <w:t> </w:t>
      </w:r>
      <w:r w:rsidRPr="00CB61B9">
        <w:t>и деонтологии</w:t>
      </w:r>
      <w:r>
        <w:t>.</w:t>
      </w:r>
    </w:p>
    <w:p w:rsidR="003A5E32" w:rsidRDefault="003A5E32" w:rsidP="0075733B">
      <w:pPr>
        <w:spacing w:after="0" w:line="240" w:lineRule="auto"/>
        <w:jc w:val="center"/>
        <w:rPr>
          <w:rFonts w:ascii="Times New Roman" w:hAnsi="Times New Roman"/>
          <w:color w:val="000000"/>
          <w:sz w:val="24"/>
          <w:szCs w:val="24"/>
          <w:lang w:eastAsia="ru-RU"/>
        </w:rPr>
      </w:pPr>
    </w:p>
    <w:p w:rsidR="003A5E32" w:rsidRPr="00FB019C" w:rsidRDefault="003A5E32" w:rsidP="0029024C">
      <w:pPr>
        <w:spacing w:after="0" w:line="240" w:lineRule="auto"/>
        <w:rPr>
          <w:rFonts w:ascii="Times New Roman" w:hAnsi="Times New Roman"/>
          <w:color w:val="000000"/>
          <w:sz w:val="11"/>
          <w:szCs w:val="11"/>
          <w:lang w:eastAsia="ru-RU"/>
        </w:rPr>
      </w:pPr>
    </w:p>
    <w:p w:rsidR="003A5E32" w:rsidRPr="00FB019C" w:rsidRDefault="003A5E32" w:rsidP="0029024C">
      <w:pPr>
        <w:spacing w:after="0" w:line="240" w:lineRule="auto"/>
        <w:rPr>
          <w:rFonts w:ascii="Times New Roman" w:hAnsi="Times New Roman"/>
          <w:color w:val="000000"/>
          <w:sz w:val="11"/>
          <w:szCs w:val="11"/>
          <w:lang w:eastAsia="ru-RU"/>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bookmarkStart w:id="0" w:name="_GoBack"/>
      <w:bookmarkEnd w:id="0"/>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C14FF0" w:rsidRDefault="00C14FF0"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9C7BD2" w:rsidRDefault="009C7BD2" w:rsidP="00636ADE">
      <w:pPr>
        <w:spacing w:after="120"/>
        <w:contextualSpacing/>
        <w:jc w:val="right"/>
        <w:rPr>
          <w:rFonts w:ascii="Times New Roman" w:hAnsi="Times New Roman"/>
          <w:sz w:val="24"/>
          <w:szCs w:val="24"/>
        </w:rPr>
      </w:pPr>
    </w:p>
    <w:p w:rsidR="003A5E32" w:rsidRDefault="003A5E32" w:rsidP="00636ADE">
      <w:pPr>
        <w:spacing w:after="120"/>
        <w:contextualSpacing/>
        <w:jc w:val="right"/>
        <w:rPr>
          <w:rFonts w:ascii="Times New Roman" w:hAnsi="Times New Roman"/>
          <w:sz w:val="24"/>
          <w:szCs w:val="24"/>
        </w:rPr>
      </w:pPr>
    </w:p>
    <w:p w:rsidR="003A5E32" w:rsidRPr="00FB019C" w:rsidRDefault="003A5E32" w:rsidP="00636ADE">
      <w:pPr>
        <w:spacing w:after="120"/>
        <w:contextualSpacing/>
        <w:jc w:val="right"/>
        <w:rPr>
          <w:rFonts w:ascii="Times New Roman" w:hAnsi="Times New Roman"/>
          <w:sz w:val="24"/>
          <w:szCs w:val="24"/>
        </w:rPr>
      </w:pPr>
      <w:r w:rsidRPr="00FB019C">
        <w:rPr>
          <w:rFonts w:ascii="Times New Roman" w:hAnsi="Times New Roman"/>
          <w:sz w:val="24"/>
          <w:szCs w:val="24"/>
        </w:rPr>
        <w:t>Приложение  2</w:t>
      </w:r>
    </w:p>
    <w:p w:rsidR="003A5E32" w:rsidRPr="00FB019C" w:rsidRDefault="003A5E32" w:rsidP="00636ADE">
      <w:pPr>
        <w:pStyle w:val="a6"/>
        <w:spacing w:before="0" w:after="120" w:line="276" w:lineRule="auto"/>
        <w:contextualSpacing/>
        <w:rPr>
          <w:u w:val="single"/>
        </w:rPr>
      </w:pPr>
      <w:r w:rsidRPr="00FB019C">
        <w:rPr>
          <w:u w:val="single"/>
        </w:rPr>
        <w:t>Комплекс 1</w:t>
      </w:r>
    </w:p>
    <w:p w:rsidR="003A5E32" w:rsidRPr="00FB019C" w:rsidRDefault="003A5E32" w:rsidP="00636ADE">
      <w:pPr>
        <w:pStyle w:val="a6"/>
        <w:spacing w:before="0" w:after="120" w:line="276" w:lineRule="auto"/>
        <w:contextualSpacing/>
      </w:pPr>
    </w:p>
    <w:p w:rsidR="003A5E32" w:rsidRPr="00FB019C" w:rsidRDefault="003A5E32" w:rsidP="00636ADE">
      <w:pPr>
        <w:pStyle w:val="a6"/>
        <w:spacing w:before="0" w:after="120" w:line="480" w:lineRule="auto"/>
        <w:ind w:firstLine="360"/>
        <w:contextualSpacing/>
        <w:jc w:val="both"/>
      </w:pPr>
      <w:r w:rsidRPr="00FB019C">
        <w:t>1.    </w:t>
      </w:r>
      <w:r w:rsidRPr="00FB019C">
        <w:rPr>
          <w:rStyle w:val="apple-converted-space"/>
        </w:rPr>
        <w:t> </w:t>
      </w:r>
      <w:proofErr w:type="spellStart"/>
      <w:proofErr w:type="gramStart"/>
      <w:r w:rsidRPr="00FB019C">
        <w:t>И.п</w:t>
      </w:r>
      <w:proofErr w:type="spellEnd"/>
      <w:r w:rsidRPr="00FB019C">
        <w:t xml:space="preserve">. - стоя, руки сзади, пальцы в замок, 1-2 - отводя руки и голову назад, прогнуться - вдох, 3-4 - в </w:t>
      </w:r>
      <w:proofErr w:type="spellStart"/>
      <w:r w:rsidRPr="00FB019C">
        <w:t>и.п</w:t>
      </w:r>
      <w:proofErr w:type="spellEnd"/>
      <w:r w:rsidRPr="00FB019C">
        <w:t>. - выдох.</w:t>
      </w:r>
      <w:proofErr w:type="gramEnd"/>
      <w:r w:rsidRPr="00FB019C">
        <w:t xml:space="preserve"> Повторите 4-6 раз.</w:t>
      </w:r>
    </w:p>
    <w:p w:rsidR="003A5E32" w:rsidRPr="00FB019C" w:rsidRDefault="003A5E32" w:rsidP="00636ADE">
      <w:pPr>
        <w:pStyle w:val="a6"/>
        <w:spacing w:before="0" w:after="120" w:line="480" w:lineRule="auto"/>
        <w:ind w:firstLine="360"/>
        <w:contextualSpacing/>
        <w:jc w:val="both"/>
      </w:pPr>
      <w:r w:rsidRPr="00FB019C">
        <w:t>2.    </w:t>
      </w:r>
      <w:r w:rsidRPr="00FB019C">
        <w:rPr>
          <w:rStyle w:val="apple-converted-space"/>
        </w:rPr>
        <w:t> </w:t>
      </w:r>
      <w:proofErr w:type="spellStart"/>
      <w:r w:rsidRPr="00FB019C">
        <w:t>И.п</w:t>
      </w:r>
      <w:proofErr w:type="spellEnd"/>
      <w:r w:rsidRPr="00FB019C">
        <w:t>. - стоя. Частые моргания в течение 10-15 сек.</w:t>
      </w:r>
    </w:p>
    <w:p w:rsidR="003A5E32" w:rsidRPr="00FB019C" w:rsidRDefault="003A5E32" w:rsidP="00636ADE">
      <w:pPr>
        <w:pStyle w:val="a6"/>
        <w:spacing w:before="0" w:after="120" w:line="480" w:lineRule="auto"/>
        <w:ind w:firstLine="360"/>
        <w:contextualSpacing/>
        <w:jc w:val="both"/>
      </w:pPr>
      <w:r w:rsidRPr="00FB019C">
        <w:t>3.    </w:t>
      </w:r>
      <w:r w:rsidRPr="00FB019C">
        <w:rPr>
          <w:rStyle w:val="apple-converted-space"/>
        </w:rPr>
        <w:t> </w:t>
      </w:r>
      <w:proofErr w:type="spellStart"/>
      <w:r w:rsidRPr="00FB019C">
        <w:t>И.п</w:t>
      </w:r>
      <w:proofErr w:type="spellEnd"/>
      <w:r w:rsidRPr="00FB019C">
        <w:t>. - стоя, кисти к плечам. Круговые движения в одну и другую сторону. Повторить 6-8 раз в каждую сторону.</w:t>
      </w:r>
    </w:p>
    <w:p w:rsidR="003A5E32" w:rsidRPr="00FB019C" w:rsidRDefault="003A5E32" w:rsidP="00636ADE">
      <w:pPr>
        <w:pStyle w:val="a6"/>
        <w:spacing w:before="0" w:after="120" w:line="480" w:lineRule="auto"/>
        <w:ind w:firstLine="360"/>
        <w:contextualSpacing/>
        <w:jc w:val="both"/>
      </w:pPr>
      <w:r w:rsidRPr="00FB019C">
        <w:t>4.    </w:t>
      </w:r>
      <w:r w:rsidRPr="00FB019C">
        <w:rPr>
          <w:rStyle w:val="apple-converted-space"/>
        </w:rPr>
        <w:t> </w:t>
      </w:r>
      <w:proofErr w:type="spellStart"/>
      <w:r w:rsidRPr="00FB019C">
        <w:t>И.п</w:t>
      </w:r>
      <w:proofErr w:type="spellEnd"/>
      <w:r w:rsidRPr="00FB019C">
        <w:t>. - стоя, голову держать прямо. Посмотреть вверх, затем вниз, не изменяя положения головы. Повторить 6-7 раз.</w:t>
      </w:r>
    </w:p>
    <w:p w:rsidR="003A5E32" w:rsidRPr="00FB019C" w:rsidRDefault="003A5E32" w:rsidP="00636ADE">
      <w:pPr>
        <w:pStyle w:val="a6"/>
        <w:spacing w:before="0" w:after="120" w:line="480" w:lineRule="auto"/>
        <w:ind w:firstLine="360"/>
        <w:contextualSpacing/>
        <w:jc w:val="both"/>
      </w:pPr>
      <w:r w:rsidRPr="00FB019C">
        <w:t>5.    </w:t>
      </w:r>
      <w:r w:rsidRPr="00FB019C">
        <w:rPr>
          <w:rStyle w:val="apple-converted-space"/>
        </w:rPr>
        <w:t> </w:t>
      </w:r>
      <w:proofErr w:type="spellStart"/>
      <w:r w:rsidRPr="00FB019C">
        <w:t>И.п</w:t>
      </w:r>
      <w:proofErr w:type="spellEnd"/>
      <w:r w:rsidRPr="00FB019C">
        <w:t xml:space="preserve">. - стоя, 1 - </w:t>
      </w:r>
      <w:proofErr w:type="spellStart"/>
      <w:r w:rsidRPr="00FB019C">
        <w:t>полуприсед</w:t>
      </w:r>
      <w:proofErr w:type="spellEnd"/>
      <w:r w:rsidRPr="00FB019C">
        <w:t xml:space="preserve">; 2 - </w:t>
      </w:r>
      <w:proofErr w:type="spellStart"/>
      <w:r w:rsidRPr="00FB019C">
        <w:t>и.п</w:t>
      </w:r>
      <w:proofErr w:type="spellEnd"/>
      <w:r w:rsidRPr="00FB019C">
        <w:t>. Повторить 10-12 раз.</w:t>
      </w:r>
    </w:p>
    <w:p w:rsidR="003A5E32" w:rsidRPr="00FB019C" w:rsidRDefault="003A5E32" w:rsidP="00636ADE">
      <w:pPr>
        <w:pStyle w:val="a6"/>
        <w:spacing w:before="0" w:after="120" w:line="480" w:lineRule="auto"/>
        <w:ind w:firstLine="360"/>
        <w:contextualSpacing/>
        <w:jc w:val="both"/>
      </w:pPr>
      <w:r w:rsidRPr="00FB019C">
        <w:t>6.    </w:t>
      </w:r>
      <w:r w:rsidRPr="00FB019C">
        <w:rPr>
          <w:rStyle w:val="apple-converted-space"/>
        </w:rPr>
        <w:t> </w:t>
      </w:r>
      <w:proofErr w:type="spellStart"/>
      <w:r w:rsidRPr="00FB019C">
        <w:t>И.п</w:t>
      </w:r>
      <w:proofErr w:type="spellEnd"/>
      <w:r w:rsidRPr="00FB019C">
        <w:t>. - стоя, палец держать перед носом на расстоянии 25-</w:t>
      </w:r>
      <w:smartTag w:uri="urn:schemas-microsoft-com:office:smarttags" w:element="metricconverter">
        <w:smartTagPr>
          <w:attr w:name="ProductID" w:val="30 см"/>
        </w:smartTagPr>
        <w:r w:rsidRPr="00FB019C">
          <w:t>30 см</w:t>
        </w:r>
      </w:smartTag>
      <w:r w:rsidRPr="00FB019C">
        <w:t>., переводить взгляд с дальнего предмета (смотреть в окно) на палец и обратно в течение 30-40 сек. Выполнять немедленно.</w:t>
      </w: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Pr="00FB019C" w:rsidRDefault="003A5E32" w:rsidP="00636ADE">
      <w:pPr>
        <w:spacing w:after="120"/>
        <w:contextualSpacing/>
        <w:rPr>
          <w:rFonts w:ascii="Times New Roman" w:hAnsi="Times New Roman"/>
          <w:sz w:val="24"/>
          <w:szCs w:val="24"/>
        </w:rPr>
      </w:pPr>
    </w:p>
    <w:p w:rsidR="003A5E32" w:rsidRDefault="003A5E32" w:rsidP="00636ADE">
      <w:pPr>
        <w:spacing w:after="120"/>
        <w:contextualSpacing/>
        <w:rPr>
          <w:rFonts w:ascii="Times New Roman" w:hAnsi="Times New Roman"/>
          <w:sz w:val="24"/>
          <w:szCs w:val="24"/>
        </w:rPr>
      </w:pPr>
    </w:p>
    <w:p w:rsidR="003A5E32" w:rsidRDefault="003A5E32"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4F691E" w:rsidRDefault="004F691E" w:rsidP="00636ADE">
      <w:pPr>
        <w:spacing w:after="120"/>
        <w:contextualSpacing/>
        <w:rPr>
          <w:rFonts w:ascii="Times New Roman" w:hAnsi="Times New Roman"/>
          <w:sz w:val="24"/>
          <w:szCs w:val="24"/>
        </w:rPr>
      </w:pPr>
    </w:p>
    <w:p w:rsidR="003A5E32" w:rsidRPr="00881A8B" w:rsidRDefault="003A5E32" w:rsidP="006C1E61">
      <w:pPr>
        <w:jc w:val="right"/>
        <w:rPr>
          <w:rFonts w:ascii="Times New Roman" w:hAnsi="Times New Roman"/>
          <w:sz w:val="24"/>
          <w:szCs w:val="24"/>
        </w:rPr>
      </w:pPr>
      <w:r>
        <w:rPr>
          <w:rFonts w:ascii="Times New Roman" w:hAnsi="Times New Roman"/>
          <w:sz w:val="24"/>
          <w:szCs w:val="24"/>
        </w:rPr>
        <w:lastRenderedPageBreak/>
        <w:t>Приложение  3</w:t>
      </w:r>
    </w:p>
    <w:p w:rsidR="003A5E32" w:rsidRPr="00881A8B" w:rsidRDefault="003A5E32" w:rsidP="006C1E61">
      <w:pPr>
        <w:pStyle w:val="Default"/>
        <w:jc w:val="center"/>
        <w:rPr>
          <w:b/>
          <w:color w:val="auto"/>
        </w:rPr>
      </w:pPr>
      <w:r w:rsidRPr="00881A8B">
        <w:rPr>
          <w:b/>
          <w:bCs/>
          <w:color w:val="auto"/>
        </w:rPr>
        <w:t xml:space="preserve">Контролирующие задания на </w:t>
      </w:r>
      <w:r w:rsidRPr="00881A8B">
        <w:rPr>
          <w:b/>
          <w:color w:val="auto"/>
        </w:rPr>
        <w:t>закрепление полученных знаний</w:t>
      </w:r>
    </w:p>
    <w:p w:rsidR="003A5E32" w:rsidRPr="00440BB6" w:rsidRDefault="003A5E32" w:rsidP="006C1E61">
      <w:pPr>
        <w:pStyle w:val="Default"/>
        <w:jc w:val="both"/>
        <w:rPr>
          <w:b/>
          <w:color w:val="auto"/>
        </w:rPr>
      </w:pPr>
    </w:p>
    <w:p w:rsidR="003A5E32" w:rsidRPr="00012832" w:rsidRDefault="003A5E32" w:rsidP="00012832">
      <w:pPr>
        <w:spacing w:after="0" w:line="360" w:lineRule="auto"/>
        <w:textAlignment w:val="baseline"/>
        <w:rPr>
          <w:rFonts w:ascii="Times New Roman" w:hAnsi="Times New Roman"/>
          <w:sz w:val="24"/>
          <w:szCs w:val="24"/>
        </w:rPr>
      </w:pPr>
      <w:r w:rsidRPr="00012832">
        <w:rPr>
          <w:rFonts w:ascii="Times New Roman" w:hAnsi="Times New Roman"/>
          <w:sz w:val="24"/>
          <w:szCs w:val="24"/>
        </w:rPr>
        <w:t>Условие выполнения</w:t>
      </w:r>
      <w:r>
        <w:rPr>
          <w:rFonts w:ascii="Times New Roman" w:hAnsi="Times New Roman"/>
          <w:sz w:val="24"/>
          <w:szCs w:val="24"/>
        </w:rPr>
        <w:t>:</w:t>
      </w:r>
    </w:p>
    <w:p w:rsidR="003A5E32" w:rsidRPr="00012832" w:rsidRDefault="003A5E32" w:rsidP="00012832">
      <w:pPr>
        <w:spacing w:after="0" w:line="360" w:lineRule="auto"/>
        <w:textAlignment w:val="baseline"/>
        <w:rPr>
          <w:rFonts w:ascii="Times New Roman" w:hAnsi="Times New Roman"/>
          <w:sz w:val="24"/>
          <w:szCs w:val="24"/>
        </w:rPr>
      </w:pPr>
      <w:r w:rsidRPr="00012832">
        <w:rPr>
          <w:rFonts w:ascii="Times New Roman" w:hAnsi="Times New Roman"/>
          <w:sz w:val="24"/>
          <w:szCs w:val="24"/>
        </w:rPr>
        <w:t>Место выполнения задания: аудитория №</w:t>
      </w:r>
    </w:p>
    <w:p w:rsidR="003A5E32" w:rsidRPr="00012832" w:rsidRDefault="003A5E32" w:rsidP="00012832">
      <w:pPr>
        <w:spacing w:after="0" w:line="360" w:lineRule="auto"/>
        <w:textAlignment w:val="baseline"/>
        <w:rPr>
          <w:rFonts w:ascii="Times New Roman" w:hAnsi="Times New Roman"/>
          <w:sz w:val="24"/>
          <w:szCs w:val="24"/>
        </w:rPr>
      </w:pPr>
      <w:r w:rsidRPr="00012832">
        <w:rPr>
          <w:rFonts w:ascii="Times New Roman" w:hAnsi="Times New Roman"/>
          <w:sz w:val="24"/>
          <w:szCs w:val="24"/>
        </w:rPr>
        <w:t>Максимальное время выполнения: 15 мин.</w:t>
      </w:r>
    </w:p>
    <w:p w:rsidR="003A5E32" w:rsidRDefault="003A5E32" w:rsidP="00012832">
      <w:pPr>
        <w:tabs>
          <w:tab w:val="left" w:pos="252"/>
        </w:tabs>
        <w:suppressAutoHyphens/>
        <w:spacing w:line="360" w:lineRule="auto"/>
        <w:jc w:val="both"/>
        <w:rPr>
          <w:rFonts w:ascii="Times New Roman" w:hAnsi="Times New Roman"/>
          <w:sz w:val="24"/>
          <w:szCs w:val="24"/>
        </w:rPr>
      </w:pPr>
      <w:r w:rsidRPr="00BB7B53">
        <w:rPr>
          <w:rFonts w:ascii="Times New Roman" w:hAnsi="Times New Roman"/>
          <w:b/>
          <w:iCs/>
          <w:sz w:val="24"/>
          <w:szCs w:val="24"/>
          <w:lang w:eastAsia="zh-CN"/>
        </w:rPr>
        <w:t>Система оценивания</w:t>
      </w:r>
      <w:r w:rsidRPr="00BB7B53">
        <w:rPr>
          <w:rFonts w:ascii="Times New Roman" w:hAnsi="Times New Roman"/>
          <w:iCs/>
          <w:sz w:val="24"/>
          <w:szCs w:val="24"/>
          <w:lang w:eastAsia="zh-CN"/>
        </w:rPr>
        <w:t xml:space="preserve">: </w:t>
      </w:r>
      <w:r w:rsidRPr="00BB7B53">
        <w:rPr>
          <w:rFonts w:ascii="Times New Roman" w:hAnsi="Times New Roman"/>
          <w:sz w:val="24"/>
          <w:szCs w:val="24"/>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балла, за неправильное решение (несоответствующее эталонному – показателю) выставляется 0 баллов.</w:t>
      </w:r>
    </w:p>
    <w:p w:rsidR="003A5E32" w:rsidRPr="007F10B2" w:rsidRDefault="003A5E32" w:rsidP="00012832">
      <w:pPr>
        <w:spacing w:line="240" w:lineRule="auto"/>
        <w:rPr>
          <w:rFonts w:ascii="Times New Roman" w:hAnsi="Times New Roman"/>
          <w:b/>
          <w:sz w:val="24"/>
          <w:szCs w:val="24"/>
        </w:rPr>
      </w:pPr>
      <w:r w:rsidRPr="007F10B2">
        <w:rPr>
          <w:rFonts w:ascii="Times New Roman" w:hAnsi="Times New Roman"/>
          <w:b/>
          <w:sz w:val="24"/>
          <w:szCs w:val="24"/>
        </w:rPr>
        <w:t>Критерии оценки</w:t>
      </w:r>
    </w:p>
    <w:p w:rsidR="003A5E32" w:rsidRPr="007F10B2" w:rsidRDefault="003A5E32" w:rsidP="00012832">
      <w:pPr>
        <w:spacing w:line="240" w:lineRule="auto"/>
        <w:rPr>
          <w:rFonts w:ascii="Times New Roman" w:hAnsi="Times New Roman"/>
          <w:sz w:val="24"/>
          <w:szCs w:val="24"/>
        </w:rPr>
      </w:pPr>
      <w:r w:rsidRPr="007F10B2">
        <w:rPr>
          <w:rFonts w:ascii="Times New Roman" w:hAnsi="Times New Roman"/>
          <w:sz w:val="24"/>
          <w:szCs w:val="24"/>
        </w:rPr>
        <w:t xml:space="preserve">100 - 90 % правильных ответа - «5» </w:t>
      </w:r>
    </w:p>
    <w:p w:rsidR="003A5E32" w:rsidRPr="007F10B2" w:rsidRDefault="003A5E32" w:rsidP="00012832">
      <w:pPr>
        <w:spacing w:line="240" w:lineRule="auto"/>
        <w:rPr>
          <w:rFonts w:ascii="Times New Roman" w:hAnsi="Times New Roman"/>
          <w:sz w:val="24"/>
          <w:szCs w:val="24"/>
        </w:rPr>
      </w:pPr>
      <w:r w:rsidRPr="007F10B2">
        <w:rPr>
          <w:rFonts w:ascii="Times New Roman" w:hAnsi="Times New Roman"/>
          <w:sz w:val="24"/>
          <w:szCs w:val="24"/>
        </w:rPr>
        <w:t xml:space="preserve">89 - 80% правильных ответа - «4» </w:t>
      </w:r>
    </w:p>
    <w:p w:rsidR="003A5E32" w:rsidRPr="007F10B2" w:rsidRDefault="003A5E32" w:rsidP="00012832">
      <w:pPr>
        <w:spacing w:line="240" w:lineRule="auto"/>
        <w:rPr>
          <w:rFonts w:ascii="Times New Roman" w:hAnsi="Times New Roman"/>
          <w:sz w:val="24"/>
          <w:szCs w:val="24"/>
        </w:rPr>
      </w:pPr>
      <w:r w:rsidRPr="007F10B2">
        <w:rPr>
          <w:rFonts w:ascii="Times New Roman" w:hAnsi="Times New Roman"/>
          <w:sz w:val="24"/>
          <w:szCs w:val="24"/>
        </w:rPr>
        <w:t xml:space="preserve">79 - 70% правильных ответа - «3» </w:t>
      </w:r>
    </w:p>
    <w:p w:rsidR="003A5E32" w:rsidRPr="007F10B2" w:rsidRDefault="003A5E32" w:rsidP="00012832">
      <w:pPr>
        <w:spacing w:line="240" w:lineRule="auto"/>
        <w:rPr>
          <w:rFonts w:ascii="Times New Roman" w:hAnsi="Times New Roman"/>
          <w:sz w:val="24"/>
          <w:szCs w:val="24"/>
        </w:rPr>
      </w:pPr>
      <w:r w:rsidRPr="007F10B2">
        <w:rPr>
          <w:rFonts w:ascii="Times New Roman" w:hAnsi="Times New Roman"/>
          <w:sz w:val="24"/>
          <w:szCs w:val="24"/>
        </w:rPr>
        <w:t xml:space="preserve">Менее 70% правильных ответа - «2» </w:t>
      </w:r>
    </w:p>
    <w:p w:rsidR="003A5E32" w:rsidRPr="007F10B2" w:rsidRDefault="003A5E32" w:rsidP="00794849">
      <w:pPr>
        <w:spacing w:after="0" w:line="360" w:lineRule="auto"/>
        <w:textAlignment w:val="baseline"/>
        <w:rPr>
          <w:rFonts w:ascii="Times New Roman" w:hAnsi="Times New Roman"/>
          <w:b/>
          <w:color w:val="000000"/>
          <w:sz w:val="24"/>
          <w:szCs w:val="24"/>
          <w:lang w:eastAsia="ru-RU"/>
        </w:rPr>
      </w:pPr>
      <w:r w:rsidRPr="007F10B2">
        <w:rPr>
          <w:rFonts w:ascii="Times New Roman" w:hAnsi="Times New Roman"/>
          <w:b/>
          <w:color w:val="000000"/>
          <w:sz w:val="24"/>
          <w:szCs w:val="24"/>
          <w:lang w:eastAsia="ru-RU"/>
        </w:rPr>
        <w:t xml:space="preserve">1. Текст задания:  </w:t>
      </w:r>
      <w:r w:rsidRPr="00012832">
        <w:rPr>
          <w:rFonts w:ascii="Times New Roman" w:hAnsi="Times New Roman"/>
          <w:color w:val="000000"/>
          <w:sz w:val="24"/>
          <w:szCs w:val="24"/>
          <w:lang w:eastAsia="ru-RU"/>
        </w:rPr>
        <w:t xml:space="preserve">Перечислите </w:t>
      </w:r>
      <w:r w:rsidR="004F691E">
        <w:rPr>
          <w:rFonts w:ascii="Times New Roman" w:hAnsi="Times New Roman"/>
          <w:color w:val="000000"/>
          <w:sz w:val="24"/>
          <w:szCs w:val="24"/>
          <w:lang w:eastAsia="ru-RU"/>
        </w:rPr>
        <w:t xml:space="preserve"> </w:t>
      </w:r>
      <w:r w:rsidR="009C7BD2" w:rsidRPr="00794849">
        <w:rPr>
          <w:rFonts w:ascii="Times New Roman" w:hAnsi="Times New Roman"/>
          <w:color w:val="000000"/>
          <w:sz w:val="24"/>
          <w:szCs w:val="24"/>
          <w:lang w:eastAsia="ru-RU"/>
        </w:rPr>
        <w:t>5</w:t>
      </w:r>
      <w:r w:rsidR="004F691E" w:rsidRPr="00794849">
        <w:rPr>
          <w:rFonts w:ascii="Times New Roman" w:hAnsi="Times New Roman"/>
          <w:sz w:val="24"/>
          <w:szCs w:val="24"/>
        </w:rPr>
        <w:t xml:space="preserve"> принципов</w:t>
      </w:r>
      <w:r w:rsidR="00D625D5">
        <w:rPr>
          <w:rFonts w:ascii="Times New Roman" w:hAnsi="Times New Roman"/>
          <w:sz w:val="24"/>
          <w:szCs w:val="24"/>
        </w:rPr>
        <w:t>,</w:t>
      </w:r>
      <w:r w:rsidR="009C7BD2" w:rsidRPr="00794849">
        <w:rPr>
          <w:rFonts w:ascii="Times New Roman" w:hAnsi="Times New Roman"/>
          <w:color w:val="000000"/>
          <w:sz w:val="24"/>
          <w:szCs w:val="24"/>
          <w:lang w:eastAsia="ru-RU"/>
        </w:rPr>
        <w:t xml:space="preserve"> </w:t>
      </w:r>
      <w:r w:rsidR="00794849" w:rsidRPr="00794849">
        <w:rPr>
          <w:rFonts w:ascii="Times New Roman" w:hAnsi="Times New Roman"/>
          <w:color w:val="000000"/>
          <w:sz w:val="24"/>
          <w:szCs w:val="24"/>
          <w:lang w:eastAsia="ru-RU"/>
        </w:rPr>
        <w:t xml:space="preserve"> на которые </w:t>
      </w:r>
      <w:r w:rsidR="00794849" w:rsidRPr="00794849">
        <w:rPr>
          <w:rFonts w:ascii="Times New Roman" w:hAnsi="Times New Roman"/>
          <w:sz w:val="24"/>
          <w:szCs w:val="24"/>
        </w:rPr>
        <w:t>должна опираться медицинская сестра в своей деятельности с</w:t>
      </w:r>
      <w:r w:rsidR="004F691E" w:rsidRPr="00794849">
        <w:rPr>
          <w:rFonts w:ascii="Times New Roman" w:hAnsi="Times New Roman"/>
          <w:sz w:val="24"/>
          <w:szCs w:val="24"/>
        </w:rPr>
        <w:t xml:space="preserve"> целью профилактики отрицательного воздействия стрессовых ситуаций </w:t>
      </w:r>
      <w:r w:rsidR="004F691E" w:rsidRPr="00794849">
        <w:rPr>
          <w:rFonts w:ascii="Times New Roman" w:hAnsi="Times New Roman"/>
          <w:sz w:val="24"/>
          <w:szCs w:val="24"/>
        </w:rPr>
        <w:br/>
      </w:r>
      <w:r w:rsidRPr="007F10B2">
        <w:rPr>
          <w:rFonts w:ascii="Times New Roman" w:hAnsi="Times New Roman"/>
          <w:b/>
          <w:color w:val="000000"/>
          <w:sz w:val="24"/>
          <w:szCs w:val="24"/>
          <w:lang w:eastAsia="ru-RU"/>
        </w:rPr>
        <w:t>Эталон ответа</w:t>
      </w:r>
    </w:p>
    <w:p w:rsidR="004F691E" w:rsidRDefault="004F691E" w:rsidP="004F691E">
      <w:pPr>
        <w:pStyle w:val="a6"/>
        <w:spacing w:before="0" w:beforeAutospacing="0" w:after="0" w:afterAutospacing="0" w:line="360" w:lineRule="auto"/>
        <w:jc w:val="both"/>
      </w:pPr>
      <w:r>
        <w:t>1) четкое знание своих служебных обязанностей;</w:t>
      </w:r>
      <w:r>
        <w:br/>
        <w:t>2) планирование своего дня; определяют цели и приоритеты, используя характеристики «срочно» и «важно»;</w:t>
      </w:r>
    </w:p>
    <w:p w:rsidR="004F691E" w:rsidRDefault="004F691E" w:rsidP="004F691E">
      <w:pPr>
        <w:pStyle w:val="a6"/>
        <w:spacing w:before="0" w:beforeAutospacing="0" w:after="0" w:afterAutospacing="0" w:line="360" w:lineRule="auto"/>
      </w:pPr>
      <w:r>
        <w:t>3) понимание важности и значимости своей профессии;</w:t>
      </w:r>
      <w:r>
        <w:br/>
        <w:t>4) оптимизм, умение сосредоточиться на том положительном, что удалось сделать за день, считая итогом только успехи;</w:t>
      </w:r>
      <w:r>
        <w:br/>
        <w:t>5) соблюдение здорового образа жизни, полноценный отдых, умение расслабляться, «переключаться»;</w:t>
      </w:r>
      <w:r w:rsidRPr="00CB61B9">
        <w:br/>
        <w:t>6) рациональное питание;</w:t>
      </w:r>
      <w:r w:rsidRPr="00CB61B9">
        <w:br/>
        <w:t>7) соблюдение принципов медицинской</w:t>
      </w:r>
      <w:r w:rsidRPr="00CB61B9">
        <w:rPr>
          <w:rStyle w:val="apple-converted-space"/>
        </w:rPr>
        <w:t> </w:t>
      </w:r>
      <w:hyperlink r:id="rId11" w:tgtFrame="_blank" w:history="1">
        <w:r w:rsidRPr="00CB61B9">
          <w:rPr>
            <w:rStyle w:val="a5"/>
            <w:color w:val="auto"/>
          </w:rPr>
          <w:t>этики</w:t>
        </w:r>
      </w:hyperlink>
      <w:r w:rsidRPr="00CB61B9">
        <w:rPr>
          <w:rStyle w:val="apple-converted-space"/>
        </w:rPr>
        <w:t> </w:t>
      </w:r>
      <w:r w:rsidRPr="00CB61B9">
        <w:t>и деонтологии</w:t>
      </w:r>
      <w:r>
        <w:t>.</w:t>
      </w:r>
    </w:p>
    <w:p w:rsidR="004F691E" w:rsidRDefault="004F691E" w:rsidP="004F691E">
      <w:pPr>
        <w:spacing w:before="100" w:beforeAutospacing="1" w:after="100" w:afterAutospacing="1" w:line="240" w:lineRule="auto"/>
        <w:jc w:val="both"/>
        <w:rPr>
          <w:rFonts w:ascii="Times New Roman" w:hAnsi="Times New Roman"/>
          <w:sz w:val="24"/>
          <w:szCs w:val="24"/>
        </w:rPr>
      </w:pPr>
      <w:r>
        <w:rPr>
          <w:rFonts w:ascii="Times New Roman" w:hAnsi="Times New Roman"/>
          <w:color w:val="000000"/>
          <w:sz w:val="24"/>
          <w:szCs w:val="24"/>
          <w:lang w:eastAsia="ru-RU"/>
        </w:rPr>
        <w:t>2</w:t>
      </w:r>
      <w:r w:rsidR="003A5E32" w:rsidRPr="00FB019C">
        <w:rPr>
          <w:rFonts w:ascii="Times New Roman" w:hAnsi="Times New Roman"/>
          <w:color w:val="000000"/>
          <w:sz w:val="24"/>
          <w:szCs w:val="24"/>
          <w:lang w:eastAsia="ru-RU"/>
        </w:rPr>
        <w:t>.</w:t>
      </w:r>
      <w:r w:rsidR="003A5E32" w:rsidRPr="00012832">
        <w:rPr>
          <w:rFonts w:ascii="Times New Roman" w:hAnsi="Times New Roman"/>
          <w:b/>
          <w:color w:val="000000"/>
          <w:sz w:val="24"/>
          <w:szCs w:val="24"/>
          <w:lang w:eastAsia="ru-RU"/>
        </w:rPr>
        <w:t xml:space="preserve"> </w:t>
      </w:r>
      <w:r w:rsidRPr="007F10B2">
        <w:rPr>
          <w:rFonts w:ascii="Times New Roman" w:hAnsi="Times New Roman"/>
          <w:b/>
          <w:color w:val="000000"/>
          <w:sz w:val="24"/>
          <w:szCs w:val="24"/>
          <w:lang w:eastAsia="ru-RU"/>
        </w:rPr>
        <w:t xml:space="preserve">Текст задания: </w:t>
      </w:r>
      <w:r w:rsidRPr="00FB019C">
        <w:rPr>
          <w:rFonts w:ascii="Times New Roman" w:hAnsi="Times New Roman"/>
          <w:color w:val="000000"/>
          <w:sz w:val="24"/>
          <w:szCs w:val="24"/>
          <w:lang w:eastAsia="ru-RU"/>
        </w:rPr>
        <w:t xml:space="preserve"> </w:t>
      </w:r>
      <w:r w:rsidRPr="00A80D69">
        <w:rPr>
          <w:rFonts w:ascii="Times New Roman" w:hAnsi="Times New Roman"/>
          <w:color w:val="000000"/>
          <w:sz w:val="24"/>
          <w:szCs w:val="24"/>
          <w:lang w:eastAsia="ru-RU"/>
        </w:rPr>
        <w:t xml:space="preserve">Изложите  </w:t>
      </w:r>
      <w:r>
        <w:rPr>
          <w:rFonts w:ascii="Times New Roman" w:hAnsi="Times New Roman"/>
          <w:color w:val="000000"/>
          <w:sz w:val="24"/>
          <w:szCs w:val="24"/>
          <w:lang w:eastAsia="ru-RU"/>
        </w:rPr>
        <w:t xml:space="preserve"> 10 </w:t>
      </w:r>
      <w:r>
        <w:rPr>
          <w:rFonts w:ascii="Times New Roman" w:hAnsi="Times New Roman"/>
          <w:sz w:val="24"/>
          <w:szCs w:val="24"/>
        </w:rPr>
        <w:t>правил</w:t>
      </w:r>
      <w:r w:rsidRPr="00A80D69">
        <w:rPr>
          <w:rFonts w:ascii="Times New Roman" w:hAnsi="Times New Roman"/>
          <w:sz w:val="24"/>
          <w:szCs w:val="24"/>
        </w:rPr>
        <w:t xml:space="preserve"> безопасности при работе с электроприборами</w:t>
      </w:r>
    </w:p>
    <w:p w:rsidR="00794849" w:rsidRDefault="00794849" w:rsidP="004F691E">
      <w:pPr>
        <w:spacing w:before="100" w:beforeAutospacing="1" w:after="100" w:afterAutospacing="1" w:line="240" w:lineRule="auto"/>
        <w:jc w:val="both"/>
        <w:rPr>
          <w:rFonts w:ascii="Times New Roman" w:hAnsi="Times New Roman"/>
          <w:sz w:val="24"/>
          <w:szCs w:val="24"/>
        </w:rPr>
      </w:pPr>
    </w:p>
    <w:p w:rsidR="00EA10C3" w:rsidRDefault="00EA10C3" w:rsidP="004F691E">
      <w:pPr>
        <w:spacing w:before="100" w:beforeAutospacing="1" w:after="100" w:afterAutospacing="1" w:line="240" w:lineRule="auto"/>
        <w:jc w:val="both"/>
        <w:rPr>
          <w:rFonts w:ascii="Times New Roman" w:hAnsi="Times New Roman"/>
          <w:sz w:val="24"/>
          <w:szCs w:val="24"/>
        </w:rPr>
      </w:pPr>
    </w:p>
    <w:p w:rsidR="00EA10C3" w:rsidRDefault="00EA10C3" w:rsidP="004F691E">
      <w:pPr>
        <w:spacing w:before="100" w:beforeAutospacing="1" w:after="100" w:afterAutospacing="1" w:line="240" w:lineRule="auto"/>
        <w:jc w:val="both"/>
        <w:rPr>
          <w:rFonts w:ascii="Times New Roman" w:hAnsi="Times New Roman"/>
          <w:sz w:val="24"/>
          <w:szCs w:val="24"/>
        </w:rPr>
      </w:pPr>
    </w:p>
    <w:p w:rsidR="004F691E" w:rsidRPr="007F10B2" w:rsidRDefault="004F691E" w:rsidP="00EA10C3">
      <w:pPr>
        <w:spacing w:after="0" w:line="240" w:lineRule="auto"/>
        <w:textAlignment w:val="baseline"/>
        <w:rPr>
          <w:rFonts w:ascii="Times New Roman" w:hAnsi="Times New Roman"/>
          <w:b/>
          <w:color w:val="000000"/>
          <w:sz w:val="24"/>
          <w:szCs w:val="24"/>
          <w:lang w:eastAsia="ru-RU"/>
        </w:rPr>
      </w:pPr>
      <w:r w:rsidRPr="007F10B2">
        <w:rPr>
          <w:rFonts w:ascii="Times New Roman" w:hAnsi="Times New Roman"/>
          <w:b/>
          <w:color w:val="000000"/>
          <w:sz w:val="24"/>
          <w:szCs w:val="24"/>
          <w:lang w:eastAsia="ru-RU"/>
        </w:rPr>
        <w:lastRenderedPageBreak/>
        <w:t>Эталон ответа</w:t>
      </w:r>
    </w:p>
    <w:p w:rsidR="004F691E" w:rsidRPr="007F10B2" w:rsidRDefault="004F691E" w:rsidP="00EA10C3">
      <w:pPr>
        <w:spacing w:after="0"/>
        <w:contextualSpacing/>
        <w:rPr>
          <w:rFonts w:ascii="Times New Roman" w:hAnsi="Times New Roman"/>
          <w:b/>
          <w:sz w:val="24"/>
          <w:szCs w:val="24"/>
        </w:rPr>
      </w:pPr>
    </w:p>
    <w:p w:rsidR="004F691E" w:rsidRDefault="004F691E" w:rsidP="00EA10C3">
      <w:pPr>
        <w:pStyle w:val="a6"/>
        <w:spacing w:before="0" w:beforeAutospacing="0" w:after="0" w:afterAutospacing="0" w:line="360" w:lineRule="auto"/>
        <w:jc w:val="both"/>
      </w:pPr>
      <w:r>
        <w:t>При работе с электроприборами следует соблюдать правила безопасности.</w:t>
      </w:r>
    </w:p>
    <w:p w:rsidR="004F691E" w:rsidRDefault="004F691E" w:rsidP="00EA10C3">
      <w:pPr>
        <w:pStyle w:val="a6"/>
        <w:numPr>
          <w:ilvl w:val="0"/>
          <w:numId w:val="37"/>
        </w:numPr>
        <w:spacing w:before="0" w:beforeAutospacing="0" w:after="0" w:afterAutospacing="0" w:line="360" w:lineRule="auto"/>
        <w:jc w:val="both"/>
      </w:pPr>
      <w:r>
        <w:t>Технические средства защиты от короткого замыкания (автоматические или пробочные предохранители) в электросети должны находиться в исправном состоянии. Категорически запрещается использовать для этой цели самодельные предохранители (куски провода, «жучки»).</w:t>
      </w:r>
    </w:p>
    <w:p w:rsidR="004F691E" w:rsidRDefault="004F691E" w:rsidP="00EA10C3">
      <w:pPr>
        <w:pStyle w:val="a6"/>
        <w:numPr>
          <w:ilvl w:val="0"/>
          <w:numId w:val="37"/>
        </w:numPr>
        <w:spacing w:before="0" w:beforeAutospacing="0" w:after="0" w:afterAutospacing="0" w:line="360" w:lineRule="auto"/>
        <w:jc w:val="both"/>
      </w:pPr>
      <w:r>
        <w:t>Перед использованием электроприбора нужно изучить инструкцию по его эксплуатации.</w:t>
      </w:r>
    </w:p>
    <w:p w:rsidR="004F691E" w:rsidRDefault="004F691E" w:rsidP="00EA10C3">
      <w:pPr>
        <w:pStyle w:val="a6"/>
        <w:numPr>
          <w:ilvl w:val="0"/>
          <w:numId w:val="37"/>
        </w:numPr>
        <w:spacing w:before="0" w:beforeAutospacing="0" w:after="0" w:afterAutospacing="0" w:line="360" w:lineRule="auto"/>
        <w:jc w:val="both"/>
      </w:pPr>
      <w:r>
        <w:t>Электроприборы необходимо содержать в исправном состоянии и своевременно ремонтировать. Их ремонт должны осуществлять только специалисты.</w:t>
      </w:r>
    </w:p>
    <w:p w:rsidR="004F691E" w:rsidRDefault="004F691E" w:rsidP="00EA10C3">
      <w:pPr>
        <w:pStyle w:val="a6"/>
        <w:numPr>
          <w:ilvl w:val="0"/>
          <w:numId w:val="37"/>
        </w:numPr>
        <w:spacing w:before="0" w:beforeAutospacing="0" w:after="0" w:afterAutospacing="0" w:line="360" w:lineRule="auto"/>
        <w:jc w:val="both"/>
      </w:pPr>
      <w:r>
        <w:t>Следует применять только заземленное оборудование.</w:t>
      </w:r>
    </w:p>
    <w:p w:rsidR="004F691E" w:rsidRDefault="004F691E" w:rsidP="00EA10C3">
      <w:pPr>
        <w:pStyle w:val="a6"/>
        <w:numPr>
          <w:ilvl w:val="0"/>
          <w:numId w:val="37"/>
        </w:numPr>
        <w:spacing w:before="0" w:beforeAutospacing="0" w:after="0" w:afterAutospacing="0" w:line="360" w:lineRule="auto"/>
        <w:jc w:val="both"/>
      </w:pPr>
      <w:r>
        <w:t>Под постоянным контролем должно находиться состояние изоляции электропроводки, электрооборудования и прочих элементов электросети.</w:t>
      </w:r>
    </w:p>
    <w:p w:rsidR="004F691E" w:rsidRDefault="004F691E" w:rsidP="00EA10C3">
      <w:pPr>
        <w:pStyle w:val="a6"/>
        <w:numPr>
          <w:ilvl w:val="0"/>
          <w:numId w:val="37"/>
        </w:numPr>
        <w:spacing w:before="0" w:beforeAutospacing="0" w:after="0" w:afterAutospacing="0" w:line="360" w:lineRule="auto"/>
        <w:jc w:val="both"/>
      </w:pPr>
      <w:r>
        <w:t>Элементы электросети, электрооборудование и электроприборы можно ремонтировать и заменять после их обесточивания.</w:t>
      </w:r>
    </w:p>
    <w:p w:rsidR="004F691E" w:rsidRDefault="004F691E" w:rsidP="00EA10C3">
      <w:pPr>
        <w:pStyle w:val="a6"/>
        <w:numPr>
          <w:ilvl w:val="0"/>
          <w:numId w:val="37"/>
        </w:numPr>
        <w:spacing w:before="0" w:beforeAutospacing="0" w:after="0" w:afterAutospacing="0" w:line="360" w:lineRule="auto"/>
        <w:jc w:val="both"/>
      </w:pPr>
      <w:r>
        <w:t>Нельзя допускать запутывания проводов. Перед использованием убеждаются в их целостности.</w:t>
      </w:r>
    </w:p>
    <w:p w:rsidR="004F691E" w:rsidRDefault="004F691E" w:rsidP="00EA10C3">
      <w:pPr>
        <w:pStyle w:val="a6"/>
        <w:numPr>
          <w:ilvl w:val="0"/>
          <w:numId w:val="37"/>
        </w:numPr>
        <w:spacing w:before="0" w:beforeAutospacing="0" w:after="0" w:afterAutospacing="0" w:line="360" w:lineRule="auto"/>
        <w:jc w:val="both"/>
      </w:pPr>
      <w:r>
        <w:t>Прибор включают в электросеть в следующем порядке: сначала шнур подключают к электроприбору, а лишь затем к сети. Отключают его в обратном порядке. Нельзя выдергивать штепсель, потянув за шнур.</w:t>
      </w:r>
    </w:p>
    <w:p w:rsidR="004F691E" w:rsidRDefault="004F691E" w:rsidP="00EA10C3">
      <w:pPr>
        <w:pStyle w:val="a6"/>
        <w:numPr>
          <w:ilvl w:val="0"/>
          <w:numId w:val="37"/>
        </w:numPr>
        <w:spacing w:before="0" w:beforeAutospacing="0" w:after="0" w:afterAutospacing="0" w:line="360" w:lineRule="auto"/>
        <w:jc w:val="both"/>
      </w:pPr>
      <w:r>
        <w:t>Электроприборы должны использоваться в помещениях с непроводящими электрический ток полами. Их не следует эксплуатировать во влажных помещениях, вблизи ванн, раковин или</w:t>
      </w:r>
      <w:r>
        <w:br/>
        <w:t>на открытом воздухе.</w:t>
      </w:r>
    </w:p>
    <w:p w:rsidR="004F691E" w:rsidRDefault="004F691E" w:rsidP="00EA10C3">
      <w:pPr>
        <w:pStyle w:val="a6"/>
        <w:numPr>
          <w:ilvl w:val="0"/>
          <w:numId w:val="37"/>
        </w:numPr>
        <w:spacing w:before="0" w:beforeAutospacing="0" w:after="0" w:afterAutospacing="0" w:line="360" w:lineRule="auto"/>
        <w:jc w:val="both"/>
      </w:pPr>
      <w:r>
        <w:t>Нельзя допускать сетевой перегрузки, т.е. включать в одну розетку несколько электроприборов.</w:t>
      </w:r>
    </w:p>
    <w:p w:rsidR="004F691E" w:rsidRDefault="004F691E" w:rsidP="004F691E">
      <w:pPr>
        <w:spacing w:before="100" w:beforeAutospacing="1" w:after="100" w:afterAutospacing="1"/>
        <w:ind w:left="360" w:hanging="360"/>
        <w:rPr>
          <w:rFonts w:ascii="Times New Roman" w:hAnsi="Times New Roman"/>
          <w:sz w:val="24"/>
          <w:szCs w:val="24"/>
        </w:rPr>
      </w:pPr>
      <w:r w:rsidRPr="00FB019C">
        <w:rPr>
          <w:rFonts w:ascii="Times New Roman" w:hAnsi="Times New Roman"/>
          <w:b/>
          <w:sz w:val="24"/>
          <w:szCs w:val="24"/>
        </w:rPr>
        <w:t>Система оценивания:</w:t>
      </w:r>
      <w:r w:rsidRPr="00FB019C">
        <w:rPr>
          <w:rFonts w:ascii="Times New Roman" w:hAnsi="Times New Roman"/>
          <w:sz w:val="24"/>
          <w:szCs w:val="24"/>
        </w:rPr>
        <w:t xml:space="preserve"> 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балла, за неправильное решение (несоответствующее эталонному – показателю) выставляется 0 баллов.</w:t>
      </w:r>
    </w:p>
    <w:p w:rsidR="004F691E" w:rsidRPr="007F10B2" w:rsidRDefault="004F691E" w:rsidP="00EA10C3">
      <w:pPr>
        <w:spacing w:after="0"/>
        <w:rPr>
          <w:rFonts w:ascii="Times New Roman" w:hAnsi="Times New Roman"/>
          <w:b/>
          <w:sz w:val="24"/>
          <w:szCs w:val="24"/>
        </w:rPr>
      </w:pPr>
      <w:r w:rsidRPr="007F10B2">
        <w:rPr>
          <w:rFonts w:ascii="Times New Roman" w:hAnsi="Times New Roman"/>
          <w:b/>
          <w:sz w:val="24"/>
          <w:szCs w:val="24"/>
        </w:rPr>
        <w:t>Критерии оценки</w:t>
      </w:r>
    </w:p>
    <w:p w:rsidR="004F691E" w:rsidRPr="007F10B2" w:rsidRDefault="004F691E" w:rsidP="00EA10C3">
      <w:pPr>
        <w:spacing w:after="0"/>
        <w:rPr>
          <w:rFonts w:ascii="Times New Roman" w:hAnsi="Times New Roman"/>
          <w:sz w:val="24"/>
          <w:szCs w:val="24"/>
        </w:rPr>
      </w:pPr>
      <w:r w:rsidRPr="007F10B2">
        <w:rPr>
          <w:rFonts w:ascii="Times New Roman" w:hAnsi="Times New Roman"/>
          <w:sz w:val="24"/>
          <w:szCs w:val="24"/>
        </w:rPr>
        <w:t xml:space="preserve">100 - 90 % правильных ответа - «5» </w:t>
      </w:r>
    </w:p>
    <w:p w:rsidR="004F691E" w:rsidRPr="007F10B2" w:rsidRDefault="004F691E" w:rsidP="00EA10C3">
      <w:pPr>
        <w:spacing w:after="0"/>
        <w:rPr>
          <w:rFonts w:ascii="Times New Roman" w:hAnsi="Times New Roman"/>
          <w:sz w:val="24"/>
          <w:szCs w:val="24"/>
        </w:rPr>
      </w:pPr>
      <w:r w:rsidRPr="007F10B2">
        <w:rPr>
          <w:rFonts w:ascii="Times New Roman" w:hAnsi="Times New Roman"/>
          <w:sz w:val="24"/>
          <w:szCs w:val="24"/>
        </w:rPr>
        <w:t xml:space="preserve">89 - 80% правильных ответа - «4» </w:t>
      </w:r>
    </w:p>
    <w:p w:rsidR="004F691E" w:rsidRPr="007F10B2" w:rsidRDefault="004F691E" w:rsidP="00EA10C3">
      <w:pPr>
        <w:spacing w:after="0"/>
        <w:rPr>
          <w:rFonts w:ascii="Times New Roman" w:hAnsi="Times New Roman"/>
          <w:sz w:val="24"/>
          <w:szCs w:val="24"/>
        </w:rPr>
      </w:pPr>
      <w:r w:rsidRPr="007F10B2">
        <w:rPr>
          <w:rFonts w:ascii="Times New Roman" w:hAnsi="Times New Roman"/>
          <w:sz w:val="24"/>
          <w:szCs w:val="24"/>
        </w:rPr>
        <w:t xml:space="preserve">79 - 70% правильных ответа - «3» </w:t>
      </w:r>
    </w:p>
    <w:p w:rsidR="004F691E" w:rsidRPr="007F10B2" w:rsidRDefault="004F691E" w:rsidP="00EA10C3">
      <w:pPr>
        <w:spacing w:after="0"/>
        <w:rPr>
          <w:rFonts w:ascii="Times New Roman" w:hAnsi="Times New Roman"/>
          <w:sz w:val="24"/>
          <w:szCs w:val="24"/>
        </w:rPr>
      </w:pPr>
      <w:r w:rsidRPr="007F10B2">
        <w:rPr>
          <w:rFonts w:ascii="Times New Roman" w:hAnsi="Times New Roman"/>
          <w:sz w:val="24"/>
          <w:szCs w:val="24"/>
        </w:rPr>
        <w:t xml:space="preserve">Менее 70% правильных ответа - «2» </w:t>
      </w:r>
    </w:p>
    <w:p w:rsidR="004F691E" w:rsidRPr="00FB019C" w:rsidRDefault="004F691E" w:rsidP="004F691E">
      <w:pPr>
        <w:rPr>
          <w:rFonts w:ascii="Times New Roman" w:hAnsi="Times New Roman"/>
          <w:sz w:val="24"/>
          <w:szCs w:val="24"/>
        </w:rPr>
      </w:pPr>
    </w:p>
    <w:p w:rsidR="005C67EB" w:rsidRPr="00DE537A" w:rsidRDefault="003A5E32" w:rsidP="00A63094">
      <w:pPr>
        <w:jc w:val="right"/>
        <w:rPr>
          <w:rFonts w:ascii="Times New Roman" w:hAnsi="Times New Roman"/>
          <w:sz w:val="24"/>
          <w:szCs w:val="24"/>
        </w:rPr>
      </w:pPr>
      <w:r w:rsidRPr="00FB019C">
        <w:rPr>
          <w:rFonts w:ascii="Times New Roman" w:hAnsi="Times New Roman"/>
          <w:sz w:val="24"/>
          <w:szCs w:val="24"/>
        </w:rPr>
        <w:lastRenderedPageBreak/>
        <w:t>Приложение 4</w:t>
      </w:r>
      <w:r w:rsidR="005C67EB" w:rsidRPr="00DE537A">
        <w:rPr>
          <w:rFonts w:ascii="Times New Roman" w:hAnsi="Times New Roman"/>
          <w:sz w:val="24"/>
          <w:szCs w:val="24"/>
        </w:rPr>
        <w:t xml:space="preserve">                                                                                                                                             </w:t>
      </w:r>
    </w:p>
    <w:p w:rsidR="005C67EB" w:rsidRDefault="005C67EB" w:rsidP="005C67EB">
      <w:pPr>
        <w:pStyle w:val="11"/>
        <w:jc w:val="center"/>
        <w:rPr>
          <w:rFonts w:ascii="Times New Roman" w:hAnsi="Times New Roman"/>
          <w:b/>
          <w:i/>
          <w:kern w:val="3"/>
          <w:sz w:val="24"/>
          <w:szCs w:val="24"/>
        </w:rPr>
      </w:pPr>
      <w:r w:rsidRPr="00DE537A">
        <w:rPr>
          <w:rFonts w:ascii="Times New Roman" w:hAnsi="Times New Roman"/>
          <w:sz w:val="24"/>
          <w:szCs w:val="24"/>
        </w:rPr>
        <w:t xml:space="preserve">                                                                                                                                                                                                                                            </w:t>
      </w:r>
      <w:r w:rsidRPr="00DE537A">
        <w:rPr>
          <w:rFonts w:ascii="Times New Roman" w:hAnsi="Times New Roman"/>
          <w:b/>
          <w:i/>
          <w:kern w:val="3"/>
          <w:sz w:val="24"/>
          <w:szCs w:val="24"/>
        </w:rPr>
        <w:t>Критерии оценивания  студента на лекции</w:t>
      </w:r>
    </w:p>
    <w:p w:rsidR="005C67EB" w:rsidRDefault="005C67EB" w:rsidP="00A63094">
      <w:pPr>
        <w:spacing w:after="0" w:line="240" w:lineRule="auto"/>
        <w:rPr>
          <w:rFonts w:ascii="Times New Roman" w:hAnsi="Times New Roman"/>
          <w:b/>
          <w:bCs/>
          <w:sz w:val="24"/>
          <w:szCs w:val="24"/>
        </w:rPr>
      </w:pPr>
      <w:r w:rsidRPr="005C67EB">
        <w:rPr>
          <w:rFonts w:ascii="Times New Roman" w:hAnsi="Times New Roman"/>
          <w:b/>
          <w:bCs/>
          <w:sz w:val="24"/>
          <w:szCs w:val="24"/>
        </w:rPr>
        <w:t>Результаты освоения общих компетенций</w:t>
      </w:r>
    </w:p>
    <w:p w:rsidR="005C67EB" w:rsidRPr="005C67EB" w:rsidRDefault="005C67EB" w:rsidP="005C67EB">
      <w:pPr>
        <w:spacing w:after="0" w:line="240" w:lineRule="auto"/>
        <w:jc w:val="center"/>
        <w:rPr>
          <w:rFonts w:ascii="Times New Roman" w:hAnsi="Times New Roman"/>
          <w:b/>
          <w:i/>
          <w:kern w:val="3"/>
          <w:sz w:val="24"/>
          <w:szCs w:val="24"/>
        </w:rPr>
      </w:pPr>
    </w:p>
    <w:p w:rsidR="005C67EB" w:rsidRPr="00DE537A" w:rsidRDefault="005C67EB" w:rsidP="005C67EB">
      <w:pPr>
        <w:tabs>
          <w:tab w:val="left" w:pos="252"/>
        </w:tabs>
        <w:suppressAutoHyphens/>
        <w:spacing w:after="0" w:line="360" w:lineRule="auto"/>
        <w:jc w:val="both"/>
        <w:rPr>
          <w:rFonts w:ascii="Times New Roman" w:hAnsi="Times New Roman"/>
          <w:sz w:val="24"/>
          <w:szCs w:val="24"/>
        </w:rPr>
      </w:pPr>
      <w:r w:rsidRPr="00DE537A">
        <w:rPr>
          <w:rFonts w:ascii="Times New Roman" w:hAnsi="Times New Roman"/>
          <w:b/>
          <w:iCs/>
          <w:sz w:val="24"/>
          <w:szCs w:val="24"/>
          <w:lang w:eastAsia="zh-CN"/>
        </w:rPr>
        <w:t xml:space="preserve">Система оценивания: </w:t>
      </w:r>
      <w:r w:rsidRPr="00DE537A">
        <w:rPr>
          <w:rFonts w:ascii="Times New Roman" w:hAnsi="Times New Roman"/>
          <w:sz w:val="24"/>
          <w:szCs w:val="24"/>
        </w:rPr>
        <w:t xml:space="preserve">Применяется дихотомическая система оценивания. Критерием оценки выступает правило: </w:t>
      </w:r>
      <w:proofErr w:type="gramStart"/>
      <w:r w:rsidRPr="00DE537A">
        <w:rPr>
          <w:rFonts w:ascii="Times New Roman" w:hAnsi="Times New Roman"/>
          <w:sz w:val="24"/>
          <w:szCs w:val="24"/>
        </w:rPr>
        <w:t>за</w:t>
      </w:r>
      <w:proofErr w:type="gramEnd"/>
      <w:r w:rsidRPr="00DE537A">
        <w:rPr>
          <w:rFonts w:ascii="Times New Roman" w:hAnsi="Times New Roman"/>
          <w:sz w:val="24"/>
          <w:szCs w:val="24"/>
        </w:rPr>
        <w:t xml:space="preserve"> соответствующее эталонному показателю выставляется 1 балла, за несоответствующее эталонному показателю -  выставляется 0 баллов.</w:t>
      </w:r>
    </w:p>
    <w:p w:rsidR="005C67EB" w:rsidRPr="00DE537A" w:rsidRDefault="005C67EB" w:rsidP="005C67EB">
      <w:pPr>
        <w:rPr>
          <w:rFonts w:ascii="Times New Roman" w:hAnsi="Times New Roman"/>
          <w:b/>
          <w:sz w:val="24"/>
          <w:szCs w:val="24"/>
        </w:rPr>
      </w:pPr>
      <w:r w:rsidRPr="00DE537A">
        <w:rPr>
          <w:rFonts w:ascii="Times New Roman" w:hAnsi="Times New Roman"/>
          <w:b/>
          <w:sz w:val="24"/>
          <w:szCs w:val="24"/>
        </w:rPr>
        <w:t>Критерии оценки</w:t>
      </w:r>
    </w:p>
    <w:p w:rsidR="005C67EB" w:rsidRPr="00DE537A" w:rsidRDefault="005C67EB" w:rsidP="005C67EB">
      <w:pPr>
        <w:spacing w:after="0"/>
        <w:rPr>
          <w:rFonts w:ascii="Times New Roman" w:hAnsi="Times New Roman"/>
          <w:sz w:val="24"/>
          <w:szCs w:val="24"/>
        </w:rPr>
      </w:pPr>
      <w:r w:rsidRPr="00DE537A">
        <w:rPr>
          <w:rFonts w:ascii="Times New Roman" w:hAnsi="Times New Roman"/>
          <w:sz w:val="24"/>
          <w:szCs w:val="24"/>
        </w:rPr>
        <w:t xml:space="preserve">100 - 90 % правильных ответов - «5» </w:t>
      </w:r>
    </w:p>
    <w:p w:rsidR="005C67EB" w:rsidRPr="00DE537A" w:rsidRDefault="005C67EB" w:rsidP="005C67EB">
      <w:pPr>
        <w:spacing w:after="0"/>
        <w:rPr>
          <w:rFonts w:ascii="Times New Roman" w:hAnsi="Times New Roman"/>
          <w:sz w:val="24"/>
          <w:szCs w:val="24"/>
        </w:rPr>
      </w:pPr>
      <w:r w:rsidRPr="00DE537A">
        <w:rPr>
          <w:rFonts w:ascii="Times New Roman" w:hAnsi="Times New Roman"/>
          <w:sz w:val="24"/>
          <w:szCs w:val="24"/>
        </w:rPr>
        <w:t xml:space="preserve">89 - 80% правильных ответов  - «4» </w:t>
      </w:r>
    </w:p>
    <w:p w:rsidR="005C67EB" w:rsidRPr="00DE537A" w:rsidRDefault="005C67EB" w:rsidP="005C67EB">
      <w:pPr>
        <w:spacing w:after="0"/>
        <w:rPr>
          <w:rFonts w:ascii="Times New Roman" w:hAnsi="Times New Roman"/>
          <w:sz w:val="24"/>
          <w:szCs w:val="24"/>
        </w:rPr>
      </w:pPr>
      <w:r w:rsidRPr="00DE537A">
        <w:rPr>
          <w:rFonts w:ascii="Times New Roman" w:hAnsi="Times New Roman"/>
          <w:sz w:val="24"/>
          <w:szCs w:val="24"/>
        </w:rPr>
        <w:t xml:space="preserve">79 - 70% правильных ответов - «3» </w:t>
      </w:r>
    </w:p>
    <w:p w:rsidR="005C67EB" w:rsidRDefault="005C67EB" w:rsidP="005C67EB">
      <w:pPr>
        <w:spacing w:after="0"/>
        <w:rPr>
          <w:rFonts w:ascii="Times New Roman" w:hAnsi="Times New Roman"/>
          <w:bCs/>
          <w:sz w:val="24"/>
          <w:szCs w:val="24"/>
          <w:lang w:val="en-US"/>
        </w:rPr>
      </w:pPr>
      <w:r w:rsidRPr="00DE537A">
        <w:rPr>
          <w:rFonts w:ascii="Times New Roman" w:hAnsi="Times New Roman"/>
          <w:bCs/>
          <w:sz w:val="24"/>
          <w:szCs w:val="24"/>
        </w:rPr>
        <w:t xml:space="preserve">Менее 70% - «2» </w:t>
      </w:r>
    </w:p>
    <w:p w:rsidR="005C67EB" w:rsidRPr="0000725D" w:rsidRDefault="005C67EB" w:rsidP="005C67EB">
      <w:pPr>
        <w:spacing w:after="0"/>
        <w:rPr>
          <w:rFonts w:ascii="Times New Roman" w:hAnsi="Times New Roman"/>
          <w:bCs/>
          <w:sz w:val="24"/>
          <w:szCs w:val="24"/>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3"/>
        <w:gridCol w:w="1276"/>
      </w:tblGrid>
      <w:tr w:rsidR="00EA10C3" w:rsidRPr="00DE537A" w:rsidTr="007A1C73">
        <w:tc>
          <w:tcPr>
            <w:tcW w:w="9073" w:type="dxa"/>
            <w:tcBorders>
              <w:top w:val="single" w:sz="4" w:space="0" w:color="auto"/>
              <w:left w:val="single" w:sz="4" w:space="0" w:color="auto"/>
              <w:bottom w:val="single" w:sz="4" w:space="0" w:color="auto"/>
              <w:right w:val="single" w:sz="4" w:space="0" w:color="auto"/>
            </w:tcBorders>
          </w:tcPr>
          <w:p w:rsidR="00EA10C3" w:rsidRPr="00EA10C3" w:rsidRDefault="00EA10C3" w:rsidP="00EA10C3">
            <w:pPr>
              <w:pStyle w:val="a3"/>
              <w:ind w:left="0"/>
              <w:jc w:val="both"/>
              <w:rPr>
                <w:rFonts w:ascii="Times New Roman" w:hAnsi="Times New Roman"/>
                <w:b/>
                <w:sz w:val="20"/>
                <w:szCs w:val="20"/>
              </w:rPr>
            </w:pPr>
            <w:r w:rsidRPr="00EA10C3">
              <w:rPr>
                <w:rFonts w:ascii="Times New Roman" w:hAnsi="Times New Roman"/>
                <w:b/>
                <w:sz w:val="20"/>
                <w:szCs w:val="20"/>
              </w:rPr>
              <w:t>У</w:t>
            </w:r>
            <w:r w:rsidRPr="00EA10C3">
              <w:rPr>
                <w:rFonts w:ascii="Times New Roman" w:hAnsi="Times New Roman"/>
                <w:b/>
                <w:sz w:val="20"/>
                <w:szCs w:val="20"/>
              </w:rPr>
              <w:t>чебно-познавательная активность и решение профессиональных задач на теоретических занятиях.</w:t>
            </w:r>
          </w:p>
          <w:p w:rsidR="00EA10C3" w:rsidRPr="00DE537A" w:rsidRDefault="00EA10C3" w:rsidP="00794849">
            <w:pPr>
              <w:spacing w:after="0"/>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10C3" w:rsidRPr="00DE537A" w:rsidRDefault="00EA10C3" w:rsidP="00794849">
            <w:pPr>
              <w:jc w:val="both"/>
              <w:rPr>
                <w:rFonts w:ascii="Times New Roman" w:hAnsi="Times New Roman"/>
                <w:sz w:val="20"/>
                <w:szCs w:val="20"/>
              </w:rPr>
            </w:pPr>
          </w:p>
        </w:tc>
      </w:tr>
      <w:tr w:rsidR="00794849" w:rsidRPr="00DE537A" w:rsidTr="007A1C73">
        <w:tc>
          <w:tcPr>
            <w:tcW w:w="9073" w:type="dxa"/>
            <w:tcBorders>
              <w:top w:val="single" w:sz="4" w:space="0" w:color="auto"/>
              <w:left w:val="single" w:sz="4" w:space="0" w:color="auto"/>
              <w:bottom w:val="single" w:sz="4" w:space="0" w:color="auto"/>
              <w:right w:val="single" w:sz="4" w:space="0" w:color="auto"/>
            </w:tcBorders>
          </w:tcPr>
          <w:p w:rsidR="00794849" w:rsidRPr="00DE537A" w:rsidRDefault="00794849" w:rsidP="00794849">
            <w:pPr>
              <w:spacing w:after="0"/>
              <w:jc w:val="both"/>
              <w:rPr>
                <w:rFonts w:ascii="Times New Roman" w:hAnsi="Times New Roman"/>
                <w:sz w:val="20"/>
                <w:szCs w:val="20"/>
              </w:rPr>
            </w:pPr>
            <w:r w:rsidRPr="00DE537A">
              <w:rPr>
                <w:rFonts w:ascii="Times New Roman" w:hAnsi="Times New Roman"/>
                <w:sz w:val="20"/>
                <w:szCs w:val="20"/>
              </w:rPr>
              <w:t>- высокая учебно-познавательная активность на занятии</w:t>
            </w:r>
          </w:p>
        </w:tc>
        <w:tc>
          <w:tcPr>
            <w:tcW w:w="1276" w:type="dxa"/>
            <w:tcBorders>
              <w:top w:val="single" w:sz="4" w:space="0" w:color="auto"/>
              <w:left w:val="single" w:sz="4" w:space="0" w:color="auto"/>
              <w:bottom w:val="single" w:sz="4" w:space="0" w:color="auto"/>
              <w:right w:val="single" w:sz="4" w:space="0" w:color="auto"/>
            </w:tcBorders>
          </w:tcPr>
          <w:p w:rsidR="00794849" w:rsidRPr="00DE537A" w:rsidRDefault="00794849" w:rsidP="00794849">
            <w:pPr>
              <w:jc w:val="both"/>
              <w:rPr>
                <w:rFonts w:ascii="Times New Roman" w:hAnsi="Times New Roman"/>
                <w:sz w:val="20"/>
                <w:szCs w:val="20"/>
              </w:rPr>
            </w:pPr>
            <w:r w:rsidRPr="00DE537A">
              <w:rPr>
                <w:rFonts w:ascii="Times New Roman" w:hAnsi="Times New Roman"/>
                <w:sz w:val="20"/>
                <w:szCs w:val="20"/>
              </w:rPr>
              <w:t>1б</w:t>
            </w:r>
          </w:p>
        </w:tc>
      </w:tr>
      <w:tr w:rsidR="00794849" w:rsidRPr="00DE537A" w:rsidTr="007A1C73">
        <w:tc>
          <w:tcPr>
            <w:tcW w:w="9073" w:type="dxa"/>
            <w:tcBorders>
              <w:top w:val="single" w:sz="4" w:space="0" w:color="auto"/>
              <w:left w:val="single" w:sz="4" w:space="0" w:color="auto"/>
              <w:bottom w:val="single" w:sz="4" w:space="0" w:color="auto"/>
              <w:right w:val="single" w:sz="4" w:space="0" w:color="auto"/>
            </w:tcBorders>
          </w:tcPr>
          <w:p w:rsidR="00794849" w:rsidRPr="00DE537A" w:rsidRDefault="00794849" w:rsidP="007A1C73">
            <w:pPr>
              <w:spacing w:after="0"/>
              <w:jc w:val="both"/>
              <w:rPr>
                <w:rFonts w:ascii="Times New Roman" w:hAnsi="Times New Roman"/>
                <w:sz w:val="20"/>
                <w:szCs w:val="20"/>
              </w:rPr>
            </w:pPr>
            <w:r w:rsidRPr="00DE537A">
              <w:rPr>
                <w:rFonts w:ascii="Times New Roman" w:hAnsi="Times New Roman"/>
                <w:sz w:val="20"/>
                <w:szCs w:val="20"/>
              </w:rPr>
              <w:t xml:space="preserve">-  организация деятельности в соответствии с планом                              </w:t>
            </w:r>
          </w:p>
        </w:tc>
        <w:tc>
          <w:tcPr>
            <w:tcW w:w="1276" w:type="dxa"/>
            <w:tcBorders>
              <w:top w:val="single" w:sz="4" w:space="0" w:color="auto"/>
              <w:left w:val="single" w:sz="4" w:space="0" w:color="auto"/>
              <w:bottom w:val="single" w:sz="4" w:space="0" w:color="auto"/>
              <w:right w:val="single" w:sz="4" w:space="0" w:color="auto"/>
            </w:tcBorders>
          </w:tcPr>
          <w:p w:rsidR="00794849" w:rsidRPr="00DE537A" w:rsidRDefault="00794849" w:rsidP="007A1C73">
            <w:pPr>
              <w:jc w:val="both"/>
              <w:rPr>
                <w:rFonts w:ascii="Times New Roman" w:hAnsi="Times New Roman"/>
                <w:sz w:val="20"/>
                <w:szCs w:val="20"/>
              </w:rPr>
            </w:pPr>
            <w:r w:rsidRPr="00DE537A">
              <w:rPr>
                <w:rFonts w:ascii="Times New Roman" w:hAnsi="Times New Roman"/>
                <w:sz w:val="20"/>
                <w:szCs w:val="20"/>
              </w:rPr>
              <w:t>1б</w:t>
            </w:r>
          </w:p>
        </w:tc>
      </w:tr>
      <w:tr w:rsidR="00794849" w:rsidRPr="00DE537A" w:rsidTr="007A1C73">
        <w:tc>
          <w:tcPr>
            <w:tcW w:w="9073" w:type="dxa"/>
            <w:tcBorders>
              <w:top w:val="single" w:sz="4" w:space="0" w:color="auto"/>
              <w:left w:val="single" w:sz="4" w:space="0" w:color="auto"/>
              <w:bottom w:val="single" w:sz="4" w:space="0" w:color="auto"/>
              <w:right w:val="single" w:sz="4" w:space="0" w:color="auto"/>
            </w:tcBorders>
          </w:tcPr>
          <w:p w:rsidR="00794849" w:rsidRPr="00DE537A" w:rsidRDefault="00794849" w:rsidP="00794849">
            <w:pPr>
              <w:pStyle w:val="ab"/>
              <w:widowControl w:val="0"/>
              <w:ind w:left="34" w:firstLine="0"/>
              <w:jc w:val="both"/>
              <w:rPr>
                <w:rFonts w:ascii="Times New Roman" w:hAnsi="Times New Roman"/>
                <w:sz w:val="20"/>
                <w:szCs w:val="20"/>
              </w:rPr>
            </w:pPr>
            <w:r w:rsidRPr="00DE537A">
              <w:rPr>
                <w:rFonts w:ascii="Times New Roman" w:hAnsi="Times New Roman" w:cs="Times New Roman"/>
                <w:sz w:val="20"/>
                <w:szCs w:val="20"/>
              </w:rPr>
              <w:t xml:space="preserve">- </w:t>
            </w:r>
            <w:r w:rsidRPr="00DE537A">
              <w:rPr>
                <w:rFonts w:ascii="Times New Roman" w:hAnsi="Times New Roman"/>
                <w:sz w:val="20"/>
                <w:szCs w:val="20"/>
              </w:rPr>
              <w:t>своевременное и правильное выполнение заданий преподавателя</w:t>
            </w:r>
          </w:p>
        </w:tc>
        <w:tc>
          <w:tcPr>
            <w:tcW w:w="1276" w:type="dxa"/>
            <w:tcBorders>
              <w:top w:val="single" w:sz="4" w:space="0" w:color="auto"/>
              <w:left w:val="single" w:sz="4" w:space="0" w:color="auto"/>
              <w:bottom w:val="single" w:sz="4" w:space="0" w:color="auto"/>
              <w:right w:val="single" w:sz="4" w:space="0" w:color="auto"/>
            </w:tcBorders>
          </w:tcPr>
          <w:p w:rsidR="00794849" w:rsidRPr="00DE537A" w:rsidRDefault="00794849" w:rsidP="00794849">
            <w:pPr>
              <w:jc w:val="both"/>
              <w:rPr>
                <w:rFonts w:ascii="Times New Roman" w:hAnsi="Times New Roman"/>
                <w:sz w:val="20"/>
                <w:szCs w:val="20"/>
              </w:rPr>
            </w:pPr>
            <w:r w:rsidRPr="00DE537A">
              <w:rPr>
                <w:rFonts w:ascii="Times New Roman" w:hAnsi="Times New Roman"/>
                <w:sz w:val="20"/>
                <w:szCs w:val="20"/>
              </w:rPr>
              <w:t>1б</w:t>
            </w:r>
          </w:p>
        </w:tc>
      </w:tr>
      <w:tr w:rsidR="00794849" w:rsidRPr="00DE537A" w:rsidTr="007A1C73">
        <w:tc>
          <w:tcPr>
            <w:tcW w:w="9073" w:type="dxa"/>
            <w:tcBorders>
              <w:top w:val="single" w:sz="4" w:space="0" w:color="auto"/>
              <w:left w:val="single" w:sz="4" w:space="0" w:color="auto"/>
              <w:bottom w:val="single" w:sz="4" w:space="0" w:color="auto"/>
              <w:right w:val="single" w:sz="4" w:space="0" w:color="auto"/>
            </w:tcBorders>
          </w:tcPr>
          <w:p w:rsidR="00794849" w:rsidRPr="00DE537A" w:rsidRDefault="00794849" w:rsidP="007A1C73">
            <w:pPr>
              <w:spacing w:after="0"/>
              <w:jc w:val="both"/>
              <w:rPr>
                <w:rFonts w:ascii="Times New Roman" w:hAnsi="Times New Roman"/>
                <w:sz w:val="20"/>
                <w:szCs w:val="20"/>
              </w:rPr>
            </w:pPr>
            <w:r w:rsidRPr="00DE537A">
              <w:rPr>
                <w:rFonts w:ascii="Times New Roman" w:hAnsi="Times New Roman"/>
                <w:sz w:val="20"/>
                <w:szCs w:val="20"/>
              </w:rPr>
              <w:t xml:space="preserve">- грамотность, точность нахождения и использования информации для эффективного выполнения профессиональных задач, профессионального и личностного развития </w:t>
            </w:r>
          </w:p>
        </w:tc>
        <w:tc>
          <w:tcPr>
            <w:tcW w:w="1276" w:type="dxa"/>
            <w:tcBorders>
              <w:top w:val="single" w:sz="4" w:space="0" w:color="auto"/>
              <w:left w:val="single" w:sz="4" w:space="0" w:color="auto"/>
              <w:bottom w:val="single" w:sz="4" w:space="0" w:color="auto"/>
              <w:right w:val="single" w:sz="4" w:space="0" w:color="auto"/>
            </w:tcBorders>
          </w:tcPr>
          <w:p w:rsidR="00794849" w:rsidRPr="00DE537A" w:rsidRDefault="00794849" w:rsidP="007A1C73">
            <w:pPr>
              <w:jc w:val="both"/>
              <w:rPr>
                <w:rFonts w:ascii="Times New Roman" w:hAnsi="Times New Roman"/>
                <w:sz w:val="20"/>
                <w:szCs w:val="20"/>
              </w:rPr>
            </w:pPr>
            <w:r w:rsidRPr="00DE537A">
              <w:rPr>
                <w:rFonts w:ascii="Times New Roman" w:hAnsi="Times New Roman"/>
                <w:sz w:val="20"/>
                <w:szCs w:val="20"/>
              </w:rPr>
              <w:t>1б</w:t>
            </w:r>
          </w:p>
        </w:tc>
      </w:tr>
      <w:tr w:rsidR="007A1C73" w:rsidRPr="00DE537A" w:rsidTr="007A1C73">
        <w:trPr>
          <w:trHeight w:val="431"/>
        </w:trPr>
        <w:tc>
          <w:tcPr>
            <w:tcW w:w="9073" w:type="dxa"/>
            <w:tcBorders>
              <w:top w:val="single" w:sz="4" w:space="0" w:color="auto"/>
              <w:left w:val="single" w:sz="4" w:space="0" w:color="auto"/>
              <w:bottom w:val="single" w:sz="4" w:space="0" w:color="auto"/>
              <w:right w:val="single" w:sz="4" w:space="0" w:color="auto"/>
            </w:tcBorders>
          </w:tcPr>
          <w:p w:rsidR="007A1C73" w:rsidRDefault="007A1C73" w:rsidP="007A1C73">
            <w:pPr>
              <w:jc w:val="both"/>
              <w:rPr>
                <w:rFonts w:ascii="Times New Roman" w:hAnsi="Times New Roman"/>
                <w:sz w:val="20"/>
                <w:szCs w:val="20"/>
              </w:rPr>
            </w:pPr>
            <w:r w:rsidRPr="00DE537A">
              <w:rPr>
                <w:rFonts w:ascii="Times New Roman" w:hAnsi="Times New Roman"/>
                <w:sz w:val="20"/>
                <w:szCs w:val="20"/>
              </w:rPr>
              <w:t>- соблюдение норм профессиональной этики в процессе обучения</w:t>
            </w:r>
            <w:r>
              <w:rPr>
                <w:rFonts w:ascii="Times New Roman" w:hAnsi="Times New Roman"/>
                <w:sz w:val="20"/>
                <w:szCs w:val="20"/>
              </w:rPr>
              <w:t>,</w:t>
            </w:r>
            <w:r w:rsidRPr="00DE537A">
              <w:rPr>
                <w:rFonts w:ascii="Times New Roman" w:hAnsi="Times New Roman"/>
                <w:sz w:val="20"/>
                <w:szCs w:val="20"/>
              </w:rPr>
              <w:t xml:space="preserve">    бесконфли</w:t>
            </w:r>
            <w:r>
              <w:rPr>
                <w:rFonts w:ascii="Times New Roman" w:hAnsi="Times New Roman"/>
                <w:sz w:val="20"/>
                <w:szCs w:val="20"/>
              </w:rPr>
              <w:t>ктные отношения на теоретическом занятии</w:t>
            </w:r>
            <w:r w:rsidRPr="00DE537A">
              <w:rPr>
                <w:rFonts w:ascii="Times New Roman" w:hAnsi="Times New Roman"/>
                <w:sz w:val="20"/>
                <w:szCs w:val="20"/>
              </w:rPr>
              <w:t xml:space="preserve">        </w:t>
            </w:r>
          </w:p>
          <w:p w:rsidR="007A1C73" w:rsidRPr="00DE537A" w:rsidRDefault="007A1C73" w:rsidP="007A1C73">
            <w:pPr>
              <w:spacing w:after="0"/>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A1C73" w:rsidRPr="00DE537A" w:rsidRDefault="007A1C73" w:rsidP="007A1C73">
            <w:pPr>
              <w:jc w:val="both"/>
              <w:rPr>
                <w:rFonts w:ascii="Times New Roman" w:hAnsi="Times New Roman"/>
                <w:sz w:val="20"/>
                <w:szCs w:val="20"/>
              </w:rPr>
            </w:pPr>
            <w:r>
              <w:rPr>
                <w:rFonts w:ascii="Times New Roman" w:hAnsi="Times New Roman"/>
                <w:sz w:val="20"/>
                <w:szCs w:val="20"/>
              </w:rPr>
              <w:t>1б</w:t>
            </w:r>
          </w:p>
        </w:tc>
      </w:tr>
    </w:tbl>
    <w:p w:rsidR="005C67EB" w:rsidRPr="00DE537A" w:rsidRDefault="005C67EB" w:rsidP="005C67EB">
      <w:pPr>
        <w:pStyle w:val="11"/>
        <w:jc w:val="right"/>
        <w:rPr>
          <w:rFonts w:ascii="Times New Roman" w:hAnsi="Times New Roman"/>
          <w:sz w:val="24"/>
          <w:szCs w:val="24"/>
        </w:rPr>
      </w:pPr>
    </w:p>
    <w:p w:rsidR="005C67EB" w:rsidRPr="0000725D" w:rsidRDefault="005C67EB" w:rsidP="005C67EB">
      <w:pPr>
        <w:pStyle w:val="11"/>
        <w:jc w:val="right"/>
        <w:rPr>
          <w:rFonts w:ascii="Times New Roman" w:hAnsi="Times New Roman"/>
          <w:sz w:val="24"/>
          <w:szCs w:val="24"/>
        </w:rPr>
      </w:pPr>
      <w:r w:rsidRPr="00DE537A">
        <w:rPr>
          <w:rFonts w:ascii="Times New Roman" w:hAnsi="Times New Roman"/>
          <w:sz w:val="24"/>
          <w:szCs w:val="24"/>
        </w:rPr>
        <w:t>Пр</w:t>
      </w:r>
      <w:r>
        <w:rPr>
          <w:rFonts w:ascii="Times New Roman" w:hAnsi="Times New Roman"/>
          <w:sz w:val="24"/>
          <w:szCs w:val="24"/>
        </w:rPr>
        <w:t xml:space="preserve">иложение </w:t>
      </w:r>
      <w:r w:rsidR="00A63094">
        <w:rPr>
          <w:rFonts w:ascii="Times New Roman" w:hAnsi="Times New Roman"/>
          <w:sz w:val="24"/>
          <w:szCs w:val="24"/>
        </w:rPr>
        <w:t>5</w:t>
      </w:r>
    </w:p>
    <w:p w:rsidR="005C67EB" w:rsidRDefault="005C67EB" w:rsidP="005C67EB">
      <w:pPr>
        <w:spacing w:after="240"/>
        <w:jc w:val="center"/>
        <w:rPr>
          <w:rFonts w:ascii="Times New Roman" w:hAnsi="Times New Roman"/>
          <w:b/>
          <w:bCs/>
          <w:sz w:val="24"/>
          <w:szCs w:val="24"/>
        </w:rPr>
      </w:pPr>
      <w:r w:rsidRPr="00DE537A">
        <w:rPr>
          <w:rFonts w:ascii="Times New Roman" w:hAnsi="Times New Roman"/>
          <w:b/>
          <w:bCs/>
          <w:sz w:val="24"/>
          <w:szCs w:val="24"/>
        </w:rPr>
        <w:t>Карта экспертной оценки для преподавателя</w:t>
      </w:r>
    </w:p>
    <w:tbl>
      <w:tblPr>
        <w:tblW w:w="9613" w:type="dxa"/>
        <w:tblCellSpacing w:w="0" w:type="dxa"/>
        <w:tblLayout w:type="fixed"/>
        <w:tblCellMar>
          <w:top w:w="105" w:type="dxa"/>
          <w:left w:w="105" w:type="dxa"/>
          <w:bottom w:w="105" w:type="dxa"/>
          <w:right w:w="105" w:type="dxa"/>
        </w:tblCellMar>
        <w:tblLook w:val="00A0" w:firstRow="1" w:lastRow="0" w:firstColumn="1" w:lastColumn="0" w:noHBand="0" w:noVBand="0"/>
      </w:tblPr>
      <w:tblGrid>
        <w:gridCol w:w="549"/>
        <w:gridCol w:w="1896"/>
        <w:gridCol w:w="3766"/>
        <w:gridCol w:w="2268"/>
        <w:gridCol w:w="1134"/>
      </w:tblGrid>
      <w:tr w:rsidR="005C67EB" w:rsidRPr="00375F30" w:rsidTr="00A63094">
        <w:trPr>
          <w:tblCellSpacing w:w="0" w:type="dxa"/>
        </w:trPr>
        <w:tc>
          <w:tcPr>
            <w:tcW w:w="549" w:type="dxa"/>
            <w:tcBorders>
              <w:top w:val="single" w:sz="4" w:space="0" w:color="auto"/>
              <w:left w:val="single" w:sz="4" w:space="0" w:color="auto"/>
              <w:bottom w:val="single" w:sz="4" w:space="0" w:color="auto"/>
              <w:right w:val="single" w:sz="4" w:space="0" w:color="auto"/>
            </w:tcBorders>
          </w:tcPr>
          <w:p w:rsidR="005C67EB" w:rsidRPr="00EA10C3" w:rsidRDefault="005C67EB" w:rsidP="0092378B">
            <w:pPr>
              <w:jc w:val="both"/>
              <w:rPr>
                <w:rFonts w:ascii="Times New Roman" w:hAnsi="Times New Roman"/>
                <w:sz w:val="20"/>
                <w:szCs w:val="20"/>
              </w:rPr>
            </w:pPr>
            <w:r w:rsidRPr="00EA10C3">
              <w:rPr>
                <w:rFonts w:ascii="Times New Roman" w:hAnsi="Times New Roman"/>
                <w:sz w:val="20"/>
                <w:szCs w:val="20"/>
              </w:rPr>
              <w:t>№</w:t>
            </w:r>
          </w:p>
        </w:tc>
        <w:tc>
          <w:tcPr>
            <w:tcW w:w="1896" w:type="dxa"/>
            <w:tcBorders>
              <w:top w:val="single" w:sz="4" w:space="0" w:color="auto"/>
              <w:left w:val="single" w:sz="4" w:space="0" w:color="auto"/>
              <w:bottom w:val="single" w:sz="4" w:space="0" w:color="auto"/>
              <w:right w:val="single" w:sz="4" w:space="0" w:color="auto"/>
            </w:tcBorders>
          </w:tcPr>
          <w:p w:rsidR="005C67EB" w:rsidRPr="00EA10C3" w:rsidRDefault="005C67EB" w:rsidP="0092378B">
            <w:pPr>
              <w:jc w:val="both"/>
              <w:rPr>
                <w:rFonts w:ascii="Times New Roman" w:hAnsi="Times New Roman"/>
                <w:sz w:val="20"/>
                <w:szCs w:val="20"/>
              </w:rPr>
            </w:pPr>
            <w:r w:rsidRPr="00EA10C3">
              <w:rPr>
                <w:rFonts w:ascii="Times New Roman" w:hAnsi="Times New Roman"/>
                <w:b/>
                <w:bCs/>
                <w:sz w:val="20"/>
                <w:szCs w:val="20"/>
              </w:rPr>
              <w:t>Ф.И.О.</w:t>
            </w:r>
          </w:p>
        </w:tc>
        <w:tc>
          <w:tcPr>
            <w:tcW w:w="3766" w:type="dxa"/>
            <w:tcBorders>
              <w:top w:val="single" w:sz="4" w:space="0" w:color="auto"/>
              <w:left w:val="single" w:sz="4" w:space="0" w:color="auto"/>
              <w:bottom w:val="single" w:sz="4" w:space="0" w:color="auto"/>
              <w:right w:val="single" w:sz="4" w:space="0" w:color="auto"/>
            </w:tcBorders>
          </w:tcPr>
          <w:p w:rsidR="00EA10C3" w:rsidRPr="00EA10C3" w:rsidRDefault="00EA10C3" w:rsidP="00EA10C3">
            <w:pPr>
              <w:pStyle w:val="a3"/>
              <w:ind w:left="0"/>
              <w:jc w:val="both"/>
              <w:rPr>
                <w:rFonts w:ascii="Times New Roman" w:hAnsi="Times New Roman"/>
                <w:sz w:val="20"/>
                <w:szCs w:val="20"/>
              </w:rPr>
            </w:pPr>
            <w:r w:rsidRPr="00EA10C3">
              <w:rPr>
                <w:rFonts w:ascii="Times New Roman" w:hAnsi="Times New Roman"/>
                <w:sz w:val="20"/>
                <w:szCs w:val="20"/>
              </w:rPr>
              <w:t>У</w:t>
            </w:r>
            <w:r w:rsidR="00806B14" w:rsidRPr="00EA10C3">
              <w:rPr>
                <w:rFonts w:ascii="Times New Roman" w:hAnsi="Times New Roman"/>
                <w:sz w:val="20"/>
                <w:szCs w:val="20"/>
              </w:rPr>
              <w:t xml:space="preserve">чебно-познавательная активность </w:t>
            </w:r>
            <w:r w:rsidRPr="00EA10C3">
              <w:rPr>
                <w:rFonts w:ascii="Times New Roman" w:hAnsi="Times New Roman"/>
                <w:sz w:val="20"/>
                <w:szCs w:val="20"/>
              </w:rPr>
              <w:t xml:space="preserve">и </w:t>
            </w:r>
            <w:r w:rsidRPr="00EA10C3">
              <w:rPr>
                <w:rFonts w:ascii="Times New Roman" w:hAnsi="Times New Roman"/>
                <w:sz w:val="20"/>
                <w:szCs w:val="20"/>
              </w:rPr>
              <w:t xml:space="preserve">решение профессиональных задач </w:t>
            </w:r>
            <w:r w:rsidR="00806B14" w:rsidRPr="00EA10C3">
              <w:rPr>
                <w:rFonts w:ascii="Times New Roman" w:hAnsi="Times New Roman"/>
                <w:sz w:val="20"/>
                <w:szCs w:val="20"/>
              </w:rPr>
              <w:t>на теоретических занятиях.</w:t>
            </w:r>
          </w:p>
        </w:tc>
        <w:tc>
          <w:tcPr>
            <w:tcW w:w="2268" w:type="dxa"/>
            <w:tcBorders>
              <w:top w:val="single" w:sz="4" w:space="0" w:color="auto"/>
              <w:left w:val="single" w:sz="4" w:space="0" w:color="auto"/>
              <w:bottom w:val="single" w:sz="4" w:space="0" w:color="auto"/>
              <w:right w:val="single" w:sz="4" w:space="0" w:color="auto"/>
            </w:tcBorders>
          </w:tcPr>
          <w:p w:rsidR="00EA10C3" w:rsidRDefault="00A63094" w:rsidP="00EA10C3">
            <w:pPr>
              <w:widowControl w:val="0"/>
              <w:autoSpaceDE w:val="0"/>
              <w:autoSpaceDN w:val="0"/>
              <w:adjustRightInd w:val="0"/>
              <w:spacing w:after="0"/>
              <w:jc w:val="both"/>
              <w:rPr>
                <w:rFonts w:ascii="Times New Roman" w:hAnsi="Times New Roman"/>
                <w:sz w:val="20"/>
                <w:szCs w:val="20"/>
              </w:rPr>
            </w:pPr>
            <w:r w:rsidRPr="00EA10C3">
              <w:rPr>
                <w:rFonts w:ascii="Times New Roman" w:hAnsi="Times New Roman"/>
                <w:sz w:val="20"/>
                <w:szCs w:val="20"/>
              </w:rPr>
              <w:t>К</w:t>
            </w:r>
            <w:r w:rsidR="005C67EB" w:rsidRPr="00EA10C3">
              <w:rPr>
                <w:rFonts w:ascii="Times New Roman" w:hAnsi="Times New Roman"/>
                <w:sz w:val="20"/>
                <w:szCs w:val="20"/>
              </w:rPr>
              <w:t>онтроль усвоения материала</w:t>
            </w:r>
            <w:r w:rsidRPr="00EA10C3">
              <w:rPr>
                <w:rFonts w:ascii="Times New Roman" w:hAnsi="Times New Roman"/>
                <w:sz w:val="20"/>
                <w:szCs w:val="20"/>
              </w:rPr>
              <w:t xml:space="preserve">  </w:t>
            </w:r>
          </w:p>
          <w:p w:rsidR="00A63094" w:rsidRPr="00EA10C3" w:rsidRDefault="00A63094" w:rsidP="00EA10C3">
            <w:pPr>
              <w:widowControl w:val="0"/>
              <w:autoSpaceDE w:val="0"/>
              <w:autoSpaceDN w:val="0"/>
              <w:adjustRightInd w:val="0"/>
              <w:spacing w:after="0"/>
              <w:jc w:val="both"/>
              <w:rPr>
                <w:rFonts w:ascii="Times New Roman" w:hAnsi="Times New Roman"/>
                <w:sz w:val="20"/>
                <w:szCs w:val="20"/>
              </w:rPr>
            </w:pPr>
            <w:r w:rsidRPr="00EA10C3">
              <w:rPr>
                <w:rFonts w:ascii="Times New Roman" w:hAnsi="Times New Roman"/>
                <w:sz w:val="20"/>
                <w:szCs w:val="20"/>
              </w:rPr>
              <w:t xml:space="preserve">Задания </w:t>
            </w:r>
            <w:r w:rsidRPr="00EA10C3">
              <w:rPr>
                <w:rFonts w:ascii="Times New Roman" w:hAnsi="Times New Roman"/>
                <w:bCs/>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5C67EB" w:rsidRPr="00EA10C3" w:rsidRDefault="005C67EB" w:rsidP="0092378B">
            <w:pPr>
              <w:jc w:val="both"/>
              <w:rPr>
                <w:rFonts w:ascii="Times New Roman" w:hAnsi="Times New Roman"/>
                <w:sz w:val="20"/>
                <w:szCs w:val="20"/>
              </w:rPr>
            </w:pPr>
            <w:r w:rsidRPr="00EA10C3">
              <w:rPr>
                <w:rFonts w:ascii="Times New Roman" w:hAnsi="Times New Roman"/>
                <w:b/>
                <w:bCs/>
                <w:sz w:val="20"/>
                <w:szCs w:val="20"/>
              </w:rPr>
              <w:t>ИТОГ</w:t>
            </w:r>
          </w:p>
        </w:tc>
      </w:tr>
      <w:tr w:rsidR="005C67EB" w:rsidRPr="00375F30" w:rsidTr="00EA10C3">
        <w:trPr>
          <w:trHeight w:val="298"/>
          <w:tblCellSpacing w:w="0" w:type="dxa"/>
        </w:trPr>
        <w:tc>
          <w:tcPr>
            <w:tcW w:w="549"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jc w:val="both"/>
              <w:rPr>
                <w:rFonts w:ascii="Times New Roman" w:hAnsi="Times New Roman"/>
                <w:sz w:val="20"/>
                <w:szCs w:val="20"/>
              </w:rPr>
            </w:pPr>
            <w:r w:rsidRPr="00375F30">
              <w:rPr>
                <w:rFonts w:ascii="Times New Roman" w:hAnsi="Times New Roman"/>
                <w:b/>
                <w:bCs/>
                <w:sz w:val="20"/>
                <w:szCs w:val="20"/>
              </w:rPr>
              <w:t>1.</w:t>
            </w:r>
          </w:p>
        </w:tc>
        <w:tc>
          <w:tcPr>
            <w:tcW w:w="189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376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r>
      <w:tr w:rsidR="005C67EB" w:rsidRPr="00375F30" w:rsidTr="00EA10C3">
        <w:trPr>
          <w:trHeight w:val="422"/>
          <w:tblCellSpacing w:w="0" w:type="dxa"/>
        </w:trPr>
        <w:tc>
          <w:tcPr>
            <w:tcW w:w="549"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jc w:val="both"/>
              <w:rPr>
                <w:rFonts w:ascii="Times New Roman" w:hAnsi="Times New Roman"/>
                <w:sz w:val="20"/>
                <w:szCs w:val="20"/>
              </w:rPr>
            </w:pPr>
            <w:r w:rsidRPr="00375F30">
              <w:rPr>
                <w:rFonts w:ascii="Times New Roman" w:hAnsi="Times New Roman"/>
                <w:b/>
                <w:bCs/>
                <w:sz w:val="20"/>
                <w:szCs w:val="20"/>
              </w:rPr>
              <w:t>2.</w:t>
            </w:r>
          </w:p>
        </w:tc>
        <w:tc>
          <w:tcPr>
            <w:tcW w:w="189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376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r>
      <w:tr w:rsidR="005C67EB" w:rsidRPr="00375F30" w:rsidTr="00A63094">
        <w:trPr>
          <w:trHeight w:val="468"/>
          <w:tblCellSpacing w:w="0" w:type="dxa"/>
        </w:trPr>
        <w:tc>
          <w:tcPr>
            <w:tcW w:w="549"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jc w:val="both"/>
              <w:rPr>
                <w:rFonts w:ascii="Times New Roman" w:hAnsi="Times New Roman"/>
                <w:sz w:val="20"/>
                <w:szCs w:val="20"/>
              </w:rPr>
            </w:pPr>
            <w:r w:rsidRPr="00375F30">
              <w:rPr>
                <w:rFonts w:ascii="Times New Roman" w:hAnsi="Times New Roman"/>
                <w:b/>
                <w:bCs/>
                <w:sz w:val="20"/>
                <w:szCs w:val="20"/>
              </w:rPr>
              <w:t>3.</w:t>
            </w:r>
          </w:p>
        </w:tc>
        <w:tc>
          <w:tcPr>
            <w:tcW w:w="189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376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r>
      <w:tr w:rsidR="005C67EB" w:rsidRPr="00375F30" w:rsidTr="00A63094">
        <w:trPr>
          <w:tblCellSpacing w:w="0" w:type="dxa"/>
        </w:trPr>
        <w:tc>
          <w:tcPr>
            <w:tcW w:w="549"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jc w:val="both"/>
              <w:rPr>
                <w:rFonts w:ascii="Times New Roman" w:hAnsi="Times New Roman"/>
                <w:sz w:val="20"/>
                <w:szCs w:val="20"/>
              </w:rPr>
            </w:pPr>
            <w:r w:rsidRPr="00375F30">
              <w:rPr>
                <w:rFonts w:ascii="Times New Roman" w:hAnsi="Times New Roman"/>
                <w:b/>
                <w:bCs/>
                <w:sz w:val="20"/>
                <w:szCs w:val="20"/>
              </w:rPr>
              <w:t>4.</w:t>
            </w:r>
          </w:p>
        </w:tc>
        <w:tc>
          <w:tcPr>
            <w:tcW w:w="189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3766"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C67EB" w:rsidRPr="00375F30" w:rsidRDefault="005C67EB" w:rsidP="0092378B">
            <w:pPr>
              <w:spacing w:after="240"/>
              <w:jc w:val="both"/>
              <w:rPr>
                <w:rFonts w:ascii="Times New Roman" w:hAnsi="Times New Roman"/>
                <w:sz w:val="20"/>
                <w:szCs w:val="20"/>
              </w:rPr>
            </w:pPr>
          </w:p>
        </w:tc>
      </w:tr>
    </w:tbl>
    <w:p w:rsidR="005C67EB" w:rsidRPr="00DE537A" w:rsidRDefault="005C67EB" w:rsidP="00EA1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sectPr w:rsidR="005C67EB" w:rsidRPr="00DE537A" w:rsidSect="000D7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A2EA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1081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C304D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64CCF8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5709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3C26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0AE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22EE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EE9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08012A"/>
    <w:lvl w:ilvl="0">
      <w:start w:val="1"/>
      <w:numFmt w:val="bullet"/>
      <w:lvlText w:val=""/>
      <w:lvlJc w:val="left"/>
      <w:pPr>
        <w:tabs>
          <w:tab w:val="num" w:pos="360"/>
        </w:tabs>
        <w:ind w:left="360" w:hanging="360"/>
      </w:pPr>
      <w:rPr>
        <w:rFonts w:ascii="Symbol" w:hAnsi="Symbol" w:hint="default"/>
      </w:rPr>
    </w:lvl>
  </w:abstractNum>
  <w:abstractNum w:abstractNumId="10">
    <w:nsid w:val="009B7A5C"/>
    <w:multiLevelType w:val="hybridMultilevel"/>
    <w:tmpl w:val="F51846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0BA440CB"/>
    <w:multiLevelType w:val="multilevel"/>
    <w:tmpl w:val="D67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641CF8"/>
    <w:multiLevelType w:val="hybridMultilevel"/>
    <w:tmpl w:val="7868C8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02D5147"/>
    <w:multiLevelType w:val="hybridMultilevel"/>
    <w:tmpl w:val="C2247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8A2195"/>
    <w:multiLevelType w:val="multilevel"/>
    <w:tmpl w:val="1404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DF1F8F"/>
    <w:multiLevelType w:val="multilevel"/>
    <w:tmpl w:val="BAA4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D40A72"/>
    <w:multiLevelType w:val="hybridMultilevel"/>
    <w:tmpl w:val="88860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962A27"/>
    <w:multiLevelType w:val="multilevel"/>
    <w:tmpl w:val="C95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3C607D"/>
    <w:multiLevelType w:val="multilevel"/>
    <w:tmpl w:val="D18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1748B"/>
    <w:multiLevelType w:val="multilevel"/>
    <w:tmpl w:val="7BBE8B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00D0C57"/>
    <w:multiLevelType w:val="multilevel"/>
    <w:tmpl w:val="374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F379DE"/>
    <w:multiLevelType w:val="multilevel"/>
    <w:tmpl w:val="28EC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82EB0"/>
    <w:multiLevelType w:val="multilevel"/>
    <w:tmpl w:val="873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1C38E9"/>
    <w:multiLevelType w:val="multilevel"/>
    <w:tmpl w:val="074A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4428E"/>
    <w:multiLevelType w:val="multilevel"/>
    <w:tmpl w:val="0A5609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57319EB"/>
    <w:multiLevelType w:val="multilevel"/>
    <w:tmpl w:val="08FE40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DDD28E6"/>
    <w:multiLevelType w:val="hybridMultilevel"/>
    <w:tmpl w:val="6B62EF72"/>
    <w:lvl w:ilvl="0" w:tplc="E2124B4E">
      <w:start w:val="5"/>
      <w:numFmt w:val="upperRoman"/>
      <w:lvlText w:val="%1."/>
      <w:lvlJc w:val="left"/>
      <w:pPr>
        <w:ind w:left="1800"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5E2157C4"/>
    <w:multiLevelType w:val="multilevel"/>
    <w:tmpl w:val="8DE638A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09C09EA"/>
    <w:multiLevelType w:val="multilevel"/>
    <w:tmpl w:val="2DB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C054A"/>
    <w:multiLevelType w:val="hybridMultilevel"/>
    <w:tmpl w:val="326E01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B89466F"/>
    <w:multiLevelType w:val="multilevel"/>
    <w:tmpl w:val="C86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D06BEC"/>
    <w:multiLevelType w:val="multilevel"/>
    <w:tmpl w:val="212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184996"/>
    <w:multiLevelType w:val="multilevel"/>
    <w:tmpl w:val="A78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230A27"/>
    <w:multiLevelType w:val="multilevel"/>
    <w:tmpl w:val="CE4CF8E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CB72E6"/>
    <w:multiLevelType w:val="hybridMultilevel"/>
    <w:tmpl w:val="5CF6CC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7CD565B"/>
    <w:multiLevelType w:val="multilevel"/>
    <w:tmpl w:val="3E6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194833"/>
    <w:multiLevelType w:val="multilevel"/>
    <w:tmpl w:val="4564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F18D1"/>
    <w:multiLevelType w:val="multilevel"/>
    <w:tmpl w:val="7B2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17"/>
  </w:num>
  <w:num w:numId="4">
    <w:abstractNumId w:val="19"/>
  </w:num>
  <w:num w:numId="5">
    <w:abstractNumId w:val="32"/>
  </w:num>
  <w:num w:numId="6">
    <w:abstractNumId w:val="27"/>
  </w:num>
  <w:num w:numId="7">
    <w:abstractNumId w:val="15"/>
  </w:num>
  <w:num w:numId="8">
    <w:abstractNumId w:val="35"/>
  </w:num>
  <w:num w:numId="9">
    <w:abstractNumId w:val="22"/>
  </w:num>
  <w:num w:numId="10">
    <w:abstractNumId w:val="30"/>
  </w:num>
  <w:num w:numId="11">
    <w:abstractNumId w:val="20"/>
  </w:num>
  <w:num w:numId="12">
    <w:abstractNumId w:val="31"/>
  </w:num>
  <w:num w:numId="13">
    <w:abstractNumId w:val="11"/>
  </w:num>
  <w:num w:numId="14">
    <w:abstractNumId w:val="18"/>
  </w:num>
  <w:num w:numId="15">
    <w:abstractNumId w:val="23"/>
  </w:num>
  <w:num w:numId="16">
    <w:abstractNumId w:val="21"/>
  </w:num>
  <w:num w:numId="17">
    <w:abstractNumId w:val="24"/>
  </w:num>
  <w:num w:numId="18">
    <w:abstractNumId w:val="33"/>
  </w:num>
  <w:num w:numId="19">
    <w:abstractNumId w:val="36"/>
  </w:num>
  <w:num w:numId="20">
    <w:abstractNumId w:val="25"/>
  </w:num>
  <w:num w:numId="21">
    <w:abstractNumId w:val="2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7"/>
  </w:num>
  <w:num w:numId="33">
    <w:abstractNumId w:val="12"/>
  </w:num>
  <w:num w:numId="34">
    <w:abstractNumId w:val="29"/>
  </w:num>
  <w:num w:numId="35">
    <w:abstractNumId w:val="13"/>
  </w:num>
  <w:num w:numId="36">
    <w:abstractNumId w:val="10"/>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900"/>
    <w:rsid w:val="000039DD"/>
    <w:rsid w:val="00012832"/>
    <w:rsid w:val="00022065"/>
    <w:rsid w:val="00027F24"/>
    <w:rsid w:val="00035252"/>
    <w:rsid w:val="000414AE"/>
    <w:rsid w:val="00041C9F"/>
    <w:rsid w:val="0004790B"/>
    <w:rsid w:val="00060F3C"/>
    <w:rsid w:val="0006460F"/>
    <w:rsid w:val="00066002"/>
    <w:rsid w:val="00066E06"/>
    <w:rsid w:val="000D704A"/>
    <w:rsid w:val="000E0298"/>
    <w:rsid w:val="000E7480"/>
    <w:rsid w:val="000F47AE"/>
    <w:rsid w:val="00101E13"/>
    <w:rsid w:val="00120B3D"/>
    <w:rsid w:val="00123C59"/>
    <w:rsid w:val="00124FFB"/>
    <w:rsid w:val="00125177"/>
    <w:rsid w:val="0012685A"/>
    <w:rsid w:val="00133594"/>
    <w:rsid w:val="001437E2"/>
    <w:rsid w:val="00145139"/>
    <w:rsid w:val="00165B0D"/>
    <w:rsid w:val="0016685C"/>
    <w:rsid w:val="001870AD"/>
    <w:rsid w:val="001B1BDA"/>
    <w:rsid w:val="001C2C55"/>
    <w:rsid w:val="001F3FA7"/>
    <w:rsid w:val="00212284"/>
    <w:rsid w:val="00222065"/>
    <w:rsid w:val="00226221"/>
    <w:rsid w:val="00227B14"/>
    <w:rsid w:val="00252D08"/>
    <w:rsid w:val="00280ECC"/>
    <w:rsid w:val="00287BA1"/>
    <w:rsid w:val="0029024C"/>
    <w:rsid w:val="00296EF1"/>
    <w:rsid w:val="002975E3"/>
    <w:rsid w:val="002B4C47"/>
    <w:rsid w:val="002D4C66"/>
    <w:rsid w:val="002E73E1"/>
    <w:rsid w:val="002F78C7"/>
    <w:rsid w:val="002F79EA"/>
    <w:rsid w:val="0030648F"/>
    <w:rsid w:val="00306C1E"/>
    <w:rsid w:val="003256CD"/>
    <w:rsid w:val="00373AEA"/>
    <w:rsid w:val="00393B4A"/>
    <w:rsid w:val="00393EF9"/>
    <w:rsid w:val="003A5E32"/>
    <w:rsid w:val="003A6A88"/>
    <w:rsid w:val="003C3D4F"/>
    <w:rsid w:val="003C66EB"/>
    <w:rsid w:val="003D16AD"/>
    <w:rsid w:val="003F074C"/>
    <w:rsid w:val="003F2A78"/>
    <w:rsid w:val="003F3283"/>
    <w:rsid w:val="004067DC"/>
    <w:rsid w:val="00414BC1"/>
    <w:rsid w:val="00414E7C"/>
    <w:rsid w:val="00426F26"/>
    <w:rsid w:val="00435844"/>
    <w:rsid w:val="00435B04"/>
    <w:rsid w:val="00440BB6"/>
    <w:rsid w:val="004573A5"/>
    <w:rsid w:val="00475608"/>
    <w:rsid w:val="00484CA0"/>
    <w:rsid w:val="004914E0"/>
    <w:rsid w:val="004B04B4"/>
    <w:rsid w:val="004C47A9"/>
    <w:rsid w:val="004D11D6"/>
    <w:rsid w:val="004D28A2"/>
    <w:rsid w:val="004F5906"/>
    <w:rsid w:val="004F691E"/>
    <w:rsid w:val="004F7DFB"/>
    <w:rsid w:val="00513AD8"/>
    <w:rsid w:val="00514A2D"/>
    <w:rsid w:val="00525ED6"/>
    <w:rsid w:val="00533A65"/>
    <w:rsid w:val="00552BD2"/>
    <w:rsid w:val="005B2143"/>
    <w:rsid w:val="005C67EB"/>
    <w:rsid w:val="005E7E38"/>
    <w:rsid w:val="005F6FFD"/>
    <w:rsid w:val="00601296"/>
    <w:rsid w:val="00636ADE"/>
    <w:rsid w:val="00636F8B"/>
    <w:rsid w:val="00655642"/>
    <w:rsid w:val="00690252"/>
    <w:rsid w:val="00695DAB"/>
    <w:rsid w:val="006A5AF5"/>
    <w:rsid w:val="006A7B44"/>
    <w:rsid w:val="006C1E61"/>
    <w:rsid w:val="006D5265"/>
    <w:rsid w:val="006E1A8E"/>
    <w:rsid w:val="006E1F0B"/>
    <w:rsid w:val="007010B1"/>
    <w:rsid w:val="007050F5"/>
    <w:rsid w:val="00716C22"/>
    <w:rsid w:val="0072757D"/>
    <w:rsid w:val="00737208"/>
    <w:rsid w:val="007430D8"/>
    <w:rsid w:val="0074759A"/>
    <w:rsid w:val="0075733B"/>
    <w:rsid w:val="007921F4"/>
    <w:rsid w:val="00794849"/>
    <w:rsid w:val="00795AD5"/>
    <w:rsid w:val="007A1C73"/>
    <w:rsid w:val="007B0B8B"/>
    <w:rsid w:val="007B0F29"/>
    <w:rsid w:val="007C44CA"/>
    <w:rsid w:val="007F10B2"/>
    <w:rsid w:val="007F69AC"/>
    <w:rsid w:val="00801B9C"/>
    <w:rsid w:val="00806B14"/>
    <w:rsid w:val="008109F2"/>
    <w:rsid w:val="00814D4E"/>
    <w:rsid w:val="00831053"/>
    <w:rsid w:val="00832FA1"/>
    <w:rsid w:val="00835501"/>
    <w:rsid w:val="00840198"/>
    <w:rsid w:val="00857F12"/>
    <w:rsid w:val="00881A8B"/>
    <w:rsid w:val="008947E8"/>
    <w:rsid w:val="008A3ACD"/>
    <w:rsid w:val="008C0DBA"/>
    <w:rsid w:val="008C59DF"/>
    <w:rsid w:val="008D1B92"/>
    <w:rsid w:val="008D3984"/>
    <w:rsid w:val="008E1354"/>
    <w:rsid w:val="008E3D7E"/>
    <w:rsid w:val="008E42FF"/>
    <w:rsid w:val="008F3F3E"/>
    <w:rsid w:val="008F4007"/>
    <w:rsid w:val="008F5FB3"/>
    <w:rsid w:val="008F617F"/>
    <w:rsid w:val="009025DA"/>
    <w:rsid w:val="00904A10"/>
    <w:rsid w:val="0090744C"/>
    <w:rsid w:val="00931D29"/>
    <w:rsid w:val="00954BB2"/>
    <w:rsid w:val="009739D6"/>
    <w:rsid w:val="00981701"/>
    <w:rsid w:val="009B0551"/>
    <w:rsid w:val="009B10D0"/>
    <w:rsid w:val="009C7BD2"/>
    <w:rsid w:val="00A0492B"/>
    <w:rsid w:val="00A36631"/>
    <w:rsid w:val="00A36D77"/>
    <w:rsid w:val="00A63094"/>
    <w:rsid w:val="00A65ED1"/>
    <w:rsid w:val="00A80D69"/>
    <w:rsid w:val="00A92D34"/>
    <w:rsid w:val="00A9725B"/>
    <w:rsid w:val="00AC55D0"/>
    <w:rsid w:val="00AE2ACA"/>
    <w:rsid w:val="00AE451E"/>
    <w:rsid w:val="00AF5963"/>
    <w:rsid w:val="00AF7766"/>
    <w:rsid w:val="00B04AF8"/>
    <w:rsid w:val="00B319D7"/>
    <w:rsid w:val="00B50ACC"/>
    <w:rsid w:val="00B51901"/>
    <w:rsid w:val="00B60713"/>
    <w:rsid w:val="00B653DC"/>
    <w:rsid w:val="00B80E23"/>
    <w:rsid w:val="00BB3175"/>
    <w:rsid w:val="00BB3956"/>
    <w:rsid w:val="00BB397E"/>
    <w:rsid w:val="00BB7B53"/>
    <w:rsid w:val="00BF1B9C"/>
    <w:rsid w:val="00C018B1"/>
    <w:rsid w:val="00C05ACC"/>
    <w:rsid w:val="00C12BC8"/>
    <w:rsid w:val="00C14FF0"/>
    <w:rsid w:val="00C16F3B"/>
    <w:rsid w:val="00C42760"/>
    <w:rsid w:val="00C44D48"/>
    <w:rsid w:val="00C6262E"/>
    <w:rsid w:val="00C72525"/>
    <w:rsid w:val="00C73A92"/>
    <w:rsid w:val="00C96557"/>
    <w:rsid w:val="00C971A3"/>
    <w:rsid w:val="00CA1359"/>
    <w:rsid w:val="00CA63DE"/>
    <w:rsid w:val="00CA665E"/>
    <w:rsid w:val="00CB37A1"/>
    <w:rsid w:val="00CB5304"/>
    <w:rsid w:val="00CB61B9"/>
    <w:rsid w:val="00CC76DD"/>
    <w:rsid w:val="00CF4F40"/>
    <w:rsid w:val="00CF7DCC"/>
    <w:rsid w:val="00D1295E"/>
    <w:rsid w:val="00D268F4"/>
    <w:rsid w:val="00D26E0C"/>
    <w:rsid w:val="00D30C7B"/>
    <w:rsid w:val="00D4054F"/>
    <w:rsid w:val="00D436DE"/>
    <w:rsid w:val="00D44A80"/>
    <w:rsid w:val="00D44C62"/>
    <w:rsid w:val="00D625D5"/>
    <w:rsid w:val="00D65A5A"/>
    <w:rsid w:val="00D673F1"/>
    <w:rsid w:val="00D90AAD"/>
    <w:rsid w:val="00D941BA"/>
    <w:rsid w:val="00D97900"/>
    <w:rsid w:val="00DA2C40"/>
    <w:rsid w:val="00DB302F"/>
    <w:rsid w:val="00DC69D0"/>
    <w:rsid w:val="00DE255D"/>
    <w:rsid w:val="00DE2A95"/>
    <w:rsid w:val="00DF14AC"/>
    <w:rsid w:val="00E01845"/>
    <w:rsid w:val="00E22556"/>
    <w:rsid w:val="00E2631B"/>
    <w:rsid w:val="00E53A93"/>
    <w:rsid w:val="00E64E5F"/>
    <w:rsid w:val="00E67C0C"/>
    <w:rsid w:val="00E7131B"/>
    <w:rsid w:val="00E73882"/>
    <w:rsid w:val="00E92C12"/>
    <w:rsid w:val="00E9645F"/>
    <w:rsid w:val="00EA10C3"/>
    <w:rsid w:val="00EB6E28"/>
    <w:rsid w:val="00EC7F5D"/>
    <w:rsid w:val="00ED31C3"/>
    <w:rsid w:val="00EE0C66"/>
    <w:rsid w:val="00EF1F64"/>
    <w:rsid w:val="00F02B7B"/>
    <w:rsid w:val="00F15542"/>
    <w:rsid w:val="00F32980"/>
    <w:rsid w:val="00F34584"/>
    <w:rsid w:val="00F74506"/>
    <w:rsid w:val="00F8366C"/>
    <w:rsid w:val="00F90C3B"/>
    <w:rsid w:val="00F931F3"/>
    <w:rsid w:val="00FB019C"/>
    <w:rsid w:val="00FB5CD2"/>
    <w:rsid w:val="00FC244F"/>
    <w:rsid w:val="00FC5670"/>
    <w:rsid w:val="00FD42AB"/>
    <w:rsid w:val="00FD6797"/>
    <w:rsid w:val="00FF3FB1"/>
    <w:rsid w:val="00FF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04A"/>
    <w:pPr>
      <w:spacing w:after="200" w:line="276" w:lineRule="auto"/>
    </w:pPr>
    <w:rPr>
      <w:lang w:eastAsia="en-US"/>
    </w:rPr>
  </w:style>
  <w:style w:type="paragraph" w:styleId="1">
    <w:name w:val="heading 1"/>
    <w:basedOn w:val="a"/>
    <w:next w:val="a"/>
    <w:link w:val="10"/>
    <w:uiPriority w:val="99"/>
    <w:qFormat/>
    <w:locked/>
    <w:rsid w:val="00120B3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locked/>
    <w:rsid w:val="00C9655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5252"/>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C96557"/>
    <w:rPr>
      <w:rFonts w:eastAsia="Times New Roman" w:cs="Times New Roman"/>
      <w:b/>
      <w:bCs/>
      <w:sz w:val="36"/>
      <w:szCs w:val="36"/>
      <w:lang w:val="ru-RU" w:eastAsia="ru-RU" w:bidi="ar-SA"/>
    </w:rPr>
  </w:style>
  <w:style w:type="paragraph" w:styleId="a3">
    <w:name w:val="List Paragraph"/>
    <w:basedOn w:val="a"/>
    <w:uiPriority w:val="99"/>
    <w:qFormat/>
    <w:rsid w:val="00280ECC"/>
    <w:pPr>
      <w:spacing w:after="120" w:line="240" w:lineRule="auto"/>
      <w:ind w:left="720"/>
      <w:contextualSpacing/>
    </w:pPr>
    <w:rPr>
      <w:sz w:val="28"/>
      <w:szCs w:val="28"/>
    </w:rPr>
  </w:style>
  <w:style w:type="paragraph" w:styleId="a4">
    <w:name w:val="No Spacing"/>
    <w:uiPriority w:val="99"/>
    <w:qFormat/>
    <w:rsid w:val="00306C1E"/>
    <w:rPr>
      <w:rFonts w:ascii="Times New Roman" w:eastAsia="Times New Roman" w:hAnsi="Times New Roman"/>
      <w:sz w:val="24"/>
      <w:szCs w:val="24"/>
    </w:rPr>
  </w:style>
  <w:style w:type="paragraph" w:customStyle="1" w:styleId="Standard">
    <w:name w:val="Standard"/>
    <w:uiPriority w:val="99"/>
    <w:rsid w:val="00306C1E"/>
    <w:pPr>
      <w:suppressAutoHyphens/>
      <w:autoSpaceDN w:val="0"/>
      <w:textAlignment w:val="baseline"/>
    </w:pPr>
    <w:rPr>
      <w:rFonts w:ascii="Times New Roman" w:eastAsia="Times New Roman" w:hAnsi="Times New Roman"/>
      <w:kern w:val="3"/>
      <w:sz w:val="24"/>
      <w:szCs w:val="24"/>
      <w:lang w:eastAsia="zh-CN"/>
    </w:rPr>
  </w:style>
  <w:style w:type="character" w:styleId="a5">
    <w:name w:val="Hyperlink"/>
    <w:basedOn w:val="a0"/>
    <w:uiPriority w:val="99"/>
    <w:semiHidden/>
    <w:rsid w:val="00C12BC8"/>
    <w:rPr>
      <w:rFonts w:cs="Times New Roman"/>
      <w:color w:val="0000FF"/>
      <w:u w:val="single"/>
    </w:rPr>
  </w:style>
  <w:style w:type="paragraph" w:styleId="a6">
    <w:name w:val="Normal (Web)"/>
    <w:basedOn w:val="a"/>
    <w:uiPriority w:val="99"/>
    <w:semiHidden/>
    <w:rsid w:val="00C12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C12BC8"/>
    <w:rPr>
      <w:rFonts w:cs="Times New Roman"/>
    </w:rPr>
  </w:style>
  <w:style w:type="character" w:styleId="a7">
    <w:name w:val="Emphasis"/>
    <w:basedOn w:val="a0"/>
    <w:uiPriority w:val="99"/>
    <w:qFormat/>
    <w:locked/>
    <w:rsid w:val="00552BD2"/>
    <w:rPr>
      <w:rFonts w:cs="Times New Roman"/>
      <w:i/>
      <w:iCs/>
    </w:rPr>
  </w:style>
  <w:style w:type="character" w:styleId="a8">
    <w:name w:val="Strong"/>
    <w:basedOn w:val="a0"/>
    <w:uiPriority w:val="99"/>
    <w:qFormat/>
    <w:locked/>
    <w:rsid w:val="0012685A"/>
    <w:rPr>
      <w:rFonts w:cs="Times New Roman"/>
      <w:b/>
      <w:bCs/>
    </w:rPr>
  </w:style>
  <w:style w:type="character" w:customStyle="1" w:styleId="apple-tab-span">
    <w:name w:val="apple-tab-span"/>
    <w:basedOn w:val="a0"/>
    <w:uiPriority w:val="99"/>
    <w:rsid w:val="0029024C"/>
    <w:rPr>
      <w:rFonts w:cs="Times New Roman"/>
    </w:rPr>
  </w:style>
  <w:style w:type="character" w:customStyle="1" w:styleId="current">
    <w:name w:val="current"/>
    <w:basedOn w:val="a0"/>
    <w:uiPriority w:val="99"/>
    <w:rsid w:val="003C3D4F"/>
    <w:rPr>
      <w:rFonts w:cs="Times New Roman"/>
    </w:rPr>
  </w:style>
  <w:style w:type="paragraph" w:customStyle="1" w:styleId="Default">
    <w:name w:val="Default"/>
    <w:uiPriority w:val="99"/>
    <w:rsid w:val="006C1E61"/>
    <w:pPr>
      <w:autoSpaceDE w:val="0"/>
      <w:autoSpaceDN w:val="0"/>
      <w:adjustRightInd w:val="0"/>
    </w:pPr>
    <w:rPr>
      <w:rFonts w:ascii="Times New Roman" w:hAnsi="Times New Roman"/>
      <w:color w:val="000000"/>
      <w:sz w:val="24"/>
      <w:szCs w:val="24"/>
      <w:lang w:eastAsia="en-US"/>
    </w:rPr>
  </w:style>
  <w:style w:type="paragraph" w:styleId="a9">
    <w:name w:val="Balloon Text"/>
    <w:basedOn w:val="a"/>
    <w:link w:val="aa"/>
    <w:uiPriority w:val="99"/>
    <w:semiHidden/>
    <w:unhideWhenUsed/>
    <w:rsid w:val="00124F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FFB"/>
    <w:rPr>
      <w:rFonts w:ascii="Tahoma" w:hAnsi="Tahoma" w:cs="Tahoma"/>
      <w:sz w:val="16"/>
      <w:szCs w:val="16"/>
      <w:lang w:eastAsia="en-US"/>
    </w:rPr>
  </w:style>
  <w:style w:type="paragraph" w:customStyle="1" w:styleId="11">
    <w:name w:val="Абзац списка1"/>
    <w:basedOn w:val="a"/>
    <w:rsid w:val="005C67EB"/>
    <w:pPr>
      <w:ind w:left="720"/>
      <w:contextualSpacing/>
    </w:pPr>
    <w:rPr>
      <w:rFonts w:eastAsia="Times New Roman"/>
    </w:rPr>
  </w:style>
  <w:style w:type="paragraph" w:styleId="ab">
    <w:name w:val="List"/>
    <w:basedOn w:val="a"/>
    <w:rsid w:val="005C67EB"/>
    <w:pPr>
      <w:spacing w:after="0" w:line="240" w:lineRule="auto"/>
      <w:ind w:left="283" w:hanging="283"/>
    </w:pPr>
    <w:rPr>
      <w:rFonts w:ascii="Arial" w:hAnsi="Arial" w:cs="Arial"/>
      <w:sz w:val="24"/>
      <w:szCs w:val="24"/>
      <w:lang w:eastAsia="ar-SA"/>
    </w:rPr>
  </w:style>
  <w:style w:type="character" w:customStyle="1" w:styleId="FontStyle52">
    <w:name w:val="Font Style52"/>
    <w:rsid w:val="005C67EB"/>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5413">
      <w:marLeft w:val="0"/>
      <w:marRight w:val="0"/>
      <w:marTop w:val="0"/>
      <w:marBottom w:val="0"/>
      <w:divBdr>
        <w:top w:val="none" w:sz="0" w:space="0" w:color="auto"/>
        <w:left w:val="none" w:sz="0" w:space="0" w:color="auto"/>
        <w:bottom w:val="none" w:sz="0" w:space="0" w:color="auto"/>
        <w:right w:val="none" w:sz="0" w:space="0" w:color="auto"/>
      </w:divBdr>
    </w:div>
    <w:div w:id="1496145414">
      <w:marLeft w:val="0"/>
      <w:marRight w:val="0"/>
      <w:marTop w:val="0"/>
      <w:marBottom w:val="0"/>
      <w:divBdr>
        <w:top w:val="none" w:sz="0" w:space="0" w:color="auto"/>
        <w:left w:val="none" w:sz="0" w:space="0" w:color="auto"/>
        <w:bottom w:val="none" w:sz="0" w:space="0" w:color="auto"/>
        <w:right w:val="none" w:sz="0" w:space="0" w:color="auto"/>
      </w:divBdr>
    </w:div>
    <w:div w:id="1496145415">
      <w:marLeft w:val="0"/>
      <w:marRight w:val="0"/>
      <w:marTop w:val="0"/>
      <w:marBottom w:val="0"/>
      <w:divBdr>
        <w:top w:val="none" w:sz="0" w:space="0" w:color="auto"/>
        <w:left w:val="none" w:sz="0" w:space="0" w:color="auto"/>
        <w:bottom w:val="none" w:sz="0" w:space="0" w:color="auto"/>
        <w:right w:val="none" w:sz="0" w:space="0" w:color="auto"/>
      </w:divBdr>
    </w:div>
    <w:div w:id="1496145416">
      <w:marLeft w:val="0"/>
      <w:marRight w:val="0"/>
      <w:marTop w:val="0"/>
      <w:marBottom w:val="0"/>
      <w:divBdr>
        <w:top w:val="none" w:sz="0" w:space="0" w:color="auto"/>
        <w:left w:val="none" w:sz="0" w:space="0" w:color="auto"/>
        <w:bottom w:val="none" w:sz="0" w:space="0" w:color="auto"/>
        <w:right w:val="none" w:sz="0" w:space="0" w:color="auto"/>
      </w:divBdr>
    </w:div>
    <w:div w:id="1496145417">
      <w:marLeft w:val="0"/>
      <w:marRight w:val="0"/>
      <w:marTop w:val="0"/>
      <w:marBottom w:val="0"/>
      <w:divBdr>
        <w:top w:val="none" w:sz="0" w:space="0" w:color="auto"/>
        <w:left w:val="none" w:sz="0" w:space="0" w:color="auto"/>
        <w:bottom w:val="none" w:sz="0" w:space="0" w:color="auto"/>
        <w:right w:val="none" w:sz="0" w:space="0" w:color="auto"/>
      </w:divBdr>
    </w:div>
    <w:div w:id="1496145418">
      <w:marLeft w:val="0"/>
      <w:marRight w:val="0"/>
      <w:marTop w:val="0"/>
      <w:marBottom w:val="0"/>
      <w:divBdr>
        <w:top w:val="none" w:sz="0" w:space="0" w:color="auto"/>
        <w:left w:val="none" w:sz="0" w:space="0" w:color="auto"/>
        <w:bottom w:val="none" w:sz="0" w:space="0" w:color="auto"/>
        <w:right w:val="none" w:sz="0" w:space="0" w:color="auto"/>
      </w:divBdr>
    </w:div>
    <w:div w:id="1496145419">
      <w:marLeft w:val="0"/>
      <w:marRight w:val="0"/>
      <w:marTop w:val="0"/>
      <w:marBottom w:val="0"/>
      <w:divBdr>
        <w:top w:val="none" w:sz="0" w:space="0" w:color="auto"/>
        <w:left w:val="none" w:sz="0" w:space="0" w:color="auto"/>
        <w:bottom w:val="none" w:sz="0" w:space="0" w:color="auto"/>
        <w:right w:val="none" w:sz="0" w:space="0" w:color="auto"/>
      </w:divBdr>
    </w:div>
    <w:div w:id="1496145420">
      <w:marLeft w:val="0"/>
      <w:marRight w:val="0"/>
      <w:marTop w:val="0"/>
      <w:marBottom w:val="0"/>
      <w:divBdr>
        <w:top w:val="none" w:sz="0" w:space="0" w:color="auto"/>
        <w:left w:val="none" w:sz="0" w:space="0" w:color="auto"/>
        <w:bottom w:val="none" w:sz="0" w:space="0" w:color="auto"/>
        <w:right w:val="none" w:sz="0" w:space="0" w:color="auto"/>
      </w:divBdr>
    </w:div>
    <w:div w:id="1496145421">
      <w:marLeft w:val="0"/>
      <w:marRight w:val="0"/>
      <w:marTop w:val="0"/>
      <w:marBottom w:val="0"/>
      <w:divBdr>
        <w:top w:val="none" w:sz="0" w:space="0" w:color="auto"/>
        <w:left w:val="none" w:sz="0" w:space="0" w:color="auto"/>
        <w:bottom w:val="none" w:sz="0" w:space="0" w:color="auto"/>
        <w:right w:val="none" w:sz="0" w:space="0" w:color="auto"/>
      </w:divBdr>
    </w:div>
    <w:div w:id="1496145422">
      <w:marLeft w:val="0"/>
      <w:marRight w:val="0"/>
      <w:marTop w:val="0"/>
      <w:marBottom w:val="0"/>
      <w:divBdr>
        <w:top w:val="none" w:sz="0" w:space="0" w:color="auto"/>
        <w:left w:val="none" w:sz="0" w:space="0" w:color="auto"/>
        <w:bottom w:val="none" w:sz="0" w:space="0" w:color="auto"/>
        <w:right w:val="none" w:sz="0" w:space="0" w:color="auto"/>
      </w:divBdr>
    </w:div>
    <w:div w:id="1496145423">
      <w:marLeft w:val="0"/>
      <w:marRight w:val="0"/>
      <w:marTop w:val="0"/>
      <w:marBottom w:val="0"/>
      <w:divBdr>
        <w:top w:val="none" w:sz="0" w:space="0" w:color="auto"/>
        <w:left w:val="none" w:sz="0" w:space="0" w:color="auto"/>
        <w:bottom w:val="none" w:sz="0" w:space="0" w:color="auto"/>
        <w:right w:val="none" w:sz="0" w:space="0" w:color="auto"/>
      </w:divBdr>
    </w:div>
    <w:div w:id="1496145424">
      <w:marLeft w:val="0"/>
      <w:marRight w:val="0"/>
      <w:marTop w:val="0"/>
      <w:marBottom w:val="0"/>
      <w:divBdr>
        <w:top w:val="none" w:sz="0" w:space="0" w:color="auto"/>
        <w:left w:val="none" w:sz="0" w:space="0" w:color="auto"/>
        <w:bottom w:val="none" w:sz="0" w:space="0" w:color="auto"/>
        <w:right w:val="none" w:sz="0" w:space="0" w:color="auto"/>
      </w:divBdr>
    </w:div>
    <w:div w:id="1496145426">
      <w:marLeft w:val="0"/>
      <w:marRight w:val="0"/>
      <w:marTop w:val="0"/>
      <w:marBottom w:val="0"/>
      <w:divBdr>
        <w:top w:val="none" w:sz="0" w:space="0" w:color="auto"/>
        <w:left w:val="none" w:sz="0" w:space="0" w:color="auto"/>
        <w:bottom w:val="none" w:sz="0" w:space="0" w:color="auto"/>
        <w:right w:val="none" w:sz="0" w:space="0" w:color="auto"/>
      </w:divBdr>
    </w:div>
    <w:div w:id="1496145427">
      <w:marLeft w:val="0"/>
      <w:marRight w:val="0"/>
      <w:marTop w:val="0"/>
      <w:marBottom w:val="0"/>
      <w:divBdr>
        <w:top w:val="none" w:sz="0" w:space="0" w:color="auto"/>
        <w:left w:val="none" w:sz="0" w:space="0" w:color="auto"/>
        <w:bottom w:val="none" w:sz="0" w:space="0" w:color="auto"/>
        <w:right w:val="none" w:sz="0" w:space="0" w:color="auto"/>
      </w:divBdr>
    </w:div>
    <w:div w:id="1496145429">
      <w:marLeft w:val="0"/>
      <w:marRight w:val="0"/>
      <w:marTop w:val="0"/>
      <w:marBottom w:val="0"/>
      <w:divBdr>
        <w:top w:val="none" w:sz="0" w:space="0" w:color="auto"/>
        <w:left w:val="none" w:sz="0" w:space="0" w:color="auto"/>
        <w:bottom w:val="none" w:sz="0" w:space="0" w:color="auto"/>
        <w:right w:val="none" w:sz="0" w:space="0" w:color="auto"/>
      </w:divBdr>
    </w:div>
    <w:div w:id="1496145430">
      <w:marLeft w:val="0"/>
      <w:marRight w:val="0"/>
      <w:marTop w:val="0"/>
      <w:marBottom w:val="0"/>
      <w:divBdr>
        <w:top w:val="none" w:sz="0" w:space="0" w:color="auto"/>
        <w:left w:val="none" w:sz="0" w:space="0" w:color="auto"/>
        <w:bottom w:val="none" w:sz="0" w:space="0" w:color="auto"/>
        <w:right w:val="none" w:sz="0" w:space="0" w:color="auto"/>
      </w:divBdr>
    </w:div>
    <w:div w:id="1496145431">
      <w:marLeft w:val="0"/>
      <w:marRight w:val="0"/>
      <w:marTop w:val="0"/>
      <w:marBottom w:val="0"/>
      <w:divBdr>
        <w:top w:val="none" w:sz="0" w:space="0" w:color="auto"/>
        <w:left w:val="none" w:sz="0" w:space="0" w:color="auto"/>
        <w:bottom w:val="none" w:sz="0" w:space="0" w:color="auto"/>
        <w:right w:val="none" w:sz="0" w:space="0" w:color="auto"/>
      </w:divBdr>
    </w:div>
    <w:div w:id="1496145432">
      <w:marLeft w:val="0"/>
      <w:marRight w:val="0"/>
      <w:marTop w:val="0"/>
      <w:marBottom w:val="0"/>
      <w:divBdr>
        <w:top w:val="none" w:sz="0" w:space="0" w:color="auto"/>
        <w:left w:val="none" w:sz="0" w:space="0" w:color="auto"/>
        <w:bottom w:val="none" w:sz="0" w:space="0" w:color="auto"/>
        <w:right w:val="none" w:sz="0" w:space="0" w:color="auto"/>
      </w:divBdr>
    </w:div>
    <w:div w:id="1496145433">
      <w:marLeft w:val="0"/>
      <w:marRight w:val="0"/>
      <w:marTop w:val="0"/>
      <w:marBottom w:val="0"/>
      <w:divBdr>
        <w:top w:val="none" w:sz="0" w:space="0" w:color="auto"/>
        <w:left w:val="none" w:sz="0" w:space="0" w:color="auto"/>
        <w:bottom w:val="none" w:sz="0" w:space="0" w:color="auto"/>
        <w:right w:val="none" w:sz="0" w:space="0" w:color="auto"/>
      </w:divBdr>
    </w:div>
    <w:div w:id="1496145434">
      <w:marLeft w:val="0"/>
      <w:marRight w:val="0"/>
      <w:marTop w:val="0"/>
      <w:marBottom w:val="0"/>
      <w:divBdr>
        <w:top w:val="none" w:sz="0" w:space="0" w:color="auto"/>
        <w:left w:val="none" w:sz="0" w:space="0" w:color="auto"/>
        <w:bottom w:val="none" w:sz="0" w:space="0" w:color="auto"/>
        <w:right w:val="none" w:sz="0" w:space="0" w:color="auto"/>
      </w:divBdr>
      <w:divsChild>
        <w:div w:id="1496145428">
          <w:marLeft w:val="0"/>
          <w:marRight w:val="0"/>
          <w:marTop w:val="0"/>
          <w:marBottom w:val="0"/>
          <w:divBdr>
            <w:top w:val="single" w:sz="2" w:space="0" w:color="000000"/>
            <w:left w:val="single" w:sz="2" w:space="0" w:color="000000"/>
            <w:bottom w:val="single" w:sz="2" w:space="0" w:color="000000"/>
            <w:right w:val="single" w:sz="2" w:space="0" w:color="000000"/>
          </w:divBdr>
          <w:divsChild>
            <w:div w:id="1496145425">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 w:id="1496145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6145435">
      <w:marLeft w:val="0"/>
      <w:marRight w:val="0"/>
      <w:marTop w:val="0"/>
      <w:marBottom w:val="0"/>
      <w:divBdr>
        <w:top w:val="none" w:sz="0" w:space="0" w:color="auto"/>
        <w:left w:val="none" w:sz="0" w:space="0" w:color="auto"/>
        <w:bottom w:val="none" w:sz="0" w:space="0" w:color="auto"/>
        <w:right w:val="none" w:sz="0" w:space="0" w:color="auto"/>
      </w:divBdr>
    </w:div>
    <w:div w:id="1496145437">
      <w:marLeft w:val="0"/>
      <w:marRight w:val="0"/>
      <w:marTop w:val="0"/>
      <w:marBottom w:val="0"/>
      <w:divBdr>
        <w:top w:val="none" w:sz="0" w:space="0" w:color="auto"/>
        <w:left w:val="none" w:sz="0" w:space="0" w:color="auto"/>
        <w:bottom w:val="none" w:sz="0" w:space="0" w:color="auto"/>
        <w:right w:val="none" w:sz="0" w:space="0" w:color="auto"/>
      </w:divBdr>
    </w:div>
    <w:div w:id="1496145438">
      <w:marLeft w:val="0"/>
      <w:marRight w:val="0"/>
      <w:marTop w:val="0"/>
      <w:marBottom w:val="0"/>
      <w:divBdr>
        <w:top w:val="none" w:sz="0" w:space="0" w:color="auto"/>
        <w:left w:val="none" w:sz="0" w:space="0" w:color="auto"/>
        <w:bottom w:val="none" w:sz="0" w:space="0" w:color="auto"/>
        <w:right w:val="none" w:sz="0" w:space="0" w:color="auto"/>
      </w:divBdr>
    </w:div>
    <w:div w:id="1496145439">
      <w:marLeft w:val="0"/>
      <w:marRight w:val="0"/>
      <w:marTop w:val="0"/>
      <w:marBottom w:val="0"/>
      <w:divBdr>
        <w:top w:val="none" w:sz="0" w:space="0" w:color="auto"/>
        <w:left w:val="none" w:sz="0" w:space="0" w:color="auto"/>
        <w:bottom w:val="none" w:sz="0" w:space="0" w:color="auto"/>
        <w:right w:val="none" w:sz="0" w:space="0" w:color="auto"/>
      </w:divBdr>
    </w:div>
    <w:div w:id="1496145440">
      <w:marLeft w:val="0"/>
      <w:marRight w:val="0"/>
      <w:marTop w:val="0"/>
      <w:marBottom w:val="0"/>
      <w:divBdr>
        <w:top w:val="none" w:sz="0" w:space="0" w:color="auto"/>
        <w:left w:val="none" w:sz="0" w:space="0" w:color="auto"/>
        <w:bottom w:val="none" w:sz="0" w:space="0" w:color="auto"/>
        <w:right w:val="none" w:sz="0" w:space="0" w:color="auto"/>
      </w:divBdr>
    </w:div>
    <w:div w:id="1496145441">
      <w:marLeft w:val="0"/>
      <w:marRight w:val="0"/>
      <w:marTop w:val="0"/>
      <w:marBottom w:val="0"/>
      <w:divBdr>
        <w:top w:val="none" w:sz="0" w:space="0" w:color="auto"/>
        <w:left w:val="none" w:sz="0" w:space="0" w:color="auto"/>
        <w:bottom w:val="none" w:sz="0" w:space="0" w:color="auto"/>
        <w:right w:val="none" w:sz="0" w:space="0" w:color="auto"/>
      </w:divBdr>
    </w:div>
    <w:div w:id="1496145442">
      <w:marLeft w:val="0"/>
      <w:marRight w:val="0"/>
      <w:marTop w:val="0"/>
      <w:marBottom w:val="0"/>
      <w:divBdr>
        <w:top w:val="none" w:sz="0" w:space="0" w:color="auto"/>
        <w:left w:val="none" w:sz="0" w:space="0" w:color="auto"/>
        <w:bottom w:val="none" w:sz="0" w:space="0" w:color="auto"/>
        <w:right w:val="none" w:sz="0" w:space="0" w:color="auto"/>
      </w:divBdr>
    </w:div>
    <w:div w:id="1496145443">
      <w:marLeft w:val="0"/>
      <w:marRight w:val="0"/>
      <w:marTop w:val="0"/>
      <w:marBottom w:val="0"/>
      <w:divBdr>
        <w:top w:val="none" w:sz="0" w:space="0" w:color="auto"/>
        <w:left w:val="none" w:sz="0" w:space="0" w:color="auto"/>
        <w:bottom w:val="none" w:sz="0" w:space="0" w:color="auto"/>
        <w:right w:val="none" w:sz="0" w:space="0" w:color="auto"/>
      </w:divBdr>
    </w:div>
    <w:div w:id="1496145444">
      <w:marLeft w:val="0"/>
      <w:marRight w:val="0"/>
      <w:marTop w:val="0"/>
      <w:marBottom w:val="0"/>
      <w:divBdr>
        <w:top w:val="none" w:sz="0" w:space="0" w:color="auto"/>
        <w:left w:val="none" w:sz="0" w:space="0" w:color="auto"/>
        <w:bottom w:val="none" w:sz="0" w:space="0" w:color="auto"/>
        <w:right w:val="none" w:sz="0" w:space="0" w:color="auto"/>
      </w:divBdr>
    </w:div>
    <w:div w:id="1496145445">
      <w:marLeft w:val="0"/>
      <w:marRight w:val="0"/>
      <w:marTop w:val="0"/>
      <w:marBottom w:val="0"/>
      <w:divBdr>
        <w:top w:val="none" w:sz="0" w:space="0" w:color="auto"/>
        <w:left w:val="none" w:sz="0" w:space="0" w:color="auto"/>
        <w:bottom w:val="none" w:sz="0" w:space="0" w:color="auto"/>
        <w:right w:val="none" w:sz="0" w:space="0" w:color="auto"/>
      </w:divBdr>
    </w:div>
    <w:div w:id="1496145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medsestra.ru/index.php?option=com_content&amp;view=article&amp;id=161&amp;Itemid=6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medsestra.ru/index.php?option=com_content&amp;view=article&amp;id=158&amp;Itemid=57" TargetMode="External"/><Relationship Id="rId11" Type="http://schemas.openxmlformats.org/officeDocument/2006/relationships/hyperlink" Target="http://www.yamedsestra.ru/index.php?option=com_content&amp;view=article&amp;id=56&amp;Itemid=13" TargetMode="External"/><Relationship Id="rId5" Type="http://schemas.openxmlformats.org/officeDocument/2006/relationships/webSettings" Target="webSettings.xml"/><Relationship Id="rId10" Type="http://schemas.openxmlformats.org/officeDocument/2006/relationships/hyperlink" Target="http://www.yamedsestra.ru/index.php?option=com_content&amp;view=article&amp;id=56&amp;Itemid=13" TargetMode="External"/><Relationship Id="rId4" Type="http://schemas.openxmlformats.org/officeDocument/2006/relationships/settings" Target="settings.xml"/><Relationship Id="rId9" Type="http://schemas.openxmlformats.org/officeDocument/2006/relationships/hyperlink" Target="http://www.yamedsestr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1814</TotalTime>
  <Pages>20</Pages>
  <Words>4526</Words>
  <Characters>25803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ПК04</dc:creator>
  <cp:keywords/>
  <dc:description/>
  <cp:lastModifiedBy>serg</cp:lastModifiedBy>
  <cp:revision>25</cp:revision>
  <cp:lastPrinted>2019-10-26T15:19:00Z</cp:lastPrinted>
  <dcterms:created xsi:type="dcterms:W3CDTF">2017-09-22T02:38:00Z</dcterms:created>
  <dcterms:modified xsi:type="dcterms:W3CDTF">2020-01-08T15:32:00Z</dcterms:modified>
</cp:coreProperties>
</file>