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E5" w:rsidRPr="00E84D12" w:rsidRDefault="00D75324" w:rsidP="005A7498">
      <w:pPr>
        <w:pStyle w:val="2"/>
      </w:pPr>
      <w:r>
        <w:t xml:space="preserve">                          </w:t>
      </w:r>
      <w:r w:rsidR="005A7498">
        <w:t xml:space="preserve">             </w:t>
      </w:r>
      <w:r>
        <w:t xml:space="preserve"> </w:t>
      </w:r>
      <w:r w:rsidR="007C2EE5" w:rsidRPr="00E84D12">
        <w:t>План-конспект внеурочного предмета</w:t>
      </w:r>
    </w:p>
    <w:p w:rsidR="005A7498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A7498" w:rsidRDefault="005A7498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A7498" w:rsidRDefault="005A7498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5A7498" w:rsidRDefault="005A7498" w:rsidP="005A7498">
      <w:pPr>
        <w:pStyle w:val="1"/>
      </w:pPr>
      <w:r w:rsidRPr="005A7498">
        <w:t xml:space="preserve">                                                     </w:t>
      </w:r>
      <w:r>
        <w:t xml:space="preserve">        </w:t>
      </w:r>
      <w:r w:rsidR="007C2EE5" w:rsidRPr="005A7498">
        <w:t xml:space="preserve"> «Ритмика»</w:t>
      </w:r>
    </w:p>
    <w:p w:rsidR="007C2EE5" w:rsidRPr="00E84D12" w:rsidRDefault="007C2EE5" w:rsidP="005A7498">
      <w:r>
        <w:t xml:space="preserve">                                             </w:t>
      </w:r>
      <w:r w:rsidR="005A7498">
        <w:t xml:space="preserve">                              </w:t>
      </w:r>
      <w:r>
        <w:t xml:space="preserve"> </w:t>
      </w:r>
      <w:r w:rsidRPr="00E84D12">
        <w:t>первый год обучения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498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749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5A74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EE5" w:rsidRDefault="005A7498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C2EE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84D12">
        <w:rPr>
          <w:rFonts w:ascii="Times New Roman" w:hAnsi="Times New Roman" w:cs="Times New Roman"/>
          <w:sz w:val="28"/>
          <w:szCs w:val="28"/>
        </w:rPr>
        <w:t xml:space="preserve"> Элембаева Людмила Николаевна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Данный урок  составлен по адаптированной рабочей программе 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«Ритмика </w:t>
      </w:r>
      <w:r w:rsidRPr="00E84D12">
        <w:rPr>
          <w:rFonts w:ascii="Times New Roman" w:hAnsi="Times New Roman" w:cs="Times New Roman"/>
          <w:sz w:val="28"/>
          <w:szCs w:val="28"/>
        </w:rPr>
        <w:t>» для детей 1 года обучения.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Данное занятие проводится в первом полугодии. В нем представлены </w:t>
      </w:r>
      <w:r w:rsidRPr="00E84D12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танцевальные игры  на развитие чувства ритма, фантазии, импровизации, перестроения.</w:t>
      </w:r>
      <w:r w:rsidRPr="00E84D12"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Pr="00E84D12">
        <w:rPr>
          <w:rStyle w:val="a4"/>
          <w:rFonts w:ascii="Times New Roman" w:hAnsi="Times New Roman"/>
          <w:b w:val="0"/>
          <w:iCs/>
          <w:color w:val="000000"/>
          <w:sz w:val="28"/>
          <w:szCs w:val="28"/>
        </w:rPr>
        <w:t xml:space="preserve">предложен в игровой форме, с использованием сюжетных сказочных образов, что служит отличной базой для успешного понимания и разучивания ребенком танцевальных движений, и постановок. </w:t>
      </w:r>
    </w:p>
    <w:p w:rsidR="007C2EE5" w:rsidRPr="00E84D12" w:rsidRDefault="007C2EE5" w:rsidP="007C2EE5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 xml:space="preserve">     Тема урока: </w:t>
      </w:r>
      <w:r w:rsidRPr="00E84D12">
        <w:rPr>
          <w:rFonts w:ascii="Times New Roman" w:hAnsi="Times New Roman" w:cs="Times New Roman"/>
          <w:sz w:val="28"/>
          <w:szCs w:val="28"/>
        </w:rPr>
        <w:t>«Навыки выразительного движения. Работа в парах»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 xml:space="preserve"> Тип урока:</w:t>
      </w:r>
      <w:r w:rsidRPr="00E84D12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10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сестороннее развитие ребенка - </w:t>
      </w:r>
      <w:r w:rsidRPr="00E84D12">
        <w:rPr>
          <w:rFonts w:ascii="Times New Roman" w:hAnsi="Times New Roman" w:cs="Times New Roman"/>
          <w:sz w:val="28"/>
          <w:szCs w:val="28"/>
        </w:rPr>
        <w:t>выработка  танцевальност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E84D12">
        <w:rPr>
          <w:rFonts w:ascii="Times New Roman" w:hAnsi="Times New Roman" w:cs="Times New Roman"/>
          <w:sz w:val="28"/>
          <w:szCs w:val="28"/>
        </w:rPr>
        <w:t xml:space="preserve">музыкальности, ритма. 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Формирование индивидуальных качеств  и творческих способностей. </w:t>
      </w:r>
    </w:p>
    <w:p w:rsidR="007C2EE5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</w:p>
    <w:p w:rsidR="007C2EE5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4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D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4D12">
        <w:rPr>
          <w:rFonts w:ascii="Times New Roman" w:hAnsi="Times New Roman" w:cs="Times New Roman"/>
          <w:sz w:val="28"/>
          <w:szCs w:val="28"/>
        </w:rPr>
        <w:t>учить слушать и слышать 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EE5" w:rsidRDefault="007C2EE5" w:rsidP="007C2EE5">
      <w:pPr>
        <w:tabs>
          <w:tab w:val="left" w:pos="63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4D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D12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выразительности движений, </w:t>
      </w:r>
    </w:p>
    <w:p w:rsidR="007C2EE5" w:rsidRPr="0008423B" w:rsidRDefault="007C2EE5" w:rsidP="007C2EE5">
      <w:pPr>
        <w:tabs>
          <w:tab w:val="left" w:pos="639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4D12">
        <w:rPr>
          <w:rFonts w:ascii="Times New Roman" w:hAnsi="Times New Roman" w:cs="Times New Roman"/>
          <w:sz w:val="28"/>
          <w:szCs w:val="28"/>
        </w:rPr>
        <w:t>образности в исполнении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EE5" w:rsidRDefault="007C2EE5" w:rsidP="007C2EE5">
      <w:pPr>
        <w:tabs>
          <w:tab w:val="left" w:pos="63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E84D12">
        <w:rPr>
          <w:rFonts w:ascii="Times New Roman" w:hAnsi="Times New Roman" w:cs="Times New Roman"/>
          <w:sz w:val="28"/>
          <w:szCs w:val="28"/>
        </w:rPr>
        <w:t>прививать учащимся культур</w:t>
      </w:r>
      <w:r>
        <w:rPr>
          <w:rFonts w:ascii="Times New Roman" w:hAnsi="Times New Roman" w:cs="Times New Roman"/>
          <w:sz w:val="28"/>
          <w:szCs w:val="28"/>
        </w:rPr>
        <w:t>у общения в танце и между собой</w:t>
      </w:r>
    </w:p>
    <w:p w:rsidR="007C2EE5" w:rsidRPr="0008423B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D12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E84D12">
        <w:rPr>
          <w:rFonts w:ascii="Times New Roman" w:hAnsi="Times New Roman" w:cs="Times New Roman"/>
          <w:sz w:val="28"/>
          <w:szCs w:val="28"/>
        </w:rPr>
        <w:t xml:space="preserve"> групповая, парная, игровая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EE5" w:rsidRPr="005F284F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D12">
        <w:rPr>
          <w:rFonts w:ascii="Times New Roman" w:hAnsi="Times New Roman" w:cs="Times New Roman"/>
          <w:b/>
          <w:sz w:val="28"/>
          <w:szCs w:val="28"/>
        </w:rPr>
        <w:t>Оборудование и источники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D12">
        <w:rPr>
          <w:rFonts w:ascii="Times New Roman" w:hAnsi="Times New Roman" w:cs="Times New Roman"/>
          <w:sz w:val="28"/>
          <w:szCs w:val="28"/>
        </w:rPr>
        <w:t xml:space="preserve"> музыкальный центр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84D12">
        <w:rPr>
          <w:rFonts w:ascii="Times New Roman" w:hAnsi="Times New Roman" w:cs="Times New Roman"/>
          <w:sz w:val="28"/>
          <w:szCs w:val="28"/>
        </w:rPr>
        <w:t xml:space="preserve"> аудио записи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D12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E84D12">
        <w:rPr>
          <w:rFonts w:ascii="Times New Roman" w:hAnsi="Times New Roman" w:cs="Times New Roman"/>
          <w:sz w:val="28"/>
          <w:szCs w:val="28"/>
        </w:rPr>
        <w:t xml:space="preserve"> практический, словесный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EE5" w:rsidRPr="00751094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1094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Первая часть – подготовительная (10 минут). 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3A">
        <w:rPr>
          <w:rStyle w:val="a4"/>
        </w:rPr>
        <w:t>Вход</w:t>
      </w:r>
      <w:r w:rsidRPr="00E84D12">
        <w:rPr>
          <w:rFonts w:ascii="Times New Roman" w:hAnsi="Times New Roman" w:cs="Times New Roman"/>
          <w:sz w:val="28"/>
          <w:szCs w:val="28"/>
        </w:rPr>
        <w:t xml:space="preserve"> учащихся в зал, построение в шахматном порядке. </w:t>
      </w:r>
    </w:p>
    <w:p w:rsidR="007C2EE5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Поклон (приветствие)- педагогу  </w:t>
      </w:r>
      <w:r>
        <w:rPr>
          <w:rFonts w:ascii="Times New Roman" w:hAnsi="Times New Roman" w:cs="Times New Roman"/>
          <w:sz w:val="28"/>
          <w:szCs w:val="28"/>
        </w:rPr>
        <w:t xml:space="preserve"> и, если есть, концертмейстеру.</w:t>
      </w:r>
    </w:p>
    <w:p w:rsidR="007C2EE5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Разминка.</w:t>
      </w:r>
      <w:r>
        <w:rPr>
          <w:rFonts w:ascii="Times New Roman" w:hAnsi="Times New Roman" w:cs="Times New Roman"/>
          <w:sz w:val="28"/>
          <w:szCs w:val="28"/>
        </w:rPr>
        <w:t xml:space="preserve">  (Разогрев всех групп мышц).</w:t>
      </w:r>
    </w:p>
    <w:p w:rsidR="007C2EE5" w:rsidRPr="0050083A" w:rsidRDefault="007C2EE5" w:rsidP="007C2EE5">
      <w:pPr>
        <w:tabs>
          <w:tab w:val="left" w:pos="6390"/>
        </w:tabs>
        <w:spacing w:after="0" w:line="240" w:lineRule="auto"/>
        <w:jc w:val="both"/>
        <w:rPr>
          <w:rStyle w:val="a4"/>
        </w:rPr>
      </w:pPr>
      <w:r w:rsidRPr="00E84D12">
        <w:rPr>
          <w:rFonts w:ascii="Times New Roman" w:hAnsi="Times New Roman" w:cs="Times New Roman"/>
          <w:sz w:val="28"/>
          <w:szCs w:val="28"/>
        </w:rPr>
        <w:lastRenderedPageBreak/>
        <w:t>Вторая часть - ос</w:t>
      </w:r>
      <w:r>
        <w:rPr>
          <w:rFonts w:ascii="Times New Roman" w:hAnsi="Times New Roman" w:cs="Times New Roman"/>
          <w:sz w:val="28"/>
          <w:szCs w:val="28"/>
        </w:rPr>
        <w:t>новная (20минут) – игроритмика.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Изучение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- музыкально - ритмического материала, 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- вспомогательных упражнений,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- элементов хореографической азбуки.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Работа над этюдами, танцам.</w:t>
      </w:r>
    </w:p>
    <w:p w:rsidR="007C2EE5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Третья часть урок</w:t>
      </w:r>
      <w:r>
        <w:rPr>
          <w:rFonts w:ascii="Times New Roman" w:hAnsi="Times New Roman" w:cs="Times New Roman"/>
          <w:sz w:val="28"/>
          <w:szCs w:val="28"/>
        </w:rPr>
        <w:t xml:space="preserve">а – заключительная (10 минут). 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Закрепление, с помощью игры,  музыкально-танцевального материала.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Импровизация. 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Основное    построение. Подведение итогов.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Поклон, выход из зала. </w:t>
      </w: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Содержание урока:</w:t>
      </w:r>
    </w:p>
    <w:p w:rsidR="007C2EE5" w:rsidRPr="0050083A" w:rsidRDefault="007C2EE5" w:rsidP="007C2EE5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50083A">
        <w:rPr>
          <w:rFonts w:ascii="Times New Roman" w:hAnsi="Times New Roman" w:cs="Times New Roman"/>
          <w:sz w:val="28"/>
          <w:szCs w:val="28"/>
        </w:rPr>
        <w:t xml:space="preserve"> Организованный вход детей в класс, приветствие – поклон.</w:t>
      </w:r>
    </w:p>
    <w:p w:rsidR="007C2EE5" w:rsidRPr="0050083A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0083A">
        <w:rPr>
          <w:rFonts w:ascii="Times New Roman" w:hAnsi="Times New Roman"/>
          <w:sz w:val="28"/>
          <w:szCs w:val="28"/>
        </w:rPr>
        <w:t>Объявление темы и цели урока.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E84D12">
        <w:rPr>
          <w:rFonts w:ascii="Times New Roman" w:hAnsi="Times New Roman" w:cs="Times New Roman"/>
          <w:b/>
          <w:sz w:val="28"/>
          <w:szCs w:val="28"/>
        </w:rPr>
        <w:t>Разминка на середине в линиях: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Разогрев всех групп мышц под веселую детскую песенку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Алины Кукушкиной «Песенка – зарядка».</w:t>
      </w:r>
    </w:p>
    <w:p w:rsidR="007C2EE5" w:rsidRPr="00751094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Слова: М. Гауэра, М</w:t>
      </w:r>
      <w:r w:rsidRPr="00E84D12">
        <w:rPr>
          <w:rFonts w:ascii="Times New Roman" w:hAnsi="Times New Roman" w:cs="Times New Roman"/>
          <w:sz w:val="28"/>
          <w:szCs w:val="28"/>
        </w:rPr>
        <w:t>узыка: А.Богатырёва</w:t>
      </w:r>
      <w:r w:rsidR="00D75324">
        <w:rPr>
          <w:rFonts w:ascii="Times New Roman" w:hAnsi="Times New Roman" w:cs="Times New Roman"/>
          <w:sz w:val="28"/>
          <w:szCs w:val="28"/>
        </w:rPr>
        <w:t>.</w:t>
      </w:r>
      <w:r w:rsidRPr="00E84D12">
        <w:rPr>
          <w:rFonts w:ascii="Times New Roman" w:hAnsi="Times New Roman" w:cs="Times New Roman"/>
          <w:sz w:val="28"/>
          <w:szCs w:val="28"/>
        </w:rPr>
        <w:t xml:space="preserve"> Музыкальный размер 2/4</w:t>
      </w:r>
      <w:r w:rsidR="00D75324">
        <w:rPr>
          <w:rFonts w:ascii="Times New Roman" w:hAnsi="Times New Roman" w:cs="Times New Roman"/>
          <w:sz w:val="28"/>
          <w:szCs w:val="28"/>
        </w:rPr>
        <w:t xml:space="preserve">. </w:t>
      </w:r>
      <w:r w:rsidRPr="00E84D12">
        <w:rPr>
          <w:rFonts w:ascii="Times New Roman" w:hAnsi="Times New Roman" w:cs="Times New Roman"/>
          <w:sz w:val="28"/>
          <w:szCs w:val="28"/>
        </w:rPr>
        <w:t xml:space="preserve">Проигрыш - </w:t>
      </w:r>
      <w:r w:rsidRPr="00E84D12">
        <w:rPr>
          <w:rFonts w:ascii="Times New Roman" w:hAnsi="Times New Roman" w:cs="Times New Roman"/>
          <w:i/>
          <w:sz w:val="28"/>
          <w:szCs w:val="28"/>
        </w:rPr>
        <w:t>«пружинка»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 xml:space="preserve"> Зайцы встали по-порядку,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упражнения для шейного отдела (повороты и наклоны головы)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  Зайцы делают зарядку,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  Саша тоже не ленись-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  На зарядку становись.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Припев: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   Прыг-скок, руки вверх</w:t>
      </w:r>
      <w:r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2 прыжка на месте,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2 хлопка в ладоши над головой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    Прыг-скок, руки вниз</w:t>
      </w:r>
      <w:r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 2 прыжка на месте,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 2 хлопка в ладоши внизу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     А теперь давай, дружок, подтянись.</w:t>
      </w:r>
      <w:r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  поднять руки вверх и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  встать на носочки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  (повторить 2 раза)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</w:t>
      </w:r>
      <w:r w:rsidR="00D7532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84D12">
        <w:rPr>
          <w:rFonts w:ascii="Times New Roman" w:hAnsi="Times New Roman" w:cs="Times New Roman"/>
          <w:sz w:val="28"/>
          <w:szCs w:val="28"/>
        </w:rPr>
        <w:t>Рядом ежик травку топчет,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подъемы на полупальцы</w:t>
      </w:r>
      <w:r w:rsidRPr="00E84D12">
        <w:rPr>
          <w:rFonts w:ascii="Times New Roman" w:hAnsi="Times New Roman" w:cs="Times New Roman"/>
          <w:i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>Заниматься с нами хочет.</w:t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>Будем с ежиком шагать,</w:t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7C2EE5" w:rsidRPr="00E84D12">
        <w:rPr>
          <w:rFonts w:ascii="Times New Roman" w:hAnsi="Times New Roman" w:cs="Times New Roman"/>
          <w:i/>
          <w:sz w:val="28"/>
          <w:szCs w:val="28"/>
        </w:rPr>
        <w:t xml:space="preserve"> марш на месте с высоко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EE5" w:rsidRPr="00E84D12">
        <w:rPr>
          <w:rFonts w:ascii="Times New Roman" w:hAnsi="Times New Roman" w:cs="Times New Roman"/>
          <w:i/>
          <w:sz w:val="28"/>
          <w:szCs w:val="28"/>
        </w:rPr>
        <w:t xml:space="preserve"> поднятыми коленями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 xml:space="preserve"> Выше ноги поднимать.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Припев: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 xml:space="preserve"> Топ-топ, шаг вперед,</w:t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2 притопа, шаг вперед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>Топ-топ, шаг назад.</w:t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2 притопа, шаг назад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 xml:space="preserve"> А теперь в ладошки хлопнуть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 xml:space="preserve"> Встали и стоять.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(повторить 2 раза)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Проигрыш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>А лягушки на кувшинке</w:t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«мячик» на месте,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руки как у лягушек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 xml:space="preserve"> Дружно вытянули спинки,</w:t>
      </w:r>
    </w:p>
    <w:p w:rsidR="007C2EE5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2EE5">
        <w:rPr>
          <w:rFonts w:ascii="Times New Roman" w:hAnsi="Times New Roman" w:cs="Times New Roman"/>
          <w:sz w:val="28"/>
          <w:szCs w:val="28"/>
        </w:rPr>
        <w:t xml:space="preserve"> Ставят лапки на бок</w:t>
      </w:r>
    </w:p>
    <w:p w:rsidR="007C2EE5" w:rsidRPr="00F42431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руки поставить на пояс</w:t>
      </w:r>
    </w:p>
    <w:p w:rsidR="007C2EE5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>И качаются слегка.</w:t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наклоны в стороны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Припев: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>Кач-кач, вправо, влево,</w:t>
      </w:r>
      <w:r w:rsidR="007C2EE5"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наклоны корпуса в стороны</w:t>
      </w:r>
    </w:p>
    <w:p w:rsidR="007C2EE5" w:rsidRPr="00E84D12" w:rsidRDefault="00D75324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2EE5" w:rsidRPr="00E84D12">
        <w:rPr>
          <w:rFonts w:ascii="Times New Roman" w:hAnsi="Times New Roman" w:cs="Times New Roman"/>
          <w:sz w:val="28"/>
          <w:szCs w:val="28"/>
        </w:rPr>
        <w:t>Кач-кач, влево, вправо.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53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4D12">
        <w:rPr>
          <w:rFonts w:ascii="Times New Roman" w:hAnsi="Times New Roman" w:cs="Times New Roman"/>
          <w:sz w:val="28"/>
          <w:szCs w:val="28"/>
        </w:rPr>
        <w:t>Вот такая лягушачья</w:t>
      </w:r>
      <w:r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повороты корпусом в стороны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53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4D12">
        <w:rPr>
          <w:rFonts w:ascii="Times New Roman" w:hAnsi="Times New Roman" w:cs="Times New Roman"/>
          <w:sz w:val="28"/>
          <w:szCs w:val="28"/>
        </w:rPr>
        <w:t xml:space="preserve"> И зарядка, и забава.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(повторить 2 раза)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 xml:space="preserve"> Проигрыш:</w:t>
      </w:r>
      <w:r w:rsidRPr="00E84D12">
        <w:rPr>
          <w:rFonts w:ascii="Times New Roman" w:hAnsi="Times New Roman" w:cs="Times New Roman"/>
          <w:i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прыжки на месте</w:t>
      </w:r>
    </w:p>
    <w:p w:rsidR="007C2EE5" w:rsidRPr="00E84D12" w:rsidRDefault="007C2EE5" w:rsidP="007C2EE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Прыжки по кругу:</w:t>
      </w:r>
      <w:r w:rsidRPr="00E84D12">
        <w:rPr>
          <w:rFonts w:ascii="Times New Roman" w:hAnsi="Times New Roman" w:cs="Times New Roman"/>
          <w:sz w:val="28"/>
          <w:szCs w:val="28"/>
        </w:rPr>
        <w:t xml:space="preserve"> прыжки с продвижением вперед, подскоки, галоп лицом в круг.</w:t>
      </w:r>
    </w:p>
    <w:p w:rsidR="007C2EE5" w:rsidRPr="00E84D12" w:rsidRDefault="007C2EE5" w:rsidP="007C2EE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7C2EE5" w:rsidRDefault="007C2EE5" w:rsidP="007C2EE5">
      <w:pPr>
        <w:tabs>
          <w:tab w:val="left" w:pos="-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Игроритмика</w:t>
      </w:r>
      <w:r w:rsidRPr="00E84D12">
        <w:rPr>
          <w:rFonts w:ascii="Times New Roman" w:hAnsi="Times New Roman" w:cs="Times New Roman"/>
          <w:b/>
          <w:sz w:val="28"/>
          <w:szCs w:val="28"/>
        </w:rPr>
        <w:t>(</w:t>
      </w:r>
      <w:r w:rsidRPr="00E84D12">
        <w:rPr>
          <w:rFonts w:ascii="Times New Roman" w:hAnsi="Times New Roman" w:cs="Times New Roman"/>
          <w:sz w:val="28"/>
          <w:szCs w:val="28"/>
        </w:rPr>
        <w:t>танцы игры по кругу под чтение стихов развивают у детей слух, чувство  ритма, координацию движений, умение о</w:t>
      </w:r>
      <w:r>
        <w:rPr>
          <w:rFonts w:ascii="Times New Roman" w:hAnsi="Times New Roman" w:cs="Times New Roman"/>
          <w:sz w:val="28"/>
          <w:szCs w:val="28"/>
        </w:rPr>
        <w:t>риентироваться в пространстве)</w:t>
      </w:r>
    </w:p>
    <w:p w:rsidR="007C2EE5" w:rsidRDefault="007C2EE5" w:rsidP="007C2EE5">
      <w:pPr>
        <w:pStyle w:val="a3"/>
        <w:spacing w:before="0" w:after="0"/>
        <w:rPr>
          <w:b/>
          <w:sz w:val="28"/>
          <w:szCs w:val="28"/>
        </w:rPr>
      </w:pPr>
      <w:r w:rsidRPr="00C961EB">
        <w:rPr>
          <w:b/>
          <w:sz w:val="28"/>
          <w:szCs w:val="28"/>
        </w:rPr>
        <w:t>Игра «Воротики» (по методике К. Орфа)</w:t>
      </w:r>
    </w:p>
    <w:p w:rsidR="007C2EE5" w:rsidRDefault="007C2EE5" w:rsidP="007C2EE5">
      <w:pPr>
        <w:pStyle w:val="a3"/>
        <w:spacing w:before="0" w:after="0"/>
        <w:rPr>
          <w:b/>
          <w:sz w:val="28"/>
          <w:szCs w:val="28"/>
        </w:rPr>
      </w:pPr>
      <w:r w:rsidRPr="00C961EB">
        <w:rPr>
          <w:sz w:val="28"/>
          <w:szCs w:val="28"/>
        </w:rPr>
        <w:t>Выбирают Водящего и встают в круг.</w:t>
      </w:r>
    </w:p>
    <w:p w:rsidR="007C2EE5" w:rsidRDefault="007C2EE5" w:rsidP="007C2EE5">
      <w:pPr>
        <w:pStyle w:val="a3"/>
        <w:spacing w:before="0" w:beforeAutospacing="0" w:after="0" w:afterAutospacing="0"/>
        <w:rPr>
          <w:sz w:val="28"/>
          <w:szCs w:val="28"/>
        </w:rPr>
      </w:pPr>
      <w:r w:rsidRPr="00C961EB">
        <w:rPr>
          <w:sz w:val="28"/>
          <w:szCs w:val="28"/>
        </w:rPr>
        <w:lastRenderedPageBreak/>
        <w:t>Под музыку дети идут друг за другом, взявшись за руки и поют:</w:t>
      </w:r>
      <w:r w:rsidRPr="00C961EB">
        <w:rPr>
          <w:sz w:val="28"/>
          <w:szCs w:val="28"/>
        </w:rPr>
        <w:br/>
        <w:t xml:space="preserve">Тра-та-та, </w:t>
      </w:r>
      <w:r>
        <w:rPr>
          <w:sz w:val="28"/>
          <w:szCs w:val="28"/>
        </w:rPr>
        <w:t>тра-та-та, растворились ворота</w:t>
      </w:r>
      <w:r>
        <w:rPr>
          <w:i/>
          <w:sz w:val="28"/>
          <w:szCs w:val="28"/>
        </w:rPr>
        <w:t>-</w:t>
      </w:r>
      <w:r w:rsidRPr="00C961EB">
        <w:rPr>
          <w:i/>
          <w:sz w:val="28"/>
          <w:szCs w:val="28"/>
        </w:rPr>
        <w:t>тройные притопы и расширение круга</w:t>
      </w:r>
      <w:r>
        <w:rPr>
          <w:i/>
          <w:sz w:val="28"/>
          <w:szCs w:val="28"/>
        </w:rPr>
        <w:t>.</w:t>
      </w:r>
      <w:r w:rsidRPr="00C961EB">
        <w:rPr>
          <w:sz w:val="28"/>
          <w:szCs w:val="28"/>
        </w:rPr>
        <w:br/>
        <w:t xml:space="preserve">А оттуда </w:t>
      </w:r>
      <w:r>
        <w:rPr>
          <w:sz w:val="28"/>
          <w:szCs w:val="28"/>
        </w:rPr>
        <w:t xml:space="preserve">из ворот вышел маленький народ - </w:t>
      </w:r>
      <w:r w:rsidRPr="00C961EB">
        <w:rPr>
          <w:i/>
          <w:sz w:val="28"/>
          <w:szCs w:val="28"/>
        </w:rPr>
        <w:t>поднять сцепленные руки вверх</w:t>
      </w:r>
      <w:r>
        <w:rPr>
          <w:i/>
          <w:sz w:val="28"/>
          <w:szCs w:val="28"/>
        </w:rPr>
        <w:t>.</w:t>
      </w:r>
      <w:r w:rsidRPr="00C961EB">
        <w:rPr>
          <w:i/>
          <w:sz w:val="28"/>
          <w:szCs w:val="28"/>
        </w:rPr>
        <w:br/>
        <w:t>Водящий со следующим за ним ребенком образуют «ворота», а следующие за ними дети изображают героев стихотворения, проходят в «воротики».</w:t>
      </w:r>
      <w:r>
        <w:rPr>
          <w:sz w:val="28"/>
          <w:szCs w:val="28"/>
        </w:rPr>
        <w:br/>
        <w:t>Один дядя вот так</w:t>
      </w:r>
    </w:p>
    <w:p w:rsidR="007C2EE5" w:rsidRPr="00F812CA" w:rsidRDefault="007C2EE5" w:rsidP="007C2EE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Другой дядя вот такой                                                            </w:t>
      </w:r>
    </w:p>
    <w:p w:rsidR="00D75324" w:rsidRDefault="007C2EE5" w:rsidP="007C2EE5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Третий дядя вот такой      </w:t>
      </w:r>
      <w:r w:rsidR="00D75324">
        <w:rPr>
          <w:sz w:val="28"/>
          <w:szCs w:val="28"/>
        </w:rPr>
        <w:t xml:space="preserve">  </w:t>
      </w:r>
    </w:p>
    <w:p w:rsidR="007C2EE5" w:rsidRDefault="007C2EE5" w:rsidP="007C2EE5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А четвертый вот такой                              </w:t>
      </w:r>
    </w:p>
    <w:p w:rsidR="007C2EE5" w:rsidRPr="00E84D12" w:rsidRDefault="007C2EE5" w:rsidP="007C2EE5">
      <w:pPr>
        <w:pStyle w:val="a3"/>
        <w:spacing w:before="0" w:beforeAutospacing="0" w:after="0"/>
        <w:rPr>
          <w:sz w:val="28"/>
          <w:szCs w:val="28"/>
        </w:rPr>
      </w:pPr>
      <w:r w:rsidRPr="00E84D12">
        <w:rPr>
          <w:sz w:val="28"/>
          <w:szCs w:val="28"/>
        </w:rPr>
        <w:t>Одна тетя вот такая,</w:t>
      </w:r>
    </w:p>
    <w:p w:rsidR="007C2EE5" w:rsidRPr="00E84D12" w:rsidRDefault="007C2EE5" w:rsidP="007C2EE5">
      <w:pPr>
        <w:pStyle w:val="a3"/>
        <w:spacing w:before="0" w:after="0" w:afterAutospacing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А вторая вот такая,</w:t>
      </w:r>
    </w:p>
    <w:p w:rsidR="007C2EE5" w:rsidRDefault="007C2EE5" w:rsidP="007C2EE5">
      <w:pPr>
        <w:pStyle w:val="a3"/>
        <w:spacing w:before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 тетя вот такая  </w:t>
      </w:r>
    </w:p>
    <w:p w:rsidR="007C2EE5" w:rsidRPr="00F812CA" w:rsidRDefault="007C2EE5" w:rsidP="007C2EE5">
      <w:pPr>
        <w:pStyle w:val="a3"/>
        <w:spacing w:before="0" w:after="0" w:afterAutospacing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 xml:space="preserve">А четвертая вот такая. </w:t>
      </w:r>
    </w:p>
    <w:p w:rsidR="007C2EE5" w:rsidRDefault="007C2EE5" w:rsidP="007C2EE5">
      <w:pPr>
        <w:pStyle w:val="a3"/>
        <w:spacing w:before="0" w:after="0" w:afterAutospacing="0"/>
        <w:jc w:val="both"/>
        <w:rPr>
          <w:b/>
          <w:sz w:val="28"/>
          <w:szCs w:val="28"/>
        </w:rPr>
      </w:pPr>
      <w:r w:rsidRPr="00E84D1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арный танец – игра «Ойра-ойра».   </w:t>
      </w:r>
    </w:p>
    <w:p w:rsidR="007C2EE5" w:rsidRPr="00C15F2E" w:rsidRDefault="007C2EE5" w:rsidP="007C2EE5">
      <w:pPr>
        <w:pStyle w:val="a3"/>
        <w:spacing w:before="0" w:after="0" w:afterAutospacing="0"/>
        <w:jc w:val="both"/>
        <w:rPr>
          <w:b/>
          <w:sz w:val="28"/>
          <w:szCs w:val="28"/>
        </w:rPr>
      </w:pPr>
      <w:r w:rsidRPr="00E84D12">
        <w:rPr>
          <w:color w:val="000000"/>
          <w:sz w:val="28"/>
          <w:szCs w:val="28"/>
        </w:rPr>
        <w:t>Формировать азы партнерских отношений, при</w:t>
      </w:r>
      <w:r w:rsidRPr="00E84D12">
        <w:rPr>
          <w:color w:val="000000"/>
          <w:sz w:val="28"/>
          <w:szCs w:val="28"/>
        </w:rPr>
        <w:softHyphen/>
      </w:r>
      <w:r w:rsidRPr="00E84D12">
        <w:rPr>
          <w:color w:val="000000"/>
          <w:spacing w:val="-1"/>
          <w:sz w:val="28"/>
          <w:szCs w:val="28"/>
        </w:rPr>
        <w:t>вивать знания этикета танца.</w:t>
      </w:r>
    </w:p>
    <w:p w:rsidR="007C2EE5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color w:val="auto"/>
          <w:sz w:val="28"/>
          <w:szCs w:val="28"/>
        </w:rPr>
        <w:t>Пары детей стоят по кругу (мальчики — спиной в круг), держась за обе ручки.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1-я фигура. 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color w:val="auto"/>
          <w:sz w:val="28"/>
          <w:szCs w:val="28"/>
        </w:rPr>
        <w:t>Три топа (лев, прав, лев), 2 раза столкнулись правыми стопами. ( Как бы небольшие легкие удары внутренним ребром стопы)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color w:val="auto"/>
          <w:sz w:val="28"/>
          <w:szCs w:val="28"/>
        </w:rPr>
        <w:t xml:space="preserve">Три топа (прав, лев, прав), 2 раза столкнулись левыми стопами. 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2-я фигура. 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color w:val="auto"/>
          <w:sz w:val="28"/>
          <w:szCs w:val="28"/>
        </w:rPr>
        <w:t xml:space="preserve">Три топа (лев, прав, лев), 2 раза столкнулись правыми плечами. Три топа (прав, лев, прав), 2 раза столкнулись левыми плечами. 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3-я фигура. 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color w:val="auto"/>
          <w:sz w:val="28"/>
          <w:szCs w:val="28"/>
        </w:rPr>
        <w:t xml:space="preserve">Три топа (лев, прав, лев), 2 раза столкнулись правыми бедрами. Три топа (прав, лев, прав), 2 раза столкнулись левыми бедрами. 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4-я фигура. </w:t>
      </w:r>
    </w:p>
    <w:p w:rsidR="007C2EE5" w:rsidRPr="00E84D12" w:rsidRDefault="007C2EE5" w:rsidP="007C2EE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D12">
        <w:rPr>
          <w:rFonts w:ascii="Times New Roman" w:hAnsi="Times New Roman" w:cs="Times New Roman"/>
          <w:color w:val="auto"/>
          <w:sz w:val="28"/>
          <w:szCs w:val="28"/>
        </w:rPr>
        <w:t xml:space="preserve">Три топа (прав, лев, прав), развернулись и поклонились друг другу. 2. По кругу против час.стр., держась за 1 руку (парни — правую, девушки — левую): шаг с левой ноги, подскок. Шаг, подскок, 3 шага, подскок. Покружились и поменялись парами, просто мальчики перешли к рядом стоящим девочкам и начали танец с 1-й фигуры. </w:t>
      </w:r>
    </w:p>
    <w:p w:rsidR="007C2EE5" w:rsidRPr="00E84D12" w:rsidRDefault="007C2EE5" w:rsidP="007C2EE5">
      <w:pPr>
        <w:pStyle w:val="a3"/>
        <w:spacing w:before="0" w:after="0" w:afterAutospacing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Повторяем ещё 3 раза.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Танцевальная композиция «На носок»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Цель и задачи: </w:t>
      </w:r>
      <w:r w:rsidRPr="00E84D12">
        <w:rPr>
          <w:rFonts w:ascii="Times New Roman" w:hAnsi="Times New Roman" w:cs="Times New Roman"/>
          <w:color w:val="000000"/>
          <w:sz w:val="28"/>
          <w:szCs w:val="28"/>
        </w:rPr>
        <w:t>учить детей ритмично исполнять основные шаги, сочетая хлопки и притопы.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Муз.размер 2/4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И.П.: стоим по кругу лицом в круг, ноги 6п, руки свободно опущены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На носок, на носок,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пр.н. вперед на носок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Каблучками – цок, цок.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 xml:space="preserve">каблуком пр.н. 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Поворот, поворот,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поворот в пр. сторону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И в ладоши – хлоп-хлоп.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два хлопка в ладоши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Шаг вперед – раз, два, три,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шаг вперед и тройной притоп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Шаг назад – раз, два, три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шаг назад и тройной притоп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И пойдем, и пойдем, и пойдем по кругу.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Далее повторяем с лев.н. в другую сторону.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D12">
        <w:rPr>
          <w:rFonts w:ascii="Times New Roman" w:hAnsi="Times New Roman" w:cs="Times New Roman"/>
          <w:sz w:val="28"/>
          <w:szCs w:val="28"/>
          <w:u w:val="single"/>
        </w:rPr>
        <w:t xml:space="preserve">Упражнения на ориентировку в пространстве. 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Муз.размер 4/4. Исполняем марш.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Через середину перестроение в колонну по одному, по двое, по четыре.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  <w:u w:val="single"/>
        </w:rPr>
        <w:t>Музыкально – ритмические этюды</w:t>
      </w:r>
      <w:r w:rsidRPr="00E84D12">
        <w:rPr>
          <w:rFonts w:ascii="Times New Roman" w:hAnsi="Times New Roman" w:cs="Times New Roman"/>
          <w:sz w:val="28"/>
          <w:szCs w:val="28"/>
        </w:rPr>
        <w:t>(в линиях по 4 человека):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Ритмический этюд «Тюлень»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D12">
        <w:rPr>
          <w:rFonts w:ascii="Times New Roman" w:hAnsi="Times New Roman" w:cs="Times New Roman"/>
          <w:i/>
          <w:color w:val="000000"/>
          <w:sz w:val="28"/>
          <w:szCs w:val="28"/>
        </w:rPr>
        <w:t>Цель и задачи</w:t>
      </w:r>
      <w:r w:rsidRPr="00E84D12">
        <w:rPr>
          <w:rFonts w:ascii="Times New Roman" w:hAnsi="Times New Roman" w:cs="Times New Roman"/>
          <w:color w:val="000000"/>
          <w:sz w:val="28"/>
          <w:szCs w:val="28"/>
        </w:rPr>
        <w:t xml:space="preserve">: создать условия для развития у детей 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color w:val="000000"/>
          <w:sz w:val="28"/>
          <w:szCs w:val="28"/>
        </w:rPr>
        <w:t>выра</w:t>
      </w:r>
      <w:r w:rsidRPr="00E84D12"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зительности движений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Муз.размер 2/4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И.П.: ноги в 6п., руки свободно опущены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Жил – да – был один тюлень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разворачиваемпр.н. в 1п и ставим в И.П. – 2р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Все тюленю было лень: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повторяем с л.н.</w:t>
      </w:r>
    </w:p>
    <w:p w:rsidR="007C2EE5" w:rsidRPr="00E84D12" w:rsidRDefault="007C2EE5" w:rsidP="007C2EE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Умываться по утрам – лень,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показываем как умываемся, на слово «лень» - наклонвниз</w:t>
      </w:r>
    </w:p>
    <w:p w:rsidR="007C2EE5" w:rsidRPr="00E84D12" w:rsidRDefault="007C2EE5" w:rsidP="007C2EE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Одеваться по утрам – лень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показываем как одеваем штаны, на слово «лень» - наклон вниз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И зарядкой заниматься тоже было лень </w:t>
      </w:r>
      <w:r w:rsidRPr="00E84D12">
        <w:rPr>
          <w:rFonts w:ascii="Times New Roman" w:hAnsi="Times New Roman" w:cs="Times New Roman"/>
          <w:i/>
          <w:sz w:val="28"/>
          <w:szCs w:val="28"/>
        </w:rPr>
        <w:t>поднимаемся и сгибаем от локтя руки поочередно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Вот такой смешной тюлень,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поворот вокруг себя на полупальцах, руки через верх</w:t>
      </w:r>
      <w:r w:rsidRPr="00E84D12">
        <w:rPr>
          <w:rFonts w:ascii="Times New Roman" w:hAnsi="Times New Roman" w:cs="Times New Roman"/>
          <w:sz w:val="28"/>
          <w:szCs w:val="28"/>
        </w:rPr>
        <w:t xml:space="preserve"> раскрываем в стороны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Вот такой смешной тюлень.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Раз по лужам он ходил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4 шага вперед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Прямо в лужу угодил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  <w:t xml:space="preserve">садимся </w:t>
      </w:r>
      <w:r w:rsidRPr="00E84D12">
        <w:rPr>
          <w:rFonts w:ascii="Times New Roman" w:hAnsi="Times New Roman" w:cs="Times New Roman"/>
          <w:i/>
          <w:sz w:val="28"/>
          <w:szCs w:val="28"/>
        </w:rPr>
        <w:t xml:space="preserve">на пол: ноги согнуты в коленях, сзади упор </w:t>
      </w:r>
    </w:p>
    <w:p w:rsidR="007C2EE5" w:rsidRPr="00E84D12" w:rsidRDefault="007C2EE5" w:rsidP="007C2E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Только плавать было лень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болтаем ногами</w:t>
      </w:r>
    </w:p>
    <w:p w:rsidR="007C2EE5" w:rsidRPr="00E84D12" w:rsidRDefault="007C2EE5" w:rsidP="007C2EE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Вот и утонул тюлень.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>встаем в позу: пр.н в сторону на пятку, руки в стороны.</w:t>
      </w:r>
    </w:p>
    <w:p w:rsidR="007C2EE5" w:rsidRPr="00742078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078">
        <w:rPr>
          <w:rFonts w:ascii="Times New Roman" w:hAnsi="Times New Roman" w:cs="Times New Roman"/>
          <w:b/>
          <w:sz w:val="28"/>
          <w:szCs w:val="28"/>
        </w:rPr>
        <w:lastRenderedPageBreak/>
        <w:t>«Бабка – Ежка»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добиваться эмоциональности и варызительности исполнения.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 песня «Бабка Ежка» слова и музыка Т.Морозова.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Хореография Т.Суворова.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неведомых дорожках,-выпад в правую сторону правая рука над бровям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«смотрим в даль»,повторить в левую сторону.</w:t>
      </w:r>
    </w:p>
    <w:p w:rsidR="007C2EE5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растет дремучий лес   поднимаем руки вверх и опускаем</w:t>
      </w:r>
    </w:p>
    <w:p w:rsidR="007C2EE5" w:rsidRDefault="007C2EE5" w:rsidP="007C2EE5">
      <w:pPr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Избушка там на курьих ножках.</w:t>
      </w:r>
      <w:bookmarkStart w:id="0" w:name="_GoBack"/>
      <w:bookmarkEnd w:id="0"/>
      <w:r>
        <w:rPr>
          <w:rStyle w:val="a4"/>
          <w:rFonts w:ascii="Times New Roman" w:hAnsi="Times New Roman"/>
          <w:b w:val="0"/>
          <w:sz w:val="28"/>
          <w:szCs w:val="28"/>
        </w:rPr>
        <w:t>руки домиком над головой</w:t>
      </w:r>
    </w:p>
    <w:p w:rsidR="007C2EE5" w:rsidRDefault="007C2EE5" w:rsidP="007C2EE5">
      <w:pPr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Да сосны вьются до небес.поднимаем руки вверх и опускаем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Кто в избушке живет? 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 xml:space="preserve"> держать руки «под козырек»(то правую,то левую)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Песню громкую поет?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 xml:space="preserve">                          удивляются: вправо-влево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Там  бабушка Яга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 xml:space="preserve">                                  приседаем ,руки как «Чунга - чанга»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Костянная нога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 xml:space="preserve">                            4 хлопка по правой ноге </w:t>
      </w:r>
    </w:p>
    <w:p w:rsidR="007C2EE5" w:rsidRDefault="007C2EE5" w:rsidP="007C2EE5">
      <w:pPr>
        <w:tabs>
          <w:tab w:val="left" w:pos="5490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Припев Бабка-Ежка ,</w:t>
      </w:r>
    </w:p>
    <w:p w:rsidR="007C2EE5" w:rsidRDefault="007C2EE5" w:rsidP="007C2EE5">
      <w:pPr>
        <w:tabs>
          <w:tab w:val="left" w:pos="5490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выгляни в окошкопоказываем Бабку - Ежку в окошке</w:t>
      </w:r>
    </w:p>
    <w:p w:rsidR="007C2EE5" w:rsidRDefault="007C2EE5" w:rsidP="007C2EE5">
      <w:pPr>
        <w:tabs>
          <w:tab w:val="left" w:pos="5490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(2 раза)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(показать руками окошко)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Не боимся мы тебя   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 xml:space="preserve"> руки на пояс:  поочередно выставлять на пятку то  правую, то  левую ноги.   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Труля-ля,труля-ля 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Выходи скорей гулять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Будем петь и танцевать 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Проигрыш: сложить руки полочкой,  поворот вокруг себя в правую сторону, затем в левую сторону.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Ох и скучно же старушке                повторяются движения первого куплета.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Жить одной в такой глуши 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Когда вокруг одни лягушки 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Да густые камыши.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Вот бы было хорошо,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Как бы в гости кто пришел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к бабушке Яге-</w:t>
      </w:r>
    </w:p>
    <w:p w:rsidR="007C2EE5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lastRenderedPageBreak/>
        <w:t>Костянной ноге.</w:t>
      </w:r>
    </w:p>
    <w:p w:rsidR="007C2EE5" w:rsidRPr="00751094" w:rsidRDefault="007C2EE5" w:rsidP="007C2EE5">
      <w:pPr>
        <w:tabs>
          <w:tab w:val="center" w:pos="5031"/>
        </w:tabs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Припев: повторяются движения припева.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Танцевальная композиция «10 поросяток»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Цель и задачи:</w:t>
      </w:r>
      <w:r w:rsidRPr="00E84D12">
        <w:rPr>
          <w:rFonts w:ascii="Times New Roman" w:hAnsi="Times New Roman" w:cs="Times New Roman"/>
          <w:sz w:val="28"/>
          <w:szCs w:val="28"/>
        </w:rPr>
        <w:t xml:space="preserve"> добиваться эмоциональности и выразительности исполне</w:t>
      </w:r>
      <w:r w:rsidRPr="00E84D12">
        <w:rPr>
          <w:rFonts w:ascii="Times New Roman" w:hAnsi="Times New Roman" w:cs="Times New Roman"/>
          <w:sz w:val="28"/>
          <w:szCs w:val="28"/>
        </w:rPr>
        <w:softHyphen/>
        <w:t>ния. Исполняют движения, о которых поется в песенке.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D12">
        <w:rPr>
          <w:rFonts w:ascii="Times New Roman" w:hAnsi="Times New Roman" w:cs="Times New Roman"/>
          <w:i/>
          <w:sz w:val="28"/>
          <w:szCs w:val="28"/>
        </w:rPr>
        <w:t>Проигрыш</w:t>
      </w:r>
      <w:r w:rsidRPr="00E84D12">
        <w:rPr>
          <w:rFonts w:ascii="Times New Roman" w:hAnsi="Times New Roman" w:cs="Times New Roman"/>
          <w:i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ab/>
      </w:r>
      <w:r w:rsidRPr="00E84D12">
        <w:rPr>
          <w:rFonts w:ascii="Times New Roman" w:hAnsi="Times New Roman" w:cs="Times New Roman"/>
          <w:i/>
          <w:sz w:val="28"/>
          <w:szCs w:val="28"/>
        </w:rPr>
        <w:tab/>
        <w:t>один из детей выносит огромное корыто и зовет остальных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Десяток поросяток</w:t>
      </w:r>
      <w:r w:rsidRPr="00E84D12">
        <w:rPr>
          <w:rFonts w:ascii="Times New Roman" w:hAnsi="Times New Roman" w:cs="Times New Roman"/>
          <w:sz w:val="28"/>
          <w:szCs w:val="28"/>
        </w:rPr>
        <w:tab/>
      </w:r>
      <w:r w:rsidRPr="00E84D12">
        <w:rPr>
          <w:rFonts w:ascii="Times New Roman" w:hAnsi="Times New Roman" w:cs="Times New Roman"/>
          <w:sz w:val="28"/>
          <w:szCs w:val="28"/>
        </w:rPr>
        <w:tab/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Ужасно есть хотят.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Десяток поросяток 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Торопятся, спешат.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Толкаются, брыкаются,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Пронзительно визжат.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И это называется обед у поросят (2 раза)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Вперед спешат пробиться,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И драка началась,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Еда вся из корытца на землю пролилась.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Пропало их питание, стоят и голосят.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Плохое воспитание у этих поросят (2 раза).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«Арам – з</w:t>
      </w:r>
      <w:r w:rsidRPr="00E84D12">
        <w:rPr>
          <w:rFonts w:ascii="Times New Roman" w:hAnsi="Times New Roman" w:cs="Times New Roman"/>
          <w:b/>
          <w:sz w:val="28"/>
          <w:szCs w:val="28"/>
        </w:rPr>
        <w:t>ам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84D12">
        <w:rPr>
          <w:rFonts w:ascii="Times New Roman" w:hAnsi="Times New Roman" w:cs="Times New Roman"/>
          <w:b/>
          <w:sz w:val="28"/>
          <w:szCs w:val="28"/>
        </w:rPr>
        <w:t>ам» (игра на ускорение)</w:t>
      </w:r>
    </w:p>
    <w:p w:rsidR="007C2EE5" w:rsidRPr="00E84D12" w:rsidRDefault="007C2EE5" w:rsidP="007C2EE5">
      <w:pPr>
        <w:pStyle w:val="a6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Игра не только забавляет ребят, но и учит согласовывать свои движения друг с другом и с ритмом текста, что очень полезно для развития слухового внимания.</w:t>
      </w:r>
    </w:p>
    <w:p w:rsidR="007C2EE5" w:rsidRPr="005F284F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Музыкальное сопровождение: песня «AramZamZam» </w:t>
      </w:r>
      <w:r w:rsidRPr="005F284F">
        <w:rPr>
          <w:rFonts w:ascii="Times New Roman" w:hAnsi="Times New Roman" w:cs="Times New Roman"/>
          <w:sz w:val="28"/>
          <w:szCs w:val="28"/>
        </w:rPr>
        <w:t>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1-2 такты: 3 хлопка по коленям – 2 раза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3-4 такты: круговые движения руками перед собой (мотор)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5-8 такты: повторить движения 1-4 тактов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9-10 такты: руки к щеке (спим), повторить с правой, левой – 2 раза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11-12 такты: повторить 3-4 такты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13 такт: 3 хлопка по коленям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14-16 такты: повторить движения 11-13 тактов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Постепенно музыка ускоряется и движения тоже.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EE5" w:rsidRPr="00E84D12" w:rsidRDefault="007C2EE5" w:rsidP="007C2EE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7C2EE5" w:rsidRPr="00E84D12" w:rsidRDefault="007C2EE5" w:rsidP="007C2EE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упражнения для восстановления дыхания</w:t>
      </w:r>
    </w:p>
    <w:p w:rsidR="007C2EE5" w:rsidRPr="00E84D12" w:rsidRDefault="007C2EE5" w:rsidP="007C2EE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>поклон</w:t>
      </w:r>
    </w:p>
    <w:p w:rsidR="007C2EE5" w:rsidRPr="00E84D12" w:rsidRDefault="007C2EE5" w:rsidP="007C2EE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Pr="00E84D12">
        <w:rPr>
          <w:rFonts w:ascii="Times New Roman" w:hAnsi="Times New Roman" w:cs="Times New Roman"/>
          <w:sz w:val="28"/>
          <w:szCs w:val="28"/>
        </w:rPr>
        <w:t xml:space="preserve"> Отметить работу каждого учащегося. </w:t>
      </w: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D12">
        <w:rPr>
          <w:rFonts w:ascii="Times New Roman" w:hAnsi="Times New Roman" w:cs="Times New Roman"/>
          <w:sz w:val="28"/>
          <w:szCs w:val="28"/>
        </w:rPr>
        <w:t xml:space="preserve">Данное занятие целесообразно проводить на первоначальных этапах обучения. Были  использованы  методы игровой, развивающий, творческий и наглядно - словесный. В процессе каждого занятия стараюсь акцентировать внимание на  то, что ритмика и танец  неразделимы  и  при помощи чего можно научиться  выполнять   различные танцевальные движения. На </w:t>
      </w:r>
      <w:r w:rsidRPr="00E84D12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4D12">
        <w:rPr>
          <w:rFonts w:ascii="Times New Roman" w:hAnsi="Times New Roman" w:cs="Times New Roman"/>
          <w:sz w:val="28"/>
          <w:szCs w:val="28"/>
        </w:rPr>
        <w:t xml:space="preserve">тяжении  урока, обязательно обращаю внимание на то, как дети  усвоили правильность исполнения того или иного движения, на ритмичность и музыкальность, научились выполнять в сочетании хлопки  и удар, умение детей работать и мыслить самостоятельно. </w:t>
      </w:r>
    </w:p>
    <w:p w:rsidR="007C2EE5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E5" w:rsidRPr="00E84D12" w:rsidRDefault="007C2EE5" w:rsidP="007C2EE5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D1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C2EE5" w:rsidRPr="00E84D12" w:rsidRDefault="007C2EE5" w:rsidP="007C2EE5">
      <w:pPr>
        <w:pStyle w:val="a3"/>
        <w:spacing w:before="0" w:after="0" w:afterAutospacing="0"/>
        <w:jc w:val="both"/>
        <w:rPr>
          <w:sz w:val="28"/>
          <w:szCs w:val="28"/>
        </w:rPr>
      </w:pPr>
    </w:p>
    <w:p w:rsidR="007C2EE5" w:rsidRPr="00E84D12" w:rsidRDefault="007C2EE5" w:rsidP="007C2EE5">
      <w:pPr>
        <w:pStyle w:val="a3"/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Барышникова Т. Азбука хореографии.- М., 1999.</w:t>
      </w:r>
    </w:p>
    <w:p w:rsidR="007C2EE5" w:rsidRPr="00E84D12" w:rsidRDefault="007C2EE5" w:rsidP="007C2EE5">
      <w:pPr>
        <w:pStyle w:val="a3"/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Бочкарева Н. И. Развитие творческих способностей детей на уроках ритмики и хореографии. Учебно–методическое пособие. – Кемерово, 1998.</w:t>
      </w:r>
    </w:p>
    <w:p w:rsidR="007C2EE5" w:rsidRPr="00E84D12" w:rsidRDefault="007C2EE5" w:rsidP="007C2EE5">
      <w:pPr>
        <w:pStyle w:val="a3"/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Буренина А. И. Ритмическая мозаика. – Спб., 1997.</w:t>
      </w:r>
    </w:p>
    <w:p w:rsidR="007C2EE5" w:rsidRPr="00E84D12" w:rsidRDefault="007C2EE5" w:rsidP="007C2EE5">
      <w:pPr>
        <w:pStyle w:val="a3"/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Горшкова Е.В. От жеста к танцу. Методика и конспекты занятий по развитию у детей 5-7 лет творчества в танце. –М., 2002. – 120с.</w:t>
      </w:r>
    </w:p>
    <w:p w:rsidR="007C2EE5" w:rsidRPr="00E84D12" w:rsidRDefault="007C2EE5" w:rsidP="007C2EE5">
      <w:pPr>
        <w:pStyle w:val="a3"/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Коренева Т.Ф. Музыкально-ритмические движения для детей дошкольного и младшего школьного возраста. М., 2001. – Ч.1. – 112 с.</w:t>
      </w:r>
    </w:p>
    <w:p w:rsidR="007C2EE5" w:rsidRPr="00E84D12" w:rsidRDefault="007C2EE5" w:rsidP="007C2EE5">
      <w:pPr>
        <w:pStyle w:val="a3"/>
        <w:numPr>
          <w:ilvl w:val="0"/>
          <w:numId w:val="3"/>
        </w:numPr>
        <w:tabs>
          <w:tab w:val="left" w:pos="142"/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Коренева Т.Ф. Музыкально-ритмические движения для детей дошкольного и младшего школьного возраста. М., 2001. – Ч.2. – 104 с.</w:t>
      </w:r>
    </w:p>
    <w:p w:rsidR="007C2EE5" w:rsidRPr="00E84D12" w:rsidRDefault="007C2EE5" w:rsidP="007C2EE5">
      <w:pPr>
        <w:pStyle w:val="a3"/>
        <w:numPr>
          <w:ilvl w:val="0"/>
          <w:numId w:val="3"/>
        </w:numPr>
        <w:tabs>
          <w:tab w:val="left" w:pos="142"/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Слуцкая С. Л. Танцевальная мозаика. Хореография в детском саду. – М.: ЛИНКА-ПРЕСС, 2066. – 272 с. + вкл.</w:t>
      </w:r>
    </w:p>
    <w:p w:rsidR="007C2EE5" w:rsidRPr="00E84D12" w:rsidRDefault="007C2EE5" w:rsidP="007C2EE5">
      <w:pPr>
        <w:pStyle w:val="a3"/>
        <w:numPr>
          <w:ilvl w:val="0"/>
          <w:numId w:val="3"/>
        </w:numPr>
        <w:tabs>
          <w:tab w:val="left" w:pos="142"/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Видео: Суворова Т. «Ритмика» выпуск 5.</w:t>
      </w:r>
    </w:p>
    <w:p w:rsidR="007C2EE5" w:rsidRDefault="007C2EE5" w:rsidP="007C2EE5">
      <w:pPr>
        <w:pStyle w:val="a3"/>
        <w:numPr>
          <w:ilvl w:val="0"/>
          <w:numId w:val="3"/>
        </w:numPr>
        <w:tabs>
          <w:tab w:val="left" w:pos="142"/>
          <w:tab w:val="num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D12">
        <w:rPr>
          <w:sz w:val="28"/>
          <w:szCs w:val="28"/>
        </w:rPr>
        <w:t>Видео: Методика логоритмики и танцевальные этюды для детей 3-6 лет Л. Богомазова, 2009</w:t>
      </w:r>
    </w:p>
    <w:p w:rsidR="007C2EE5" w:rsidRDefault="007C2EE5" w:rsidP="007C2EE5">
      <w:pPr>
        <w:pStyle w:val="a3"/>
        <w:tabs>
          <w:tab w:val="left" w:pos="142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7C2EE5" w:rsidRDefault="007C2EE5" w:rsidP="007C2EE5">
      <w:pPr>
        <w:pStyle w:val="a3"/>
        <w:tabs>
          <w:tab w:val="left" w:pos="142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CC7849" w:rsidRDefault="00CC7849"/>
    <w:sectPr w:rsidR="00CC7849" w:rsidSect="00CC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4056B"/>
    <w:multiLevelType w:val="hybridMultilevel"/>
    <w:tmpl w:val="35EE47E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42C2580"/>
    <w:multiLevelType w:val="hybridMultilevel"/>
    <w:tmpl w:val="5442F95A"/>
    <w:lvl w:ilvl="0" w:tplc="7998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4C3D12"/>
    <w:multiLevelType w:val="multilevel"/>
    <w:tmpl w:val="0BE4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compat/>
  <w:rsids>
    <w:rsidRoot w:val="007C2EE5"/>
    <w:rsid w:val="00100858"/>
    <w:rsid w:val="00572CA0"/>
    <w:rsid w:val="005A7498"/>
    <w:rsid w:val="007C2EE5"/>
    <w:rsid w:val="00CC7849"/>
    <w:rsid w:val="00D7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4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7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EE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7C2EE5"/>
    <w:rPr>
      <w:rFonts w:cs="Times New Roman"/>
      <w:b/>
      <w:bCs/>
    </w:rPr>
  </w:style>
  <w:style w:type="character" w:styleId="a5">
    <w:name w:val="Emphasis"/>
    <w:basedOn w:val="a0"/>
    <w:qFormat/>
    <w:rsid w:val="007C2EE5"/>
    <w:rPr>
      <w:rFonts w:cs="Times New Roman"/>
      <w:i/>
      <w:iCs/>
    </w:rPr>
  </w:style>
  <w:style w:type="paragraph" w:styleId="a6">
    <w:name w:val="Body Text"/>
    <w:basedOn w:val="a"/>
    <w:link w:val="a7"/>
    <w:uiPriority w:val="99"/>
    <w:rsid w:val="007C2EE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C2EE5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7C2EE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7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1768</Words>
  <Characters>10082</Characters>
  <Application>Microsoft Office Word</Application>
  <DocSecurity>0</DocSecurity>
  <Lines>84</Lines>
  <Paragraphs>23</Paragraphs>
  <ScaleCrop>false</ScaleCrop>
  <Company>DreamLair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2018-09-27T12:00:00Z</dcterms:created>
  <dcterms:modified xsi:type="dcterms:W3CDTF">2018-09-27T17:34:00Z</dcterms:modified>
</cp:coreProperties>
</file>