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ОБОБЩЁННЫЙ ПЕДАГОГИЧЕСКИЙ ОПЫТ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воспитателя</w:t>
      </w:r>
    </w:p>
    <w:p w:rsidR="0063416C" w:rsidRDefault="005B4836" w:rsidP="0063416C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36"/>
          <w:szCs w:val="36"/>
        </w:rPr>
        <w:t>Хайрулаевой</w:t>
      </w:r>
      <w:proofErr w:type="spellEnd"/>
      <w:r>
        <w:rPr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color w:val="000000"/>
          <w:sz w:val="36"/>
          <w:szCs w:val="36"/>
        </w:rPr>
        <w:t>Мадины</w:t>
      </w:r>
      <w:proofErr w:type="spellEnd"/>
      <w:r>
        <w:rPr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color w:val="000000"/>
          <w:sz w:val="36"/>
          <w:szCs w:val="36"/>
        </w:rPr>
        <w:t>Исрапиловны</w:t>
      </w:r>
      <w:proofErr w:type="spellEnd"/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«СЕНСОРНОЕ РАЗВИТИЕ ДЕТЕЙ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РАННЕГО ВОЗРАСТА»</w:t>
      </w:r>
    </w:p>
    <w:p w:rsidR="0063416C" w:rsidRDefault="0063416C" w:rsidP="000C75C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</w:p>
    <w:p w:rsidR="0063416C" w:rsidRDefault="0063416C" w:rsidP="006341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АКТУАЛЬНОСТЬ ОПЫТА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8"/>
          <w:szCs w:val="28"/>
        </w:rPr>
        <w:t>Раннее детство - особый период становления органов и систем и, прежде всего, функции мозга. Ранний возраст - самое благоприятное время для сенсорного развития, без которого невозможно нормальное формирование умственных способностей ребенка. Этот период важен для совершенствования деятельности органов чувств, накопления представлений об окружающем мире, распознавания творческих способностей.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Успешность умственного, физического, эстетического развития в значительной степени зависит от уровня сенсорного развития, то есть от того, насколько совершенно ребенок слышит, видит, осязает окружающее.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Значение сенсорного воспитания состоит в том, что оно: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является основой для интеллектуального развития;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развивает наблюдательность;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является основой для развития воображения, внимания;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даёт ребёнку возможность овладеть новыми способами познавательной деятельности;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обеспечивает усвоение сенсорных эталонов;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-влияет на расширение словарного запаса ребёнка;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влияет на развитие зрительной, слуховой, моторной и др. видов памяти.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современной психолого-педагогической </w:t>
      </w:r>
      <w:proofErr w:type="gramStart"/>
      <w:r>
        <w:rPr>
          <w:color w:val="000000"/>
          <w:sz w:val="27"/>
          <w:szCs w:val="27"/>
        </w:rPr>
        <w:t>литературе  достаточно</w:t>
      </w:r>
      <w:proofErr w:type="gramEnd"/>
      <w:r>
        <w:rPr>
          <w:color w:val="000000"/>
          <w:sz w:val="27"/>
          <w:szCs w:val="27"/>
        </w:rPr>
        <w:t xml:space="preserve"> полно описана сущность и содержание сенсорного развития детей раннего возраста. В то же время практический опыт организации сенсорного </w:t>
      </w:r>
      <w:proofErr w:type="gramStart"/>
      <w:r>
        <w:rPr>
          <w:color w:val="000000"/>
          <w:sz w:val="27"/>
          <w:szCs w:val="27"/>
        </w:rPr>
        <w:t>развития  детей</w:t>
      </w:r>
      <w:proofErr w:type="gramEnd"/>
      <w:r>
        <w:rPr>
          <w:color w:val="000000"/>
          <w:sz w:val="27"/>
          <w:szCs w:val="27"/>
        </w:rPr>
        <w:t xml:space="preserve"> раннего возраста в условиях  ДОУ ещё следует совершенствовать .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Диагностика уровня сенсорного развития детей, проводимая мною в начале каждого учебного года в первой младшей группе, показывает, что приходя в детский сад: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большинство детей не умеют самостоятельно различать и называть основные цвета;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могут различить предметы по величине (особенно трудно детям выделять среднюю величину);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плохо различают плоскостные геометрические фигуры (особенно путают круг и овал, квадрат и прямоугольник);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различают шар, куб и кирпичик только с помощью взрослого;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могут самостоятельно сложить разрезную картинку;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умеют собирать пирамидки в возрастающем и убывающем порядке по величине колец;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у детей слабо развита мелкая моторика рук.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это говорит об актуальности проведения работы по сенсорному воспитанию детей.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63416C" w:rsidRDefault="0063416C" w:rsidP="006341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УСЛОВИЯ ФОРМИРОВАНИЯ ОПЫТА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протяжении </w:t>
      </w:r>
      <w:r w:rsidR="005B4836">
        <w:rPr>
          <w:color w:val="000000"/>
          <w:sz w:val="27"/>
          <w:szCs w:val="27"/>
        </w:rPr>
        <w:t>11</w:t>
      </w:r>
      <w:r>
        <w:rPr>
          <w:color w:val="000000"/>
          <w:sz w:val="27"/>
          <w:szCs w:val="27"/>
        </w:rPr>
        <w:t xml:space="preserve"> лет я работаю воспитателем в группе детей раннего возраста (2-3 года).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формирование опыта оказали влияние следующие факторы: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необходимость сенсорного развития детей раннего возраста в условиях ДОУ;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необходимость повышения компетентности родителей по проблеме сенсорного развития детей раннего возраста в семье;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необходимость повышения компетентности педагогов по проблеме сенсорного развития детей раннего возраста.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На основе выше изложенных факторов определена ведущая идея </w:t>
      </w:r>
      <w:proofErr w:type="spellStart"/>
      <w:proofErr w:type="gramStart"/>
      <w:r>
        <w:rPr>
          <w:b/>
          <w:bCs/>
          <w:color w:val="000000"/>
          <w:sz w:val="27"/>
          <w:szCs w:val="27"/>
        </w:rPr>
        <w:t>опыта:</w:t>
      </w:r>
      <w:r>
        <w:rPr>
          <w:color w:val="000000"/>
          <w:sz w:val="27"/>
          <w:szCs w:val="27"/>
        </w:rPr>
        <w:t>разработать</w:t>
      </w:r>
      <w:proofErr w:type="spellEnd"/>
      <w:proofErr w:type="gramEnd"/>
      <w:r>
        <w:rPr>
          <w:color w:val="000000"/>
          <w:sz w:val="27"/>
          <w:szCs w:val="27"/>
        </w:rPr>
        <w:t xml:space="preserve"> модель сенсорного развития детей раннего возраста и определить педагогические условия её реализации в дошкольном образовательном учреждении.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3416C" w:rsidRDefault="0063416C" w:rsidP="0063416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НОВИЗНА ОПЫТА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 </w:t>
      </w:r>
      <w:r>
        <w:rPr>
          <w:color w:val="000000"/>
          <w:sz w:val="27"/>
          <w:szCs w:val="27"/>
        </w:rPr>
        <w:t>Новизна опыта заключается в комплексном подходе, использовании современных образовательных технологий в сенсорном развитии детей раннего возраста.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3416C" w:rsidRDefault="0063416C" w:rsidP="0063416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ТЕОРЕТИЧЕСКАЯ БАЗА ОПЫТА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восприятия предметов и явлений окружающего мира начинается познание. Чтобы сенсорное развитие происходило полноценно, необходима тренировка органов чувств с самого рождения – только в этом случае развивается способность тонко реагировать на сенсорные раздражители разного характера и интенсивности.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же такое сенсорное развитие? Сенсорные ощущения могут быть разными: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зрительные ощущения – ребенок видит контраст между светом и темнотой, различает цвета и оттенки, форму и величину предметов, их количество и расположение в пространстве;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слуховые ощущения – ребенок слышит разнообразные звуки – музыку, звуки природы, шумы города, человеческую речь, и учится их различать;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осязательные ощущения – ребенок ощущает посредством прикосновений, ощупывания различные по фактуре материалы, поверхности различных по величине и форме предметов, гладит животных, обнимает близких ему людей;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обонятельные ощущения – ребенок вдыхает и учится различать разнообразные запахи окружающего мира;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 </w:t>
      </w:r>
      <w:r>
        <w:rPr>
          <w:color w:val="000000"/>
          <w:sz w:val="27"/>
          <w:szCs w:val="27"/>
        </w:rPr>
        <w:t>вкусовые ощущения – ребенок пробует и учится различать на вкус разнообразные продукты питания и блюда.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Разные сенсорные ощущения различаются по степени значимости в жизни человека. Доминирующее значение имеют зрительные и слуховые ощущения.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Сенсорное развитие ребенка – это развитие его восприятия и формирование представлений о свойствах предметов и различных явлениях окружающего мира. Необходимо предоставить ребенку для восприятия как можно больше разнообразных сенсорных впечатлений, а также обучить его перцептивным действиям – осматриванию, выслушиванию, ощупыванию, </w:t>
      </w:r>
      <w:proofErr w:type="spellStart"/>
      <w:r>
        <w:rPr>
          <w:color w:val="000000"/>
          <w:sz w:val="27"/>
          <w:szCs w:val="27"/>
        </w:rPr>
        <w:t>опробыванию</w:t>
      </w:r>
      <w:proofErr w:type="spellEnd"/>
      <w:r>
        <w:rPr>
          <w:color w:val="000000"/>
          <w:sz w:val="27"/>
          <w:szCs w:val="27"/>
        </w:rPr>
        <w:t xml:space="preserve"> и др. Взрослому под силу помочь малышу увидеть красоту и многообразие окружающего мира, а также воспринимать сенсорные впечатления более осознанно – запоминать, дифференцировать, называть, использовать знания о свойствах предметов и явлений в различных ситуациях.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научить ребенка обследовать предметы и воспринимать их свойства еще недостаточно. Необходимо определить отношение выявленных свойств и качеств данного предмета к свойствам и качествам других предметов. Для этого ребенку нужны мерки, с которыми можно сравнить то, что он в данный момент воспринимает – сенсорные эталоны.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Сенсорные эталоны – это общепринятые образцы внешних свойств предметов. Сенсорные эталоны сложились исторически и с ними сравнивают, сопоставляют результаты восприятия. В качестве сенсорных эталонов</w:t>
      </w:r>
      <w:r>
        <w:rPr>
          <w:i/>
          <w:iCs/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</w:rPr>
        <w:t>цвета</w:t>
      </w:r>
      <w:r>
        <w:rPr>
          <w:color w:val="000000"/>
          <w:sz w:val="27"/>
          <w:szCs w:val="27"/>
        </w:rPr>
        <w:t> выступают семь цветов спектра и их оттенки по светлоте и насыщенности, в качестве эталонов </w:t>
      </w:r>
      <w:r>
        <w:rPr>
          <w:rStyle w:val="a4"/>
          <w:color w:val="000000"/>
          <w:sz w:val="27"/>
          <w:szCs w:val="27"/>
        </w:rPr>
        <w:t>формы</w:t>
      </w:r>
      <w:r>
        <w:rPr>
          <w:color w:val="000000"/>
          <w:sz w:val="27"/>
          <w:szCs w:val="27"/>
        </w:rPr>
        <w:t> – геометрические фигуры, </w:t>
      </w:r>
      <w:r>
        <w:rPr>
          <w:rStyle w:val="a4"/>
          <w:color w:val="000000"/>
          <w:sz w:val="27"/>
          <w:szCs w:val="27"/>
        </w:rPr>
        <w:t>величины</w:t>
      </w:r>
      <w:r>
        <w:rPr>
          <w:color w:val="000000"/>
          <w:sz w:val="27"/>
          <w:szCs w:val="27"/>
        </w:rPr>
        <w:t> – метрическая система мер (в повседневной жизни величина часто определяется на глаз, способом сравнения одного объекта с другим, то есть является относительной). В </w:t>
      </w:r>
      <w:r>
        <w:rPr>
          <w:rStyle w:val="a4"/>
          <w:color w:val="000000"/>
          <w:sz w:val="27"/>
          <w:szCs w:val="27"/>
        </w:rPr>
        <w:t>слуховом восприятии</w:t>
      </w:r>
      <w:r>
        <w:rPr>
          <w:color w:val="000000"/>
          <w:sz w:val="27"/>
          <w:szCs w:val="27"/>
        </w:rPr>
        <w:t xml:space="preserve"> эталонами являются </w:t>
      </w:r>
      <w:proofErr w:type="spellStart"/>
      <w:r>
        <w:rPr>
          <w:color w:val="000000"/>
          <w:sz w:val="27"/>
          <w:szCs w:val="27"/>
        </w:rPr>
        <w:t>звуковысотные</w:t>
      </w:r>
      <w:proofErr w:type="spellEnd"/>
      <w:r>
        <w:rPr>
          <w:color w:val="000000"/>
          <w:sz w:val="27"/>
          <w:szCs w:val="27"/>
        </w:rPr>
        <w:t xml:space="preserve"> отношения, фонемы родного языка, музыкальные ноты и др.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у детей сенсорных эталонов имеет большое значение в сенсорном воспитании. Усвоение сенсорных эталонов – длительный и сложный процесс, не ограничивающийся рамками дошкольного детства.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Малыша следует знакомить со всеми основными разновидностями свойств: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Style w:val="a4"/>
          <w:color w:val="000000"/>
          <w:sz w:val="27"/>
          <w:szCs w:val="27"/>
        </w:rPr>
        <w:t>цвет</w:t>
      </w:r>
      <w:r>
        <w:rPr>
          <w:color w:val="000000"/>
          <w:sz w:val="27"/>
          <w:szCs w:val="27"/>
        </w:rPr>
        <w:t> – красный, синий, желтый, зеленый, оранжевый, фиолетовый, черный и белый;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Style w:val="a4"/>
          <w:color w:val="000000"/>
          <w:sz w:val="27"/>
          <w:szCs w:val="27"/>
        </w:rPr>
        <w:t>форма</w:t>
      </w:r>
      <w:r>
        <w:rPr>
          <w:color w:val="000000"/>
          <w:sz w:val="27"/>
          <w:szCs w:val="27"/>
        </w:rPr>
        <w:t> – круг, квадрат, треугольник, овал, прямоугольник;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Style w:val="a4"/>
          <w:color w:val="000000"/>
          <w:sz w:val="27"/>
          <w:szCs w:val="27"/>
        </w:rPr>
        <w:t>величина</w:t>
      </w:r>
      <w:r>
        <w:rPr>
          <w:color w:val="000000"/>
          <w:sz w:val="27"/>
          <w:szCs w:val="27"/>
        </w:rPr>
        <w:t> – большой, маленький, средний, одинаковый (такой же) по величине;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Style w:val="a4"/>
          <w:color w:val="000000"/>
          <w:sz w:val="27"/>
          <w:szCs w:val="27"/>
        </w:rPr>
        <w:t>звуки</w:t>
      </w:r>
      <w:r>
        <w:rPr>
          <w:color w:val="000000"/>
          <w:sz w:val="27"/>
          <w:szCs w:val="27"/>
        </w:rPr>
        <w:t> – звучание различных детских музыкальных инструментов, музыкальных произведений, человеческой речи различной громкости;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Style w:val="a4"/>
          <w:color w:val="000000"/>
          <w:sz w:val="27"/>
          <w:szCs w:val="27"/>
        </w:rPr>
        <w:t>элементарное количество (без счета)</w:t>
      </w:r>
      <w:r>
        <w:rPr>
          <w:color w:val="000000"/>
          <w:sz w:val="27"/>
          <w:szCs w:val="27"/>
        </w:rPr>
        <w:t xml:space="preserve"> – много, мало, один, ни одного, столько </w:t>
      </w:r>
      <w:proofErr w:type="gramStart"/>
      <w:r>
        <w:rPr>
          <w:color w:val="000000"/>
          <w:sz w:val="27"/>
          <w:szCs w:val="27"/>
        </w:rPr>
        <w:t>же;  и</w:t>
      </w:r>
      <w:proofErr w:type="gramEnd"/>
      <w:r>
        <w:rPr>
          <w:color w:val="000000"/>
          <w:sz w:val="27"/>
          <w:szCs w:val="27"/>
        </w:rPr>
        <w:t xml:space="preserve"> т.д.</w:t>
      </w:r>
    </w:p>
    <w:p w:rsidR="0063416C" w:rsidRDefault="0063416C" w:rsidP="006341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ТЕХНОЛОГИЯ ОПЫТА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Разработка системы сенсорного развития детей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 – решение задач сенсорного развития детей раннего возраста в условиях детского сада и семьи.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Были поставлены следующие задачи:</w:t>
      </w:r>
    </w:p>
    <w:p w:rsidR="0063416C" w:rsidRDefault="0063416C" w:rsidP="0063416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и совершенствовать у детей раннего возраста все виды восприятия, обогащать их чувственный опыт;</w:t>
      </w:r>
    </w:p>
    <w:p w:rsidR="0063416C" w:rsidRDefault="0063416C" w:rsidP="0063416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развивать осязательное восприятие, а именно тактильные ощущения, микро и </w:t>
      </w:r>
      <w:proofErr w:type="spellStart"/>
      <w:r>
        <w:rPr>
          <w:color w:val="000000"/>
          <w:sz w:val="27"/>
          <w:szCs w:val="27"/>
        </w:rPr>
        <w:t>макромоторику</w:t>
      </w:r>
      <w:proofErr w:type="spellEnd"/>
      <w:r>
        <w:rPr>
          <w:color w:val="000000"/>
          <w:sz w:val="27"/>
          <w:szCs w:val="27"/>
        </w:rPr>
        <w:t xml:space="preserve"> воспитанников;</w:t>
      </w:r>
    </w:p>
    <w:p w:rsidR="0063416C" w:rsidRDefault="0063416C" w:rsidP="0063416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повышать уровень знаний у родителей по сенсорному развитию и воспитанию детей раннего возраста.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целью выявления интересов, потребностей, запросов родителей, уровня их компетенции по вопросам сенсорного развития и воспитания детей было проведено анкетирование.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работе с родителями использовались разнообразные формы, обобщенные темой «Сенсорное воспитание ребенка в детском саду и дома»: практикумы, консультации, информационные листы, памятки, тематические выставки, дни открытых дверей.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Выполнение первых двух задач основывалось на следующей идее: сенсорное развитие детей должно охватывать все многообразие сенсорных характеристик окружающего мира и осуществляться на </w:t>
      </w:r>
      <w:proofErr w:type="spellStart"/>
      <w:r>
        <w:rPr>
          <w:color w:val="000000"/>
          <w:sz w:val="27"/>
          <w:szCs w:val="27"/>
        </w:rPr>
        <w:t>полисенсорной</w:t>
      </w:r>
      <w:proofErr w:type="spellEnd"/>
      <w:r>
        <w:rPr>
          <w:color w:val="000000"/>
          <w:sz w:val="27"/>
          <w:szCs w:val="27"/>
        </w:rPr>
        <w:t xml:space="preserve"> основе путем использования "жизненной обстановки" в целом – помещений детского сада и его территории.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Сенсорное воспитание детей осуществлялось через разные формы работы.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Организация деятельности взрослых и детей по реализации основной общеобразовательной программы осуществляется в виде:</w:t>
      </w:r>
    </w:p>
    <w:p w:rsidR="0063416C" w:rsidRDefault="0063416C" w:rsidP="0063416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непосредственно образовательной деятельности, осуществляемой в процессе организации различных видов детской деятельности;</w:t>
      </w:r>
    </w:p>
    <w:p w:rsidR="0063416C" w:rsidRDefault="0063416C" w:rsidP="0063416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образовательной деятельности, осуществляемой в ходе режимных моментов;</w:t>
      </w:r>
    </w:p>
    <w:p w:rsidR="0063416C" w:rsidRDefault="0063416C" w:rsidP="0063416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самостоятельной деятельности детей;</w:t>
      </w:r>
    </w:p>
    <w:p w:rsidR="0063416C" w:rsidRDefault="0063416C" w:rsidP="0063416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взаимодействия с семьями детей по реализации основной общеобразовательной программы дошкольного образования.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Организованная образовательная деятельность:</w:t>
      </w:r>
    </w:p>
    <w:p w:rsidR="0063416C" w:rsidRDefault="0063416C" w:rsidP="0063416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игры развивающие;</w:t>
      </w:r>
    </w:p>
    <w:p w:rsidR="0063416C" w:rsidRDefault="0063416C" w:rsidP="0063416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наблюдения на прогулке; сезонные наблюдения;</w:t>
      </w:r>
    </w:p>
    <w:p w:rsidR="0063416C" w:rsidRDefault="0063416C" w:rsidP="0063416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конструирование;</w:t>
      </w:r>
    </w:p>
    <w:p w:rsidR="0063416C" w:rsidRDefault="0063416C" w:rsidP="0063416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рассматривание и обсуждение предметных картинок, игрушек, эстетически привлекательных предметов (деревьев, цветов, предметов быта и пр.), произведений декоративно-прикладного искусства, анализ цвета, формы;</w:t>
      </w:r>
    </w:p>
    <w:p w:rsidR="0063416C" w:rsidRDefault="0063416C" w:rsidP="0063416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продуктивная деятельность (рисование, лепка).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Образовательная деятельность при проведении режимных моментов:</w:t>
      </w:r>
    </w:p>
    <w:p w:rsidR="0063416C" w:rsidRDefault="0063416C" w:rsidP="0063416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закрепление цвета, формы, величины, назначения разных предметов одежды при одевании;</w:t>
      </w:r>
    </w:p>
    <w:p w:rsidR="0063416C" w:rsidRDefault="0063416C" w:rsidP="0063416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тактильных и вкусовых ощущений при приеме пищи;</w:t>
      </w:r>
    </w:p>
    <w:p w:rsidR="0063416C" w:rsidRDefault="0063416C" w:rsidP="0063416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ознакомление со свойствами воды во время умывания;</w:t>
      </w:r>
    </w:p>
    <w:p w:rsidR="0063416C" w:rsidRDefault="0063416C" w:rsidP="0063416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обогащение сенсорного опыта детей во время прогулок.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Самостоятельная деятельность детей:</w:t>
      </w:r>
    </w:p>
    <w:p w:rsidR="0063416C" w:rsidRDefault="0063416C" w:rsidP="0063416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самостоятельное применение полученных знаний и умений в играх;</w:t>
      </w:r>
    </w:p>
    <w:p w:rsidR="0063416C" w:rsidRDefault="0063416C" w:rsidP="0063416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мелкой моторики рук и тактильных ощущений при самостоятельной работе с изобразительным материалом.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Взаимодействия с семьями детей по реализации основной общеобразовательной программы дошкольного образования:</w:t>
      </w:r>
    </w:p>
    <w:p w:rsidR="0063416C" w:rsidRDefault="0063416C" w:rsidP="0063416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формирование знаний родителей о значении, целях и методах сенсорного развития детей данного возраста;</w:t>
      </w:r>
    </w:p>
    <w:p w:rsidR="0063416C" w:rsidRDefault="0063416C" w:rsidP="0063416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оказание консультативной помощи и профилактической поддержки родителям по различным вопросам сенсорного воспитания малышей;</w:t>
      </w:r>
    </w:p>
    <w:p w:rsidR="0063416C" w:rsidRDefault="0063416C" w:rsidP="0063416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активизирование родителей к поисковой и творческой деятельности в условиях сотрудничества с педагогом.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развития тактильной чувствительности у детей необходима предметно-пространственная развивающая среда, которая должна включать соответствующие материалы. Гармоничность сочетания разнообразных форм, размеров, фактуры, цветовой гаммы предметов, естественные качества природных материалов не только позволяют детям освоить новые ощущения, но и создают особый эмоциональный настрой.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группе создан уголок сенсомоторного развития детей.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Сенсомоторный уголок предназначен:</w:t>
      </w:r>
    </w:p>
    <w:p w:rsidR="0063416C" w:rsidRDefault="0063416C" w:rsidP="0063416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стимуляции сенсорных функций (зрение, осязание, слух, обоняние и т.д.);</w:t>
      </w:r>
    </w:p>
    <w:p w:rsidR="0063416C" w:rsidRDefault="0063416C" w:rsidP="0063416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развития мелкой моторики, повышения двигательной активности;</w:t>
      </w:r>
    </w:p>
    <w:p w:rsidR="0063416C" w:rsidRDefault="0063416C" w:rsidP="0063416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снятия мышечного и психоэмоционального напряжения, достижения состояния релаксации и комфортного самочувствия детей;</w:t>
      </w:r>
    </w:p>
    <w:p w:rsidR="0063416C" w:rsidRDefault="0063416C" w:rsidP="0063416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создания положительного эмоционального фона;</w:t>
      </w:r>
    </w:p>
    <w:p w:rsidR="0063416C" w:rsidRDefault="0063416C" w:rsidP="0063416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активизации познавательных процессов (мышления, внимания, восприятия, памяти);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Сенсомоторный уголок используется в педагогическом процессе, как в непосредственно образовательной деятельности, так и в самостоятельной игровой деятельности детей.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Таким образом, в своей работе я выделила принципы организации уголка:</w:t>
      </w:r>
    </w:p>
    <w:p w:rsidR="0063416C" w:rsidRDefault="0063416C" w:rsidP="0063416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доступность;</w:t>
      </w:r>
    </w:p>
    <w:p w:rsidR="0063416C" w:rsidRDefault="0063416C" w:rsidP="0063416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безопасность;</w:t>
      </w:r>
    </w:p>
    <w:p w:rsidR="0063416C" w:rsidRDefault="005B4836" w:rsidP="0063416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поли</w:t>
      </w:r>
      <w:r w:rsidR="0063416C">
        <w:rPr>
          <w:color w:val="000000"/>
          <w:sz w:val="27"/>
          <w:szCs w:val="27"/>
        </w:rPr>
        <w:t>функциональность</w:t>
      </w:r>
      <w:proofErr w:type="spellEnd"/>
      <w:r w:rsidR="0063416C">
        <w:rPr>
          <w:color w:val="000000"/>
          <w:sz w:val="27"/>
          <w:szCs w:val="27"/>
        </w:rPr>
        <w:t>.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Одна из целей сенсорного воспитания – изучение предметного мира и свойств предметов, которые окружают дошкольников.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Подобные цели реализуются мною проведением развивающих игр, которые направлены на развитие всех видов восприятия: тактильного, слухового, обонятельного, зрительного.      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использую различные развивающие игры, пособия, служащие для развития тактильной чувствительности у детей.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возможности использую и естественные условия природной среды</w:t>
      </w:r>
      <w:r>
        <w:rPr>
          <w:b/>
          <w:bCs/>
          <w:i/>
          <w:i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игры с водой, мелкими камушками, сухим песком и др.</w:t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3416C" w:rsidRDefault="0063416C" w:rsidP="006341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E1125" w:rsidRDefault="008E1125"/>
    <w:sectPr w:rsidR="008E1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23AB"/>
    <w:multiLevelType w:val="multilevel"/>
    <w:tmpl w:val="FE2EE3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7798F"/>
    <w:multiLevelType w:val="multilevel"/>
    <w:tmpl w:val="772C7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349DB"/>
    <w:multiLevelType w:val="multilevel"/>
    <w:tmpl w:val="576EACE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44CD4"/>
    <w:multiLevelType w:val="multilevel"/>
    <w:tmpl w:val="5ED8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A37AF0"/>
    <w:multiLevelType w:val="multilevel"/>
    <w:tmpl w:val="40B0225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61CBC"/>
    <w:multiLevelType w:val="multilevel"/>
    <w:tmpl w:val="060A10F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0940C1"/>
    <w:multiLevelType w:val="multilevel"/>
    <w:tmpl w:val="E356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EB67E9"/>
    <w:multiLevelType w:val="multilevel"/>
    <w:tmpl w:val="4DD4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2020B3"/>
    <w:multiLevelType w:val="multilevel"/>
    <w:tmpl w:val="5688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E9050B"/>
    <w:multiLevelType w:val="multilevel"/>
    <w:tmpl w:val="559213B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034850"/>
    <w:multiLevelType w:val="multilevel"/>
    <w:tmpl w:val="EF2A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FC72B5"/>
    <w:multiLevelType w:val="multilevel"/>
    <w:tmpl w:val="D9A4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3D0DA1"/>
    <w:multiLevelType w:val="multilevel"/>
    <w:tmpl w:val="3D08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11"/>
  </w:num>
  <w:num w:numId="8">
    <w:abstractNumId w:val="6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96"/>
    <w:rsid w:val="00070796"/>
    <w:rsid w:val="000C75C1"/>
    <w:rsid w:val="005B4836"/>
    <w:rsid w:val="0063416C"/>
    <w:rsid w:val="008E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7EE84-0A27-44B1-A72A-B989CB3B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341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4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</TotalTime>
  <Pages>1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5</cp:revision>
  <dcterms:created xsi:type="dcterms:W3CDTF">2019-12-21T11:35:00Z</dcterms:created>
  <dcterms:modified xsi:type="dcterms:W3CDTF">2020-01-04T11:24:00Z</dcterms:modified>
</cp:coreProperties>
</file>