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2" w:rsidRPr="00D60E02" w:rsidRDefault="00D60E02" w:rsidP="00D60E0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E02">
        <w:rPr>
          <w:rFonts w:ascii="Times New Roman" w:hAnsi="Times New Roman" w:cs="Times New Roman"/>
          <w:i/>
          <w:sz w:val="24"/>
          <w:szCs w:val="24"/>
        </w:rPr>
        <w:t>Консультации для воспитателей.</w:t>
      </w:r>
    </w:p>
    <w:p w:rsidR="00D60E02" w:rsidRPr="00D60E02" w:rsidRDefault="00D60E02" w:rsidP="00D60E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E02">
        <w:rPr>
          <w:rFonts w:ascii="Times New Roman" w:hAnsi="Times New Roman" w:cs="Times New Roman"/>
          <w:b/>
          <w:sz w:val="32"/>
          <w:szCs w:val="32"/>
        </w:rPr>
        <w:t>ФОРМИРОВАНИЕ ДУХОВНО-НРАВСТВЕННЫХ КАЧЕСТВ У ДЕТЕЙ ДОШКОЛЬНОГО ВОЗРАСТА ЧЕРЕЗ ИГРУ</w:t>
      </w:r>
    </w:p>
    <w:p w:rsidR="00204D30" w:rsidRPr="00204D30" w:rsidRDefault="00204D30" w:rsidP="00204D30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04D30">
        <w:rPr>
          <w:rFonts w:ascii="Times New Roman" w:hAnsi="Times New Roman" w:cs="Times New Roman"/>
          <w:i/>
        </w:rPr>
        <w:t>Составитель: воспитатель МБДОУ № 463</w:t>
      </w:r>
    </w:p>
    <w:p w:rsidR="00D60E02" w:rsidRPr="00204D30" w:rsidRDefault="00204D30" w:rsidP="00204D30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04D30">
        <w:rPr>
          <w:rFonts w:ascii="Times New Roman" w:hAnsi="Times New Roman" w:cs="Times New Roman"/>
          <w:i/>
        </w:rPr>
        <w:t xml:space="preserve"> Танич Н.А.</w:t>
      </w:r>
    </w:p>
    <w:p w:rsidR="00204D30" w:rsidRDefault="00204D30" w:rsidP="00204D30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204D30">
        <w:rPr>
          <w:rFonts w:ascii="Times New Roman" w:hAnsi="Times New Roman" w:cs="Times New Roman"/>
          <w:i/>
        </w:rPr>
        <w:t>2019г.</w:t>
      </w:r>
    </w:p>
    <w:p w:rsidR="00204D30" w:rsidRPr="00D60E02" w:rsidRDefault="00204D30" w:rsidP="00204D3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Все начинается с детства: первые шаги, первые знания о мире. И оттого, как этот мир встретит маленького человека, возможно, зависит вся его дальнейшая судьба. 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В настоящее время Россия переживает один из непростых исторических периодов. Сейчас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гражданственности. Сложившееся положение требует формирования основ моральных качеств уже в дошкольном детстве. Ведь 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научить их правилам общения, умению жить среди людей – главные идеи воспитания духовно-нравственных качеств личности.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Но как дать маленькому ребенку азбуку человеческой культуры, как помочь ребенку гармонизировать его картину мира, чтобы противостоять злу в сердце своем и выстроить основания добра? Эти и многие другие вопросы стоят сегодня передо мной и нашим педагогическим коллективом.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Начав работу с детьми в старшей группе, я обратила внимание, что у детей в игре часто присутствуют такие качества как: злость, жестокость, самолюбие, то есть духовно-нравственные качества у многих отсутствуют. Передо мной встала задача, как научить детей жить дружно, быть добрыми, отзывчивыми, справедливыми, милосердными.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Познакомившись с литературой о духовно-нравственном воспитании, я выбрала путь, который мне показался самым верным – развивать духовно-нравственные качества личности ребенка с помощью игры. Ведь игра является не только ведущей деятельностью дошкольников, но и представляет собой отражение детьми окружающей жизни. А также, игра учит ребенка размышлять над нравственной сутью каждого поступка, развивает душу и воспитывает хорошие манеры.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Для формирования духовно-нравственных качеств детей, использую игры которые учат умению общаться, устанавливать контакт, получать удовольствие от общения с партнером; воспитывают любовь и уважительное </w:t>
      </w:r>
      <w:r w:rsidRPr="00D60E02">
        <w:rPr>
          <w:rFonts w:ascii="Times New Roman" w:hAnsi="Times New Roman" w:cs="Times New Roman"/>
          <w:sz w:val="28"/>
          <w:szCs w:val="28"/>
        </w:rPr>
        <w:lastRenderedPageBreak/>
        <w:t>отношение к близким и окружающим людям; помогают ребенку в накоплении социального опыта.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Ни для кого не секрет, что русские народные игры, имея нравственную основу, обучают развивающуюся личность социальной гармонизации. Поэтому русские народные игры я использую во всех видах деятельности с дошкольниками. Они позволяют детям не только почувствовать себя частью русского народа, но и способствуют утверждению добрых отношений в детском коллективе, дают ребенку защиту от негативного влияния агрессивной среды. Игры, которые мы разучиваем вместе с детьми помогают нам в проведении обрядовых праздников (Колядки, Масленица, Пасха, Троица, День Ивана Купала), которые мы отмечаем всем детским садом.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Широко применяю игры, целью которых является воспитание нравственных качеств личности ребенка. Они способствуют адаптации ребенка в социальном мире, формируют умение оценивать других с позиции доброжелательности и являются важной частью духовно-нравственного воспитания.</w:t>
      </w:r>
    </w:p>
    <w:p w:rsidR="00D60E02" w:rsidRPr="003227E2" w:rsidRDefault="00D60E02" w:rsidP="00D60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</w:t>
      </w:r>
      <w:r w:rsidRPr="003227E2">
        <w:rPr>
          <w:rFonts w:ascii="Times New Roman" w:hAnsi="Times New Roman" w:cs="Times New Roman"/>
          <w:b/>
          <w:sz w:val="28"/>
          <w:szCs w:val="28"/>
        </w:rPr>
        <w:t>«Поводырь»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Цель: развивать чувство ответственности за другого человека. Воспитывать доверительное отношение.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Ход игры: В комнате разложены предметы – «препятствия» (стулья, кубики, обручи и т.д.). Дети распределяются по парам: ведущий и ведомый. Ведомый надевает на глаза повязку, ведущий ведет его, рассказывая, как двигаться, например: «Здесь стул. Обойдем его». Затем дети меняются ролями.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3227E2" w:rsidRDefault="00D60E02" w:rsidP="00D60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E2">
        <w:rPr>
          <w:rFonts w:ascii="Times New Roman" w:hAnsi="Times New Roman" w:cs="Times New Roman"/>
          <w:b/>
          <w:sz w:val="28"/>
          <w:szCs w:val="28"/>
        </w:rPr>
        <w:t>«Подарок»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Цель: воспитывать доброжелательное отношение к друзьям. 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Ход игры: Дети образуют круг. Выбирается «именинник». Он встает в центр круга. Остальные дети «дарители». Каждый из дарителей придумывает воображаемый подарок и с помощью мимики, жестов «преподносит» его имениннику. Можно подарить реальные предметы (конфета, шарик), а можно подарить дружбу, хорошее настроение и т.д. Именинник должен догадаться, что ему подарили, и поблагодарить. Затем выбирается новый «именинник».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3227E2" w:rsidRDefault="00D60E02" w:rsidP="00D60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E2">
        <w:rPr>
          <w:rFonts w:ascii="Times New Roman" w:hAnsi="Times New Roman" w:cs="Times New Roman"/>
          <w:b/>
          <w:sz w:val="28"/>
          <w:szCs w:val="28"/>
        </w:rPr>
        <w:t>«Передай хорошее настроение»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Цель: формировать доброжелательное отношение к близким людям.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Ход игры: Играющие, образуя круг, закрывают глаза. Ведущий «будит» своего соседа и показывает ему какое-либо настроение (грустное, веселое, </w:t>
      </w:r>
      <w:r w:rsidRPr="00D60E02">
        <w:rPr>
          <w:rFonts w:ascii="Times New Roman" w:hAnsi="Times New Roman" w:cs="Times New Roman"/>
          <w:sz w:val="28"/>
          <w:szCs w:val="28"/>
        </w:rPr>
        <w:lastRenderedPageBreak/>
        <w:t>тоскливое). Дети, передав настроение ведущего по кругу, обсуждают, что он загадал. Затем ведущим становится любой желающий.</w:t>
      </w:r>
    </w:p>
    <w:p w:rsidR="00D60E02" w:rsidRPr="003227E2" w:rsidRDefault="00D60E02" w:rsidP="00D60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E2">
        <w:rPr>
          <w:rFonts w:ascii="Times New Roman" w:hAnsi="Times New Roman" w:cs="Times New Roman"/>
          <w:b/>
          <w:sz w:val="28"/>
          <w:szCs w:val="28"/>
        </w:rPr>
        <w:t>«Волшебные очки»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Цель: помочь ребенку увидеть в каждом человеке положительные черты характера.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Ход игры: воспитатель говорит, что у него есть волшебные очки, глядя в которые можно разглядеть то хорошее, что есть в каждом человеке. Он предлагает «примерить» очки: посмотреть внимательно на товарищей, постараться увидеть в каждом как можно больше хорошего и рассказать об этом.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3227E2" w:rsidRDefault="00D60E02" w:rsidP="00D60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7E2">
        <w:rPr>
          <w:rFonts w:ascii="Times New Roman" w:hAnsi="Times New Roman" w:cs="Times New Roman"/>
          <w:b/>
          <w:sz w:val="28"/>
          <w:szCs w:val="28"/>
        </w:rPr>
        <w:t>«Цветик – семицветик»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Цель: побуждать детей к обсуждению своих желаний и выбору какого-либо одного, более значимого. Поощрять желание заботиться о других.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Ход игры: дети распределяются на пары. Каждая пара поочередно, держась за руки, «срывает» один лепесток цветика-семицветика и говорит: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Лети, лети, лепесток,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Через запад на восток,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Через север, через юг,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Возвращайся, сделав круг.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Лишь коснешься ты земли, 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Быть по-моему</w:t>
      </w:r>
      <w:r w:rsidR="003227E2">
        <w:rPr>
          <w:rFonts w:ascii="Times New Roman" w:hAnsi="Times New Roman" w:cs="Times New Roman"/>
          <w:sz w:val="28"/>
          <w:szCs w:val="28"/>
        </w:rPr>
        <w:t xml:space="preserve">, </w:t>
      </w:r>
      <w:r w:rsidRPr="00D60E02"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Обдумав, и согласовав друг с другом общее желание, они объявляют о нем остальным. Воспитатель поощряет те желания, которые связаны с заботой о товарищах, старых людях, о тех, кто слабее.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Игровые приемы, которые учат соучастию использую и на занятиях. Например, при работе в парах на занятиях мы используем такие задания: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назови ласково своего соседа;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посмотрите друг другу в глаза и поздоровайтесь, сказав «Доброе утро»;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договоритесь между собой, кто из вас будет загадывать, а кто угадывать;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поделитесь между собой поровну дидактическим материалом.</w:t>
      </w:r>
    </w:p>
    <w:p w:rsid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Совместно с детьми мы придумали правила общения друг с другом, которые позволяют детям выполнять и контролировать свое поведение, а также поведение друзей не только в игре, но и в повседневной жизни.</w:t>
      </w:r>
    </w:p>
    <w:p w:rsidR="003227E2" w:rsidRPr="00D60E02" w:rsidRDefault="003227E2" w:rsidP="00D60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3227E2" w:rsidRDefault="00D60E02" w:rsidP="00D60E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7E2">
        <w:rPr>
          <w:rFonts w:ascii="Times New Roman" w:hAnsi="Times New Roman" w:cs="Times New Roman"/>
          <w:sz w:val="28"/>
          <w:szCs w:val="28"/>
          <w:u w:val="single"/>
        </w:rPr>
        <w:t xml:space="preserve"> Вот наши простые правила детского общения: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Почаще говори: давай дружить, давай играть.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Играй честно.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Зовут играть – иди, не зовут – попросись, это не стыдно.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Не дразни, не выпрашивай ничего. Никогда два раза ни о чем не проси.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Начав одно дело, доводи его до конца.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Разговаривая, умей слушать и понимать. 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Не перебивай в разговоре.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Будь заботливым, внимательным, умеющим прийти на помощь.</w:t>
      </w:r>
    </w:p>
    <w:p w:rsidR="00D60E02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Сам ни к кому не приставай, не ябедничай за спиной товарищей.</w:t>
      </w:r>
    </w:p>
    <w:p w:rsidR="00406E53" w:rsidRPr="00D60E02" w:rsidRDefault="00D60E02" w:rsidP="00D60E02">
      <w:pPr>
        <w:jc w:val="both"/>
        <w:rPr>
          <w:rFonts w:ascii="Times New Roman" w:hAnsi="Times New Roman" w:cs="Times New Roman"/>
          <w:sz w:val="28"/>
          <w:szCs w:val="28"/>
        </w:rPr>
      </w:pPr>
      <w:r w:rsidRPr="00D60E02">
        <w:rPr>
          <w:rFonts w:ascii="Times New Roman" w:hAnsi="Times New Roman" w:cs="Times New Roman"/>
          <w:sz w:val="28"/>
          <w:szCs w:val="28"/>
        </w:rPr>
        <w:t xml:space="preserve"> И последнее. Нужно помнить о той личной и профессиональной ответственности, которая ложится на педагога, который занимается духовно-нравственным воспитанием дошкольников. Педагог, используя игры, будет развивать детскую душу, если и сам будет постоянно совершенствовать свой собственный духовный мир.</w:t>
      </w:r>
    </w:p>
    <w:sectPr w:rsidR="00406E53" w:rsidRPr="00D60E02" w:rsidSect="003227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49" w:rsidRDefault="00982B49" w:rsidP="003227E2">
      <w:pPr>
        <w:spacing w:after="0" w:line="240" w:lineRule="auto"/>
      </w:pPr>
      <w:r>
        <w:separator/>
      </w:r>
    </w:p>
  </w:endnote>
  <w:endnote w:type="continuationSeparator" w:id="0">
    <w:p w:rsidR="00982B49" w:rsidRDefault="00982B49" w:rsidP="003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49" w:rsidRDefault="00982B49" w:rsidP="003227E2">
      <w:pPr>
        <w:spacing w:after="0" w:line="240" w:lineRule="auto"/>
      </w:pPr>
      <w:r>
        <w:separator/>
      </w:r>
    </w:p>
  </w:footnote>
  <w:footnote w:type="continuationSeparator" w:id="0">
    <w:p w:rsidR="00982B49" w:rsidRDefault="00982B49" w:rsidP="00322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2"/>
    <w:rsid w:val="00204D30"/>
    <w:rsid w:val="003227E2"/>
    <w:rsid w:val="00406E53"/>
    <w:rsid w:val="006D5628"/>
    <w:rsid w:val="00982B49"/>
    <w:rsid w:val="00D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5E1DE-6545-413D-BB10-55C3467F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7E2"/>
  </w:style>
  <w:style w:type="paragraph" w:styleId="a5">
    <w:name w:val="footer"/>
    <w:basedOn w:val="a"/>
    <w:link w:val="a6"/>
    <w:uiPriority w:val="99"/>
    <w:unhideWhenUsed/>
    <w:rsid w:val="003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2014-11-09T18:06:00Z</dcterms:created>
  <dcterms:modified xsi:type="dcterms:W3CDTF">2019-12-18T15:34:00Z</dcterms:modified>
</cp:coreProperties>
</file>