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9" w:rsidRPr="00C74509" w:rsidRDefault="00023220" w:rsidP="0002322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на тему «</w:t>
      </w:r>
      <w:proofErr w:type="spellStart"/>
      <w:r w:rsidR="00235BC9" w:rsidRPr="00C7450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="00235BC9" w:rsidRPr="00C7450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 или нет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5BC9" w:rsidRPr="00C7450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4509" w:rsidRPr="00C74509" w:rsidRDefault="00C74509" w:rsidP="00C74509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 февраля, Мосгордума приняла законопроект «О государственном регулировании ограничения потребления испарительных смесей, используемых в устройствах, имитирующих курение табака». В ближайшее время такой же законопроект будет обсуждаться в Госдуме РФ. Согласно проекту закона, планируется ввести в России запрет на продажу </w:t>
      </w:r>
      <w:proofErr w:type="spellStart"/>
      <w:r w:rsidRP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несовершеннолетним. Такой же запрет получит продажа подросткам любых устройств, имитирующих курение табака. Запрет распространяется и на курение электронных сигарет в общественных местах, в том числе — для взрослых. Некоторые положения документа также касаются правового регулирования продажи «жидкости с содержанием жидкого никотина в объеме от 0,1 мг/мл и без содержания никотина, предназначенной для использования в устройствах, имитирующих курение табака». Для чего все это делается? Ведь большая часть населения уверена, что «парение», как часто называют курение </w:t>
      </w:r>
      <w:proofErr w:type="spellStart"/>
      <w:r w:rsidRP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практически безвредно и даже позволяет избавиться от никотиновой зависимости?</w:t>
      </w:r>
    </w:p>
    <w:p w:rsidR="00000000" w:rsidRPr="00C74509" w:rsidRDefault="00235BC9" w:rsidP="00C745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50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МОСКВА, 31 мая — РИА Новости, Татьяна Пичугина</w:t>
      </w:r>
      <w:r w:rsidRP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днях Мосгордума единогласно поддержала предложение приравнять электронные сигареты и кальяны к обычным табачным изделиям. Теперь законопроект рассмотрят в Государственной думе. О том, насколько опасны для здоровья электронные сигареты и помогают ли они, как утверждает реклама, бросить курить — в материале РИА Новости.</w:t>
      </w:r>
    </w:p>
    <w:p w:rsidR="00235BC9" w:rsidRPr="00235BC9" w:rsidRDefault="00235BC9" w:rsidP="00C74509">
      <w:pPr>
        <w:shd w:val="clear" w:color="auto" w:fill="FFFFFF"/>
        <w:spacing w:after="0" w:line="59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Слабое звено</w:t>
      </w:r>
    </w:p>
    <w:p w:rsidR="00235BC9" w:rsidRPr="00C7450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сигареты изобрели в Китае в 2003 году. В отличие от обычных, где практически в открытом огне сгорает табак, в устройствах нового типа нагревается жидкость, а курильщик вдыхает не дым, а пар. По-английски —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vapor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Отсюда другое название системы —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 процесс курения часто называют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вейпингом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Производители утверждают, что электронные сигареты помогают бросить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 и менее вредны</w:t>
      </w:r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здоровья, чем обычные. Однако научных доказательств этому нет.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"С вопросами по поводу электронных сигарет к нам иногда обращаются. Согласно докладу ВОЗ, их нельзя считать безвредными и врачи не должны их рекомендовать как средство отказа от курения. Они содержат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ароматизаторы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пропиленгликоль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различные добавки. Кроме того, там есть никотин, который вызывает зависимость", — отмечает в беседе с РИА Новости Ольга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Суховская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руководитель Консультативного телефонного </w:t>
      </w: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центра помощи в отказе от потребления табака при Санкт-Петербургском научно-исследовательском институте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фтизиопульмонологии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 подчеркивает, что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вейпы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приобщению подростков к курению, молодежь — целевая аудитория производителей.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 электронным сигаретам прилагаются различные вкусовые добавки, чтобы молодые люди пробовали, экспериментировали. Таким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потребителей делают зависимыми, потому что никотин — это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психоактивное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вещество", — подчеркивает Ольга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Суховская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5BC9" w:rsidRPr="00235BC9" w:rsidRDefault="00235BC9" w:rsidP="00C7450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Рынок растет, ученые волнуются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продолжают изучать влияние электронных сигарет на здоровье человека и популяции в целом, на формирование никотиновой зависимости.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посвященных этим вопросам, огромное количество во всем мире, но данных, чтобы сделать однозначные выводы, недостаточно. Требуется собирать статистику еще лет пятнадцать.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 рекомендует вводить ограничения на продажу электронных сигарет и других систем доставки никотина.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Вейпы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запрещены</w:t>
      </w:r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в 27 странах. В остальном мире этот рынок регулируется слабо или вообще никак.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электронные сигареты занимают не больше десятой доли рынка табачных изделий, но ситуация быстро меняется. Особенно много пользователей в богатых странах, где продажи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вейпов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недостаточно контролируются, как, например, в Великобритании, Новой Зеландии, США. Это </w:t>
      </w:r>
      <w:hyperlink r:id="rId4" w:tgtFrame="_blank" w:history="1">
        <w:r w:rsidRPr="00C74509">
          <w:rPr>
            <w:rFonts w:ascii="Times New Roman" w:eastAsia="Times New Roman" w:hAnsi="Times New Roman" w:cs="Times New Roman"/>
            <w:color w:val="4F298C"/>
            <w:sz w:val="28"/>
            <w:szCs w:val="28"/>
          </w:rPr>
          <w:t>показала</w:t>
        </w:r>
      </w:hyperlink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 международная группа ученых, проводившая опросы в 14 странах.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исследованию,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вейпы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в основном курильщики либо те, кто недавно бросил. В бедных странах они менее популярны, поскольку люди просто не могут себе позволить электронные устройства.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По </w:t>
      </w:r>
      <w:hyperlink r:id="rId5" w:tgtFrame="_blank" w:history="1">
        <w:r w:rsidRPr="00C74509">
          <w:rPr>
            <w:rFonts w:ascii="Times New Roman" w:eastAsia="Times New Roman" w:hAnsi="Times New Roman" w:cs="Times New Roman"/>
            <w:color w:val="4F298C"/>
            <w:sz w:val="28"/>
            <w:szCs w:val="28"/>
          </w:rPr>
          <w:t>данным</w:t>
        </w:r>
      </w:hyperlink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Управления по санитарному надзору за качеством пищевых продуктов и медикаментов США, в стране сейчас больше трех с половиной миллионов пользователей различных электронных средств доставки никотина. Среди старшеклассников их доля выросла с 2017 года на 78 процентов.</w:t>
      </w:r>
    </w:p>
    <w:p w:rsidR="00235BC9" w:rsidRPr="00235BC9" w:rsidRDefault="00235BC9" w:rsidP="00C7450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"Та же зависимость от табака"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России, так же как и в Европе, электронные сигареты появились в 2008 году. Сейчас они занимают около двух процентов рынка обычных табачных изделий, но доля растет. Это вызывает беспокойство властей, учитывая потенциальный вред здоровью и дурное влияние на молодежь.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больше опасения внушают новые средства доставки никотина — например, системы нагреваемого табака, изобретенные в США и Японии. Они используют электрический подогрев до 350 градусов, что в два раза </w:t>
      </w: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ниже температуры горения табака в сигарете. Соответственно, образуется аэрозоль, где содержится высокоактивный никотин. Его и вдыхает курильщик.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ВОЗ </w:t>
      </w:r>
      <w:hyperlink r:id="rId6" w:tgtFrame="_blank" w:history="1">
        <w:r w:rsidRPr="00C74509">
          <w:rPr>
            <w:rFonts w:ascii="Times New Roman" w:eastAsia="Times New Roman" w:hAnsi="Times New Roman" w:cs="Times New Roman"/>
            <w:color w:val="4F298C"/>
            <w:sz w:val="28"/>
            <w:szCs w:val="28"/>
          </w:rPr>
          <w:t>настаивает</w:t>
        </w:r>
      </w:hyperlink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все виды табачных изделий вредны, включая нагреваемые системы.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Вейперы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считают: лучше "парить", чем курить, то есть электронным сигаретам приписывают меньший вред в сравнении с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традиционными</w:t>
      </w:r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Однако разумнее не "парить" и не курить. Медики объясняют — неважно, каким образом никотин поступает в организм: посредством вдыхания дыма от тлеющей сигареты, пара либо иного варианта ингаляции, — это вредно,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никотин вызывает привыкание, иными словами, это та же зависимость от табака, только завернутая в инновационную упаковку. Я как медик больших отличий не вижу", — говорит Мария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Винникова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доктор медицинских наук, психиатр-нарколог, профессор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Сеченовского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университета.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еще неясно, насколько выраженный вред здоровью несет употребление электронных сигарет, так как они сравнительно недавно массово используются. Однако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пилотные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когортные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исследования, которые проводятся в разных странах, позволяют сделать выводы о том, что негативное влияние на организм электронных сигарет сравнимо с обычным курением: это различные заболевания ротовой полости, </w:t>
      </w:r>
      <w:proofErr w:type="spellStart"/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сердечно-сосудистые</w:t>
      </w:r>
      <w:proofErr w:type="spellEnd"/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легочные недуги, в том числе и онкологические.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 обоих случаях основное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психоактивное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вещество — никотин. Неважно, в каких количествах он вдыхается, вред одинаков.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 паром в организм попадают токсические вещества типа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диэтиленгликоля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нитрозамина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обладают канцерогенным действием и при постоянном вдыхании оказывают не только местное негативное действие, например на слизистую рта, но и системное влияние на организм через дыхательную,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сердечно-сосудистую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тесно с ними связанные системы", — подчеркивает профессор.</w:t>
      </w:r>
      <w:proofErr w:type="gramEnd"/>
    </w:p>
    <w:p w:rsidR="00235BC9" w:rsidRPr="00235BC9" w:rsidRDefault="00235BC9" w:rsidP="00C7450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Включайте логику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любителей широко распространено мнение, что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вейпы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при лечении табачной зависимости. Однако это глубокое заблуждение. Если раньше ученые спорили, можно ли их применять в лечебном процессе, то теперь вопрос закрыт.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"ВОЗ категорически против внедрения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вейпов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лечебный процесс, их использование нельзя считать частью лечебной программы. Этой же позиции придерживаются специалисты в большинстве стран Европы, Америки. Россия не исключение", — говорит Мария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Винникова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Она приводит результаты широкомасштабного исследования двух десятков картриджей для электронных сигарет различных производителей, опубликованные Управлением по контролю качества продуктов и лекарств США (FDA). Выводы неутешительные: в подавляющем большинстве картриджей обнаружены </w:t>
      </w:r>
      <w:proofErr w:type="spellStart"/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табак-специфичные</w:t>
      </w:r>
      <w:proofErr w:type="spellEnd"/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канцерогенные вещества, такие как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нитрозамин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, гликолевые производные.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выявило более высокое содержание никотина в жидкостях вопреки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заявленному</w:t>
      </w:r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Его нашли даже в тех картриджах, которые относились к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безникотиновым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. В результате FDA также заняло жесткую позицию: использовать электронные сигареты недопустимо, особенно подростками, поскольку они способствуют формированию никотиновой зависимости, развитию легочных и других заболеваний.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 </w:t>
      </w:r>
      <w:hyperlink r:id="rId7" w:anchor="contribAff" w:tgtFrame="_blank" w:history="1">
        <w:r w:rsidRPr="00C74509">
          <w:rPr>
            <w:rFonts w:ascii="Times New Roman" w:eastAsia="Times New Roman" w:hAnsi="Times New Roman" w:cs="Times New Roman"/>
            <w:color w:val="4F298C"/>
            <w:sz w:val="28"/>
            <w:szCs w:val="28"/>
          </w:rPr>
          <w:t>отчету</w:t>
        </w:r>
      </w:hyperlink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ученых из Национального центра по предотвращению хронических болезней и пропаганде здорового образа жизни США, примерно семь процентов женщин во время беременности, до и сразу после используют электронные сигареты, причем 38 процентов из них —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никотинсодержащие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Опрос проходил в 2015 году в двух американских штатах, но он показывает общую тенденцию.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Половина опрошенных женщин полагает, что электронные сигареты менее вредны, поэтому их допустимо использовать при вынашивании ребенка. Однако ученые настаивают, что беременным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вейпы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любом виде противопоказаны. Они далеко не безвредны для организма матери и плода. Никотин в любом количестве токсичен, также как и другие содержащиеся в аэрозоле вещества.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Ошибочно и другое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расхожее</w:t>
      </w:r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убеждение — что с помощью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вейпов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 </w:t>
      </w:r>
      <w:hyperlink r:id="rId8" w:tgtFrame="_blank" w:history="1">
        <w:r w:rsidRPr="00C74509">
          <w:rPr>
            <w:rFonts w:ascii="Times New Roman" w:eastAsia="Times New Roman" w:hAnsi="Times New Roman" w:cs="Times New Roman"/>
            <w:color w:val="4F298C"/>
            <w:sz w:val="28"/>
            <w:szCs w:val="28"/>
          </w:rPr>
          <w:t>контролировать вес</w:t>
        </w:r>
      </w:hyperlink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5BC9" w:rsidRPr="00235BC9" w:rsidRDefault="00235BC9" w:rsidP="00C745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 основе лежит миф о том, что курение способно снижать аппетит. Никотин действительно притупляет чувство голода, в основе этого лежат довольно сложные нейрохимические и психологические механизмы. Если бросить курить, то прекращается действие никотина на мозг, растет аппетит. Так как слизистая желудка начинает функционировать нормально, всасываемость пищи улучшается, еда усваивается лучше, в </w:t>
      </w:r>
      <w:proofErr w:type="gram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на первых порах происходит набор веса. Но важно понимать, что после нормализации метаболизма масса тела должна вернуться к норме. Простая логика говорит, что вред от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вейпинга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курения будет во много раз большим по сравнению с любым другим результатом", — заключает </w:t>
      </w:r>
      <w:proofErr w:type="spellStart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Винникова</w:t>
      </w:r>
      <w:proofErr w:type="spellEnd"/>
      <w:r w:rsidRPr="00235B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5BC9" w:rsidRPr="00C74509" w:rsidRDefault="00C74509" w:rsidP="00C74509">
      <w:pPr>
        <w:shd w:val="clear" w:color="auto" w:fill="FFFFFF"/>
        <w:spacing w:after="0" w:line="5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«Почему я бросил </w:t>
      </w:r>
      <w:proofErr w:type="spellStart"/>
      <w:r w:rsidRPr="00C74509">
        <w:rPr>
          <w:rFonts w:ascii="Times New Roman" w:eastAsia="Times New Roman" w:hAnsi="Times New Roman" w:cs="Times New Roman"/>
          <w:color w:val="000000"/>
          <w:sz w:val="28"/>
          <w:szCs w:val="28"/>
        </w:rPr>
        <w:t>вейп</w:t>
      </w:r>
      <w:proofErr w:type="spellEnd"/>
      <w:r w:rsidRPr="00C745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74509" w:rsidRPr="00235BC9" w:rsidRDefault="00C74509" w:rsidP="00235BC9">
      <w:pPr>
        <w:shd w:val="clear" w:color="auto" w:fill="FFFFFF"/>
        <w:spacing w:after="0" w:line="576" w:lineRule="atLeast"/>
        <w:rPr>
          <w:rFonts w:ascii="Arial" w:eastAsia="Times New Roman" w:hAnsi="Arial" w:cs="Arial"/>
          <w:color w:val="000000"/>
          <w:sz w:val="35"/>
          <w:szCs w:val="35"/>
        </w:rPr>
      </w:pPr>
      <w:hyperlink r:id="rId9" w:history="1">
        <w:r w:rsidRPr="00C74509">
          <w:rPr>
            <w:rStyle w:val="a4"/>
            <w:sz w:val="28"/>
          </w:rPr>
          <w:t>https://www.youtube.com/watch?v=I5X4k1NWzis</w:t>
        </w:r>
      </w:hyperlink>
    </w:p>
    <w:sectPr w:rsidR="00C74509" w:rsidRPr="0023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5BC9"/>
    <w:rsid w:val="00023220"/>
    <w:rsid w:val="00235BC9"/>
    <w:rsid w:val="00C7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BC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35B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235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4573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655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68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1991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564">
          <w:marLeft w:val="0"/>
          <w:marRight w:val="0"/>
          <w:marTop w:val="5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4081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346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6333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7773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063">
          <w:marLeft w:val="0"/>
          <w:marRight w:val="0"/>
          <w:marTop w:val="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450">
          <w:marLeft w:val="0"/>
          <w:marRight w:val="0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72887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2288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6164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4293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2264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1369">
          <w:marLeft w:val="0"/>
          <w:marRight w:val="0"/>
          <w:marTop w:val="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224">
          <w:marLeft w:val="0"/>
          <w:marRight w:val="0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3116">
          <w:marLeft w:val="0"/>
          <w:marRight w:val="0"/>
          <w:marTop w:val="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204">
          <w:marLeft w:val="0"/>
          <w:marRight w:val="0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08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0777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7940">
          <w:marLeft w:val="0"/>
          <w:marRight w:val="0"/>
          <w:marTop w:val="5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322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074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0126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3438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593">
          <w:marLeft w:val="0"/>
          <w:marRight w:val="0"/>
          <w:marTop w:val="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418">
          <w:marLeft w:val="0"/>
          <w:marRight w:val="0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462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197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93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2219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6417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0981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mmwr/volumes/68/wr/mm6808a1.htm?s_cid=mm6808a1_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tobacco/publications/prod_regulation/heated-tobacco-products/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da.gov/tobacco-products/products-ingredients-components/vaporizers-e-cigarettes-and-other-electronic-nicotine-delivery-systems-end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cbi.nlm.nih.gov/pubmed/30681215" TargetMode="External"/><Relationship Id="rId9" Type="http://schemas.openxmlformats.org/officeDocument/2006/relationships/hyperlink" Target="https://www.youtube.com/watch?v=I5X4k1NWz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2019-09-04T05:15:00Z</dcterms:created>
  <dcterms:modified xsi:type="dcterms:W3CDTF">2019-09-04T05:42:00Z</dcterms:modified>
</cp:coreProperties>
</file>