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F4F5B" w14:textId="62E38953" w:rsidR="000A5911" w:rsidRPr="000A5911" w:rsidRDefault="000A5911" w:rsidP="000A5911">
      <w:pPr>
        <w:rPr>
          <w:lang w:val="en-US"/>
        </w:rPr>
      </w:pPr>
      <w:r w:rsidRPr="000A5911">
        <w:rPr>
          <w:b/>
          <w:bCs/>
        </w:rPr>
        <w:t>Тема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урока</w:t>
      </w:r>
      <w:r w:rsidRPr="000A5911">
        <w:rPr>
          <w:b/>
          <w:bCs/>
          <w:lang w:val="en-US"/>
        </w:rPr>
        <w:t>:</w:t>
      </w:r>
      <w:r w:rsidRPr="000A5911">
        <w:rPr>
          <w:lang w:val="en-US"/>
        </w:rPr>
        <w:t> </w:t>
      </w:r>
      <w:r w:rsidRPr="000A5911">
        <w:rPr>
          <w:lang w:val="en-US"/>
        </w:rPr>
        <w:t xml:space="preserve">« </w:t>
      </w:r>
      <w:r w:rsidRPr="000A5911">
        <w:rPr>
          <w:lang w:val="en-US"/>
        </w:rPr>
        <w:t>High-tech Teens!</w:t>
      </w:r>
      <w:r w:rsidRPr="000A5911">
        <w:rPr>
          <w:lang w:val="en-US"/>
        </w:rPr>
        <w:t>»</w:t>
      </w:r>
    </w:p>
    <w:p w14:paraId="23B43D63" w14:textId="7714EF07" w:rsidR="000A5911" w:rsidRPr="000A5911" w:rsidRDefault="000A5911" w:rsidP="000A5911">
      <w:r w:rsidRPr="000A5911">
        <w:rPr>
          <w:b/>
          <w:bCs/>
        </w:rPr>
        <w:t>Цель урока:</w:t>
      </w:r>
      <w:r w:rsidRPr="000A5911">
        <w:t>  расширение слова</w:t>
      </w:r>
      <w:r>
        <w:t>рного запаса</w:t>
      </w:r>
      <w:r w:rsidRPr="000A5911">
        <w:t>, совершенствование навыков чтения, применение математических знаний для анализа.</w:t>
      </w:r>
    </w:p>
    <w:p w14:paraId="54A3C4F2" w14:textId="77777777" w:rsidR="000A5911" w:rsidRPr="000A5911" w:rsidRDefault="000A5911" w:rsidP="000A5911">
      <w:r w:rsidRPr="000A5911">
        <w:rPr>
          <w:b/>
          <w:bCs/>
        </w:rPr>
        <w:t>Задачи урока:</w:t>
      </w:r>
    </w:p>
    <w:p w14:paraId="29C76AC8" w14:textId="09461C22" w:rsidR="000A5911" w:rsidRPr="000A5911" w:rsidRDefault="000A5911" w:rsidP="000A5911">
      <w:r w:rsidRPr="000A5911">
        <w:rPr>
          <w:b/>
          <w:bCs/>
        </w:rPr>
        <w:t>1. Образовательная: </w:t>
      </w:r>
      <w:r w:rsidRPr="000A5911">
        <w:t>расширить словарный запас уч</w:t>
      </w:r>
      <w:r>
        <w:t>ащихся</w:t>
      </w:r>
      <w:r w:rsidRPr="000A5911">
        <w:t>, ознакомить учащихся с высоко-технологическими средствами в Великобритании и провести сравнительный анализ использования гаджетов подростками в России и в Великобритании.</w:t>
      </w:r>
    </w:p>
    <w:p w14:paraId="62583F97" w14:textId="05EFF580" w:rsidR="000A5911" w:rsidRPr="000A5911" w:rsidRDefault="000A5911" w:rsidP="000A5911">
      <w:r w:rsidRPr="000A5911">
        <w:rPr>
          <w:b/>
          <w:bCs/>
        </w:rPr>
        <w:t>2. Развивающая:</w:t>
      </w:r>
      <w:r w:rsidRPr="000A5911">
        <w:t xml:space="preserve"> научиться прогнозировать содержание текста с опорой на диаграмму.</w:t>
      </w:r>
    </w:p>
    <w:p w14:paraId="6E8C61E3" w14:textId="77777777" w:rsidR="000A5911" w:rsidRPr="000A5911" w:rsidRDefault="000A5911" w:rsidP="000A5911">
      <w:r w:rsidRPr="000A5911">
        <w:rPr>
          <w:b/>
          <w:bCs/>
        </w:rPr>
        <w:t>3. Воспитательная: </w:t>
      </w:r>
      <w:r w:rsidRPr="000A5911">
        <w:t>воспитать у учащихся интерес к различным видам высокотехнологических средств для построения графических данных, их анализа и прогноза, воспитать положительное отношение к иностранному языку.</w:t>
      </w:r>
    </w:p>
    <w:p w14:paraId="0810AE0A" w14:textId="66CD5537" w:rsidR="000A5911" w:rsidRPr="000A5911" w:rsidRDefault="000A5911" w:rsidP="000A5911">
      <w:r>
        <w:rPr>
          <w:b/>
          <w:bCs/>
        </w:rPr>
        <w:t>О</w:t>
      </w:r>
      <w:r w:rsidRPr="000A5911">
        <w:rPr>
          <w:b/>
          <w:bCs/>
        </w:rPr>
        <w:t>беспечение урока:</w:t>
      </w:r>
    </w:p>
    <w:p w14:paraId="02F165E4" w14:textId="77777777" w:rsidR="000A5911" w:rsidRPr="000A5911" w:rsidRDefault="000A5911" w:rsidP="000A5911">
      <w:r w:rsidRPr="000A5911">
        <w:t>1. Учебник “Spotlight 7” Ю.Е. Ваулина, Д.Дули, О.Е. Подоляко, В. Эванс.</w:t>
      </w:r>
    </w:p>
    <w:p w14:paraId="01DE8E69" w14:textId="6E4B0DDF" w:rsidR="000A5911" w:rsidRDefault="000A5911" w:rsidP="000A5911">
      <w:r w:rsidRPr="000A5911">
        <w:t>2</w:t>
      </w:r>
      <w:r w:rsidRPr="000A5911">
        <w:rPr>
          <w:b/>
          <w:bCs/>
        </w:rPr>
        <w:t>. </w:t>
      </w:r>
      <w:r w:rsidRPr="000A5911">
        <w:t>Тетрадь, словарь.</w:t>
      </w:r>
    </w:p>
    <w:p w14:paraId="50601D9F" w14:textId="2F9DECAE" w:rsidR="000A5911" w:rsidRPr="000A5911" w:rsidRDefault="000A5911" w:rsidP="000A5911">
      <w:r>
        <w:t>3. Презентация</w:t>
      </w:r>
    </w:p>
    <w:p w14:paraId="5209F690" w14:textId="77777777" w:rsidR="000A5911" w:rsidRPr="000A5911" w:rsidRDefault="000A5911" w:rsidP="000A5911">
      <w:r w:rsidRPr="000A5911">
        <w:rPr>
          <w:b/>
          <w:bCs/>
        </w:rPr>
        <w:t>Тип урока</w:t>
      </w:r>
      <w:r w:rsidRPr="000A5911">
        <w:t>: комбинированный - чтение, говорение.</w:t>
      </w:r>
    </w:p>
    <w:p w14:paraId="6344C76D" w14:textId="675F7B18" w:rsidR="000A5911" w:rsidRPr="000A5911" w:rsidRDefault="000A5911" w:rsidP="000A5911">
      <w:pPr>
        <w:rPr>
          <w:b/>
          <w:bCs/>
        </w:rPr>
      </w:pPr>
      <w:r w:rsidRPr="000A5911">
        <w:br/>
      </w:r>
      <w:r w:rsidRPr="000A5911">
        <w:rPr>
          <w:b/>
          <w:bCs/>
        </w:rPr>
        <w:t>Ход урока:</w:t>
      </w:r>
    </w:p>
    <w:p w14:paraId="517EFAB8" w14:textId="55022F1F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Hello, boys and girls! I’m glad to see you! Sit down, please. Let’s start our today’s lesson!</w:t>
      </w:r>
    </w:p>
    <w:p w14:paraId="62C0D8D0" w14:textId="7777777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Checking the homework</w:t>
      </w:r>
    </w:p>
    <w:p w14:paraId="1B4A9C46" w14:textId="77777777" w:rsidR="000A5911" w:rsidRPr="000A5911" w:rsidRDefault="000A5911" w:rsidP="000A5911">
      <w:r w:rsidRPr="000A5911">
        <w:rPr>
          <w:b/>
          <w:bCs/>
        </w:rPr>
        <w:t>2. Объявление темы и цели урока.</w:t>
      </w:r>
    </w:p>
    <w:p w14:paraId="1859F4CF" w14:textId="3052649A" w:rsidR="000A5911" w:rsidRPr="000A5911" w:rsidRDefault="000A5911" w:rsidP="000A5911">
      <w:pPr>
        <w:rPr>
          <w:lang w:val="en-US"/>
        </w:rPr>
      </w:pPr>
      <w:r>
        <w:rPr>
          <w:lang w:val="en-US"/>
        </w:rPr>
        <w:t>Look at the screen, please.</w:t>
      </w:r>
      <w:r w:rsidRPr="000A5911">
        <w:rPr>
          <w:lang w:val="en-US"/>
        </w:rPr>
        <w:t xml:space="preserve"> What does the word “high- tech” mean? Who can predict the topic of our lesson?</w:t>
      </w:r>
    </w:p>
    <w:p w14:paraId="0F503A28" w14:textId="700A5BF2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Absolutely right</w:t>
      </w:r>
      <w:r>
        <w:rPr>
          <w:lang w:val="en-US"/>
        </w:rPr>
        <w:t xml:space="preserve">. </w:t>
      </w:r>
      <w:r w:rsidRPr="000A5911">
        <w:rPr>
          <w:lang w:val="en-US"/>
        </w:rPr>
        <w:t>High- tech means outdate technologies. We will speak about the modern technologies and their influence on teenagers.</w:t>
      </w:r>
    </w:p>
    <w:p w14:paraId="13D3BCD1" w14:textId="41DD8B29" w:rsidR="000A5911" w:rsidRPr="000A5911" w:rsidRDefault="000A5911" w:rsidP="000A5911">
      <w:pPr>
        <w:rPr>
          <w:lang w:val="en-US"/>
        </w:rPr>
      </w:pPr>
      <w:r w:rsidRPr="000A5911">
        <w:rPr>
          <w:b/>
          <w:bCs/>
          <w:lang w:val="en-US"/>
        </w:rPr>
        <w:t>3.</w:t>
      </w:r>
      <w:r>
        <w:rPr>
          <w:b/>
          <w:bCs/>
        </w:rPr>
        <w:t>Р</w:t>
      </w:r>
      <w:r w:rsidRPr="000A5911">
        <w:rPr>
          <w:b/>
          <w:bCs/>
        </w:rPr>
        <w:t>ечевая</w:t>
      </w:r>
      <w:r w:rsidRPr="000A5911">
        <w:rPr>
          <w:b/>
          <w:bCs/>
          <w:lang w:val="en-US"/>
        </w:rPr>
        <w:t> </w:t>
      </w:r>
      <w:r>
        <w:rPr>
          <w:b/>
          <w:bCs/>
        </w:rPr>
        <w:t>разминка</w:t>
      </w:r>
    </w:p>
    <w:p w14:paraId="3CFF5ED0" w14:textId="7777777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Let’s recollect our previous topic first. Choose the correct form of the verb.</w:t>
      </w:r>
    </w:p>
    <w:p w14:paraId="2BE536F1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If I </w:t>
      </w:r>
      <w:r w:rsidRPr="000A5911">
        <w:rPr>
          <w:b/>
          <w:bCs/>
          <w:lang w:val="en-US"/>
        </w:rPr>
        <w:t>will see/see</w:t>
      </w:r>
      <w:r w:rsidRPr="000A5911">
        <w:rPr>
          <w:lang w:val="en-US"/>
        </w:rPr>
        <w:t> Harry, I’ll tell him you called.</w:t>
      </w:r>
    </w:p>
    <w:p w14:paraId="13798C2D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When we sleep, we usually </w:t>
      </w:r>
      <w:r w:rsidRPr="000A5911">
        <w:rPr>
          <w:b/>
          <w:bCs/>
          <w:lang w:val="en-US"/>
        </w:rPr>
        <w:t>will dream/dream</w:t>
      </w:r>
      <w:r w:rsidRPr="000A5911">
        <w:rPr>
          <w:lang w:val="en-US"/>
        </w:rPr>
        <w:t>.</w:t>
      </w:r>
    </w:p>
    <w:p w14:paraId="39035EE8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If you </w:t>
      </w:r>
      <w:r w:rsidRPr="000A5911">
        <w:rPr>
          <w:b/>
          <w:bCs/>
          <w:lang w:val="en-US"/>
        </w:rPr>
        <w:t>get/will get</w:t>
      </w:r>
      <w:r w:rsidRPr="000A5911">
        <w:rPr>
          <w:lang w:val="en-US"/>
        </w:rPr>
        <w:t> home late, we won’t go out.</w:t>
      </w:r>
    </w:p>
    <w:p w14:paraId="515CCBD6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If you </w:t>
      </w:r>
      <w:r w:rsidRPr="000A5911">
        <w:rPr>
          <w:b/>
          <w:bCs/>
          <w:lang w:val="en-US"/>
        </w:rPr>
        <w:t>won’t/don’t </w:t>
      </w:r>
      <w:r w:rsidRPr="000A5911">
        <w:rPr>
          <w:lang w:val="en-US"/>
        </w:rPr>
        <w:t>call, he’ll be upset.</w:t>
      </w:r>
    </w:p>
    <w:p w14:paraId="7004BD9C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She’ll cook dinner if she </w:t>
      </w:r>
      <w:r w:rsidRPr="000A5911">
        <w:rPr>
          <w:b/>
          <w:bCs/>
          <w:lang w:val="en-US"/>
        </w:rPr>
        <w:t>won’t be/isn’t</w:t>
      </w:r>
      <w:r w:rsidRPr="000A5911">
        <w:rPr>
          <w:lang w:val="en-US"/>
        </w:rPr>
        <w:t> tired.</w:t>
      </w:r>
    </w:p>
    <w:p w14:paraId="00EB06F5" w14:textId="77777777" w:rsidR="000A5911" w:rsidRPr="000A5911" w:rsidRDefault="000A5911" w:rsidP="000A5911">
      <w:pPr>
        <w:numPr>
          <w:ilvl w:val="0"/>
          <w:numId w:val="1"/>
        </w:numPr>
      </w:pPr>
      <w:r w:rsidRPr="000A5911">
        <w:rPr>
          <w:lang w:val="en-US"/>
        </w:rPr>
        <w:t>If it rains tomorrow , we ..... </w:t>
      </w:r>
      <w:r w:rsidRPr="000A5911">
        <w:t>(not go) out</w:t>
      </w:r>
    </w:p>
    <w:p w14:paraId="53768D17" w14:textId="77777777" w:rsidR="000A5911" w:rsidRPr="000A5911" w:rsidRDefault="000A5911" w:rsidP="000A5911">
      <w:pPr>
        <w:numPr>
          <w:ilvl w:val="0"/>
          <w:numId w:val="1"/>
        </w:numPr>
      </w:pPr>
      <w:r w:rsidRPr="000A5911">
        <w:rPr>
          <w:lang w:val="en-US"/>
        </w:rPr>
        <w:t xml:space="preserve">If it’s cold, I usually….. </w:t>
      </w:r>
      <w:r w:rsidRPr="000A5911">
        <w:t>(turn on) the heating.</w:t>
      </w:r>
    </w:p>
    <w:p w14:paraId="060F8C05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If the weather ….. (be) good, we’ll go on a picnic.</w:t>
      </w:r>
    </w:p>
    <w:p w14:paraId="1D7B4089" w14:textId="77777777" w:rsidR="000A5911" w:rsidRPr="000A5911" w:rsidRDefault="000A5911" w:rsidP="000A5911">
      <w:pPr>
        <w:numPr>
          <w:ilvl w:val="0"/>
          <w:numId w:val="1"/>
        </w:numPr>
      </w:pPr>
      <w:r w:rsidRPr="000A5911">
        <w:rPr>
          <w:lang w:val="en-US"/>
        </w:rPr>
        <w:lastRenderedPageBreak/>
        <w:t xml:space="preserve">You can ask John that question when he ….. </w:t>
      </w:r>
      <w:r w:rsidRPr="000A5911">
        <w:t>(come).</w:t>
      </w:r>
    </w:p>
    <w:p w14:paraId="1C677B66" w14:textId="77777777" w:rsidR="000A5911" w:rsidRPr="000A5911" w:rsidRDefault="000A5911" w:rsidP="000A5911">
      <w:pPr>
        <w:numPr>
          <w:ilvl w:val="0"/>
          <w:numId w:val="1"/>
        </w:numPr>
      </w:pPr>
      <w:r w:rsidRPr="000A5911">
        <w:rPr>
          <w:lang w:val="en-US"/>
        </w:rPr>
        <w:t xml:space="preserve">Football fans will celebrate if Manchester ….. </w:t>
      </w:r>
      <w:r w:rsidRPr="000A5911">
        <w:t>(win) the match.</w:t>
      </w:r>
    </w:p>
    <w:p w14:paraId="48F5B14D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Maybe I ….. (be) a writer when I grow up.</w:t>
      </w:r>
    </w:p>
    <w:p w14:paraId="149FA81F" w14:textId="77777777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If I ….. (hear) anything about the accident, I’ll let you know.</w:t>
      </w:r>
    </w:p>
    <w:p w14:paraId="7C49D823" w14:textId="247164F8" w:rsidR="000A5911" w:rsidRPr="000A5911" w:rsidRDefault="000A5911" w:rsidP="000A5911">
      <w:pPr>
        <w:numPr>
          <w:ilvl w:val="0"/>
          <w:numId w:val="1"/>
        </w:numPr>
        <w:rPr>
          <w:lang w:val="en-US"/>
        </w:rPr>
      </w:pPr>
      <w:r w:rsidRPr="000A5911">
        <w:rPr>
          <w:lang w:val="en-US"/>
        </w:rPr>
        <w:t>He always ….. (lock) the door when he leaves for work.</w:t>
      </w:r>
    </w:p>
    <w:p w14:paraId="37F5C1B5" w14:textId="3E34C864" w:rsidR="000A5911" w:rsidRPr="000A5911" w:rsidRDefault="000A5911" w:rsidP="000A5911">
      <w:pPr>
        <w:rPr>
          <w:lang w:val="en-US"/>
        </w:rPr>
      </w:pPr>
      <w:r w:rsidRPr="000A5911">
        <w:rPr>
          <w:b/>
          <w:bCs/>
          <w:lang w:val="en-US"/>
        </w:rPr>
        <w:t>4.</w:t>
      </w:r>
      <w:r>
        <w:rPr>
          <w:b/>
          <w:bCs/>
        </w:rPr>
        <w:t>Ф</w:t>
      </w:r>
      <w:r w:rsidRPr="000A5911">
        <w:rPr>
          <w:b/>
          <w:bCs/>
        </w:rPr>
        <w:t>онетическая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зарядка</w:t>
      </w:r>
      <w:r w:rsidRPr="000A5911">
        <w:rPr>
          <w:b/>
          <w:bCs/>
          <w:lang w:val="en-US"/>
        </w:rPr>
        <w:t>.</w:t>
      </w:r>
    </w:p>
    <w:p w14:paraId="6A15147E" w14:textId="77777777" w:rsidR="000A5911" w:rsidRPr="000A5911" w:rsidRDefault="000A5911" w:rsidP="000A5911">
      <w:pPr>
        <w:rPr>
          <w:lang w:val="en-US"/>
        </w:rPr>
      </w:pPr>
    </w:p>
    <w:p w14:paraId="45C01A83" w14:textId="7777777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Have a look at the text. There are the new words in bold. Let’s read and translate them.</w:t>
      </w:r>
    </w:p>
    <w:p w14:paraId="75C5ED47" w14:textId="77777777" w:rsidR="000A5911" w:rsidRPr="000A5911" w:rsidRDefault="000A5911" w:rsidP="000A5911">
      <w:pPr>
        <w:numPr>
          <w:ilvl w:val="0"/>
          <w:numId w:val="2"/>
        </w:numPr>
        <w:rPr>
          <w:lang w:val="en-US"/>
        </w:rPr>
      </w:pPr>
      <w:r w:rsidRPr="000A5911">
        <w:rPr>
          <w:lang w:val="en-US"/>
        </w:rPr>
        <w:t>hanging out (phr v): (</w:t>
      </w:r>
      <w:r w:rsidRPr="000A5911">
        <w:t>зависать</w:t>
      </w:r>
      <w:r w:rsidRPr="000A5911">
        <w:rPr>
          <w:lang w:val="en-US"/>
        </w:rPr>
        <w:t>)</w:t>
      </w:r>
    </w:p>
    <w:p w14:paraId="452CA6E4" w14:textId="77777777" w:rsidR="000A5911" w:rsidRPr="000A5911" w:rsidRDefault="000A5911" w:rsidP="000A5911">
      <w:pPr>
        <w:numPr>
          <w:ilvl w:val="0"/>
          <w:numId w:val="2"/>
        </w:numPr>
      </w:pPr>
      <w:r w:rsidRPr="000A5911">
        <w:t>spending time (проводить время)</w:t>
      </w:r>
    </w:p>
    <w:p w14:paraId="5D0B5A75" w14:textId="77777777" w:rsidR="000A5911" w:rsidRPr="000A5911" w:rsidRDefault="000A5911" w:rsidP="000A5911">
      <w:pPr>
        <w:numPr>
          <w:ilvl w:val="0"/>
          <w:numId w:val="2"/>
        </w:numPr>
      </w:pPr>
      <w:r w:rsidRPr="000A5911">
        <w:t>average (adj): (среднестатисти ческий, средний)</w:t>
      </w:r>
    </w:p>
    <w:p w14:paraId="179A2E59" w14:textId="77777777" w:rsidR="000A5911" w:rsidRPr="000A5911" w:rsidRDefault="000A5911" w:rsidP="000A5911">
      <w:pPr>
        <w:numPr>
          <w:ilvl w:val="0"/>
          <w:numId w:val="2"/>
        </w:numPr>
      </w:pPr>
      <w:r w:rsidRPr="000A5911">
        <w:t>equipment (n): (оборудование)</w:t>
      </w:r>
    </w:p>
    <w:p w14:paraId="10F0B8C5" w14:textId="77777777" w:rsidR="000A5911" w:rsidRPr="000A5911" w:rsidRDefault="000A5911" w:rsidP="000A5911">
      <w:pPr>
        <w:numPr>
          <w:ilvl w:val="0"/>
          <w:numId w:val="2"/>
        </w:numPr>
      </w:pPr>
      <w:r w:rsidRPr="000A5911">
        <w:t>innovations (n): (изобретения)</w:t>
      </w:r>
    </w:p>
    <w:p w14:paraId="56523FA8" w14:textId="717FA224" w:rsidR="000A5911" w:rsidRPr="000A5911" w:rsidRDefault="000A5911" w:rsidP="000A5911">
      <w:pPr>
        <w:numPr>
          <w:ilvl w:val="0"/>
          <w:numId w:val="2"/>
        </w:numPr>
      </w:pPr>
      <w:r w:rsidRPr="000A5911">
        <w:t>console (n): (панель управления электронным устройством)</w:t>
      </w:r>
    </w:p>
    <w:p w14:paraId="1F856454" w14:textId="487C329E" w:rsidR="000A5911" w:rsidRPr="000A5911" w:rsidRDefault="000A5911" w:rsidP="000A5911">
      <w:pPr>
        <w:rPr>
          <w:lang w:val="en-US"/>
        </w:rPr>
      </w:pPr>
      <w:r w:rsidRPr="000A5911">
        <w:rPr>
          <w:b/>
          <w:bCs/>
          <w:lang w:val="en-US"/>
        </w:rPr>
        <w:t>5. </w:t>
      </w:r>
      <w:r w:rsidRPr="000A5911">
        <w:rPr>
          <w:b/>
          <w:bCs/>
        </w:rPr>
        <w:t>Развитие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навыков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чтения</w:t>
      </w:r>
      <w:r w:rsidRPr="000A5911">
        <w:rPr>
          <w:b/>
          <w:bCs/>
          <w:lang w:val="en-US"/>
        </w:rPr>
        <w:t>:</w:t>
      </w:r>
    </w:p>
    <w:p w14:paraId="0E4022FD" w14:textId="5FAEB4D5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Let’s learn and compare the high- tech gadgets are used by Russian and British teens. read and translate the text.</w:t>
      </w:r>
    </w:p>
    <w:p w14:paraId="17907216" w14:textId="4C5C3CA0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From the graph we see that 50% of teenagers have got a high-fi or a DVD player in their bedroom. About a third of teenagers have an MP3 player or a PC and finally 13% of teens have got digital TV.</w:t>
      </w:r>
    </w:p>
    <w:p w14:paraId="1B75833F" w14:textId="3EA46386" w:rsidR="000A5911" w:rsidRPr="000A5911" w:rsidRDefault="000A5911" w:rsidP="000A5911">
      <w:pPr>
        <w:rPr>
          <w:lang w:val="en-US"/>
        </w:rPr>
      </w:pPr>
      <w:r w:rsidRPr="000A5911">
        <w:rPr>
          <w:b/>
          <w:bCs/>
          <w:lang w:val="en-US"/>
        </w:rPr>
        <w:t>6. </w:t>
      </w:r>
      <w:r>
        <w:rPr>
          <w:b/>
          <w:bCs/>
        </w:rPr>
        <w:t>Р</w:t>
      </w:r>
      <w:r w:rsidRPr="000A5911">
        <w:rPr>
          <w:b/>
          <w:bCs/>
        </w:rPr>
        <w:t>азвитие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монологической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речи</w:t>
      </w:r>
    </w:p>
    <w:p w14:paraId="1651D0B3" w14:textId="793C6E4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Answer the question in ex. 2</w:t>
      </w:r>
      <w:r>
        <w:t xml:space="preserve">; </w:t>
      </w:r>
      <w:r w:rsidRPr="000A5911">
        <w:rPr>
          <w:lang w:val="en-US"/>
        </w:rPr>
        <w:t>50% 2. MP3 and PC 3. TV 4. 13% 5. pocket money or work</w:t>
      </w:r>
    </w:p>
    <w:p w14:paraId="5BC0189A" w14:textId="1313CA16" w:rsidR="000A5911" w:rsidRPr="000A5911" w:rsidRDefault="000A5911" w:rsidP="000A5911">
      <w:pPr>
        <w:rPr>
          <w:lang w:val="en-US"/>
        </w:rPr>
      </w:pPr>
      <w:r w:rsidRPr="000A5911">
        <w:rPr>
          <w:b/>
          <w:bCs/>
          <w:lang w:val="en-US"/>
        </w:rPr>
        <w:t>7. </w:t>
      </w:r>
      <w:r>
        <w:rPr>
          <w:b/>
          <w:bCs/>
        </w:rPr>
        <w:t>Р</w:t>
      </w:r>
      <w:r w:rsidRPr="000A5911">
        <w:rPr>
          <w:b/>
          <w:bCs/>
        </w:rPr>
        <w:t>ефлексия</w:t>
      </w:r>
    </w:p>
    <w:p w14:paraId="737CA0E9" w14:textId="7777777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Let’s discuss what have we learn today. use the pattern </w:t>
      </w:r>
      <w:r w:rsidRPr="000A5911">
        <w:rPr>
          <w:i/>
          <w:iCs/>
          <w:lang w:val="en-US"/>
        </w:rPr>
        <w:t>“Now I know … “</w:t>
      </w:r>
    </w:p>
    <w:p w14:paraId="0F360A1A" w14:textId="7777777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Now I know what kind of gadgets do British teens use.</w:t>
      </w:r>
    </w:p>
    <w:p w14:paraId="272E39E0" w14:textId="77777777" w:rsidR="000A5911" w:rsidRPr="000A5911" w:rsidRDefault="000A5911" w:rsidP="000A5911">
      <w:pPr>
        <w:rPr>
          <w:lang w:val="en-US"/>
        </w:rPr>
      </w:pPr>
      <w:r w:rsidRPr="000A5911">
        <w:rPr>
          <w:lang w:val="en-US"/>
        </w:rPr>
        <w:t>Now I know how to work with diagram</w:t>
      </w:r>
    </w:p>
    <w:p w14:paraId="336F0338" w14:textId="77777777" w:rsidR="000A5911" w:rsidRPr="000A5911" w:rsidRDefault="000A5911" w:rsidP="000A5911">
      <w:pPr>
        <w:rPr>
          <w:lang w:val="en-US"/>
        </w:rPr>
      </w:pPr>
      <w:r w:rsidRPr="000A5911">
        <w:rPr>
          <w:b/>
          <w:bCs/>
          <w:lang w:val="en-US"/>
        </w:rPr>
        <w:t>8. </w:t>
      </w:r>
      <w:r w:rsidRPr="000A5911">
        <w:rPr>
          <w:b/>
          <w:bCs/>
        </w:rPr>
        <w:t>Домашнее</w:t>
      </w:r>
      <w:r w:rsidRPr="000A5911">
        <w:rPr>
          <w:b/>
          <w:bCs/>
          <w:lang w:val="en-US"/>
        </w:rPr>
        <w:t xml:space="preserve"> </w:t>
      </w:r>
      <w:r w:rsidRPr="000A5911">
        <w:rPr>
          <w:b/>
          <w:bCs/>
        </w:rPr>
        <w:t>задание</w:t>
      </w:r>
    </w:p>
    <w:p w14:paraId="4D7B9634" w14:textId="0B993E31" w:rsidR="000A5911" w:rsidRPr="000A5911" w:rsidRDefault="000A5911" w:rsidP="000A5911">
      <w:r>
        <w:t>Анкета с опросом.</w:t>
      </w:r>
      <w:bookmarkStart w:id="0" w:name="_GoBack"/>
      <w:bookmarkEnd w:id="0"/>
    </w:p>
    <w:p w14:paraId="6D623CB7" w14:textId="77777777" w:rsidR="00BF24AD" w:rsidRPr="000A5911" w:rsidRDefault="00BF24AD">
      <w:pPr>
        <w:rPr>
          <w:lang w:val="en-US"/>
        </w:rPr>
      </w:pPr>
    </w:p>
    <w:sectPr w:rsidR="00BF24AD" w:rsidRPr="000A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107F"/>
    <w:multiLevelType w:val="multilevel"/>
    <w:tmpl w:val="2672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6125F"/>
    <w:multiLevelType w:val="multilevel"/>
    <w:tmpl w:val="123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AD"/>
    <w:rsid w:val="000A5911"/>
    <w:rsid w:val="00B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6491"/>
  <w15:chartTrackingRefBased/>
  <w15:docId w15:val="{FFDFC9C5-2819-497B-AFD0-28CC7C73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Казакова</dc:creator>
  <cp:keywords/>
  <dc:description/>
  <cp:lastModifiedBy>Екатерина Казакова</cp:lastModifiedBy>
  <cp:revision>2</cp:revision>
  <dcterms:created xsi:type="dcterms:W3CDTF">2019-12-03T21:10:00Z</dcterms:created>
  <dcterms:modified xsi:type="dcterms:W3CDTF">2019-12-03T21:15:00Z</dcterms:modified>
</cp:coreProperties>
</file>