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35" w:rsidRDefault="002E5FFC" w:rsidP="002E5FFC">
      <w:pPr>
        <w:jc w:val="center"/>
        <w:rPr>
          <w:rFonts w:ascii="Georgia" w:hAnsi="Georgia"/>
          <w:b/>
          <w:sz w:val="44"/>
          <w:szCs w:val="44"/>
        </w:rPr>
      </w:pPr>
      <w:r w:rsidRPr="002E5FFC">
        <w:rPr>
          <w:rFonts w:ascii="Georgia" w:hAnsi="Georgia"/>
          <w:b/>
          <w:sz w:val="44"/>
          <w:szCs w:val="44"/>
        </w:rPr>
        <w:t xml:space="preserve">Мягкая игрушка </w:t>
      </w:r>
      <w:proofErr w:type="spellStart"/>
      <w:r w:rsidRPr="002E5FFC">
        <w:rPr>
          <w:rFonts w:ascii="Georgia" w:hAnsi="Georgia"/>
          <w:b/>
          <w:sz w:val="44"/>
          <w:szCs w:val="44"/>
        </w:rPr>
        <w:t>гусеничка</w:t>
      </w:r>
      <w:proofErr w:type="spellEnd"/>
      <w:r w:rsidRPr="002E5FFC">
        <w:rPr>
          <w:rFonts w:ascii="Georgia" w:hAnsi="Georgia"/>
          <w:b/>
          <w:sz w:val="44"/>
          <w:szCs w:val="44"/>
        </w:rPr>
        <w:t xml:space="preserve"> хорошего настроения «</w:t>
      </w:r>
      <w:proofErr w:type="spellStart"/>
      <w:r w:rsidRPr="002E5FFC">
        <w:rPr>
          <w:rFonts w:ascii="Georgia" w:hAnsi="Georgia"/>
          <w:b/>
          <w:sz w:val="44"/>
          <w:szCs w:val="44"/>
        </w:rPr>
        <w:t>Пушистик</w:t>
      </w:r>
      <w:proofErr w:type="spellEnd"/>
      <w:r w:rsidRPr="002E5FFC">
        <w:rPr>
          <w:rFonts w:ascii="Georgia" w:hAnsi="Georgia"/>
          <w:b/>
          <w:sz w:val="44"/>
          <w:szCs w:val="44"/>
        </w:rPr>
        <w:t>»</w:t>
      </w:r>
    </w:p>
    <w:p w:rsidR="002E5FFC" w:rsidRDefault="002E5FFC" w:rsidP="002E5FFC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653811" cy="2449509"/>
            <wp:effectExtent l="0" t="0" r="0" b="0"/>
            <wp:docPr id="1" name="Рисунок 0" descr="IMG_20191025_17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5_1726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704" cy="245217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E5FFC" w:rsidRDefault="002E5FFC" w:rsidP="002E5FFC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Для изготовления игрушки были использованы: нитки для вязания средней толщины, желтого и </w:t>
      </w:r>
      <w:proofErr w:type="spellStart"/>
      <w:r>
        <w:rPr>
          <w:rFonts w:ascii="Georgia" w:hAnsi="Georgia"/>
          <w:b/>
          <w:sz w:val="28"/>
          <w:szCs w:val="28"/>
        </w:rPr>
        <w:t>салатового</w:t>
      </w:r>
      <w:proofErr w:type="spellEnd"/>
      <w:r>
        <w:rPr>
          <w:rFonts w:ascii="Georgia" w:hAnsi="Georgia"/>
          <w:b/>
          <w:sz w:val="28"/>
          <w:szCs w:val="28"/>
        </w:rPr>
        <w:t xml:space="preserve"> цвета,</w:t>
      </w:r>
    </w:p>
    <w:p w:rsidR="002E5FFC" w:rsidRDefault="002E5FFC" w:rsidP="002E5FFC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030095" cy="958362"/>
            <wp:effectExtent l="19050" t="0" r="8255" b="0"/>
            <wp:docPr id="2" name="Рисунок 1" descr="IMG_20191021_07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0742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520" cy="95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sz w:val="28"/>
          <w:szCs w:val="28"/>
        </w:rPr>
        <w:t>картон, проволока, ленточки, клей титан, карандаш и ножницы</w:t>
      </w:r>
    </w:p>
    <w:p w:rsidR="002E5FFC" w:rsidRDefault="002E5FFC" w:rsidP="002E5FFC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416419" cy="2012542"/>
            <wp:effectExtent l="19050" t="0" r="2931" b="0"/>
            <wp:docPr id="4" name="Рисунок 3" descr="IMG_20191021_07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0743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84" cy="201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996712" cy="2009270"/>
            <wp:effectExtent l="19050" t="0" r="0" b="0"/>
            <wp:docPr id="5" name="Рисунок 4" descr="IMG_20191021_07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0748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092" cy="20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451588" cy="1661746"/>
            <wp:effectExtent l="19050" t="0" r="5862" b="0"/>
            <wp:docPr id="6" name="Рисунок 5" descr="IMG_20191021_11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1129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2718" cy="166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Сначала делаем несколько </w:t>
      </w:r>
      <w:proofErr w:type="spellStart"/>
      <w:r>
        <w:rPr>
          <w:rFonts w:ascii="Georgia" w:hAnsi="Georgia"/>
          <w:b/>
          <w:sz w:val="28"/>
          <w:szCs w:val="28"/>
        </w:rPr>
        <w:t>пампонов</w:t>
      </w:r>
      <w:proofErr w:type="spellEnd"/>
      <w:r>
        <w:rPr>
          <w:rFonts w:ascii="Georgia" w:hAnsi="Georgia"/>
          <w:b/>
          <w:sz w:val="28"/>
          <w:szCs w:val="28"/>
        </w:rPr>
        <w:t xml:space="preserve"> разного цвета, потом ниткой или леской соединить их между собой,</w:t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413879" cy="2074984"/>
            <wp:effectExtent l="19050" t="0" r="5471" b="0"/>
            <wp:docPr id="7" name="Рисунок 6" descr="IMG_20191021_07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0743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533" cy="20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2618642" cy="2074984"/>
            <wp:effectExtent l="19050" t="0" r="0" b="0"/>
            <wp:docPr id="8" name="Рисунок 7" descr="IMG_20191021_07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1_07435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851" cy="207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Сделать нос, бантики и рожки и закрепить на игрушке</w:t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ru-RU"/>
        </w:rPr>
        <w:drawing>
          <wp:inline distT="0" distB="0" distL="0" distR="0">
            <wp:extent cx="4025411" cy="2875084"/>
            <wp:effectExtent l="19050" t="0" r="0" b="0"/>
            <wp:docPr id="9" name="Рисунок 8" descr="IMG_20191025_172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5_17263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595" cy="287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Игрушку используем в центре эмоционального благополучия, где ребенок может взять ее в руки, потрогать каждый помпон ее туловища, рассказать ей свои обиды, поделиться настроением или просто использовать ее в игре по своему усмотрению. </w:t>
      </w:r>
      <w:proofErr w:type="spellStart"/>
      <w:r>
        <w:rPr>
          <w:rFonts w:ascii="Georgia" w:hAnsi="Georgia"/>
          <w:b/>
          <w:sz w:val="28"/>
          <w:szCs w:val="28"/>
        </w:rPr>
        <w:t>Гусеничка</w:t>
      </w:r>
      <w:proofErr w:type="spellEnd"/>
      <w:r>
        <w:rPr>
          <w:rFonts w:ascii="Georgia" w:hAnsi="Georgia"/>
          <w:b/>
          <w:sz w:val="28"/>
          <w:szCs w:val="28"/>
        </w:rPr>
        <w:t xml:space="preserve"> хорошего настроения мягкая, яркая и красивая игрушка, которую любят дети.</w:t>
      </w:r>
    </w:p>
    <w:p w:rsidR="00456B3F" w:rsidRDefault="00456B3F" w:rsidP="00456B3F">
      <w:pPr>
        <w:rPr>
          <w:rFonts w:ascii="Georgia" w:hAnsi="Georgia"/>
          <w:b/>
          <w:sz w:val="28"/>
          <w:szCs w:val="28"/>
        </w:rPr>
      </w:pPr>
    </w:p>
    <w:p w:rsidR="00456B3F" w:rsidRPr="002E5FFC" w:rsidRDefault="00456B3F" w:rsidP="00456B3F">
      <w:pPr>
        <w:rPr>
          <w:rFonts w:ascii="Georgia" w:hAnsi="Georgia"/>
          <w:b/>
          <w:sz w:val="28"/>
          <w:szCs w:val="28"/>
        </w:rPr>
      </w:pPr>
    </w:p>
    <w:sectPr w:rsidR="00456B3F" w:rsidRPr="002E5FFC" w:rsidSect="009571F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E5FFC"/>
    <w:rsid w:val="00124720"/>
    <w:rsid w:val="0022000C"/>
    <w:rsid w:val="002E5FFC"/>
    <w:rsid w:val="00456B3F"/>
    <w:rsid w:val="00642774"/>
    <w:rsid w:val="00903759"/>
    <w:rsid w:val="00953EB3"/>
    <w:rsid w:val="009571FC"/>
    <w:rsid w:val="00C4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2019-11-03T16:53:00Z</dcterms:created>
  <dcterms:modified xsi:type="dcterms:W3CDTF">2019-11-03T17:13:00Z</dcterms:modified>
</cp:coreProperties>
</file>