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8F0" w:rsidRDefault="00B478F0" w:rsidP="00E96B6A">
      <w:pPr>
        <w:spacing w:after="0" w:line="240" w:lineRule="auto"/>
        <w:jc w:val="center"/>
        <w:rPr>
          <w:rFonts w:ascii="Times New Roman" w:eastAsia="Times New Roman" w:hAnsi="Times New Roman" w:cs="Times New Roman"/>
          <w:b/>
          <w:bCs/>
          <w:i/>
          <w:iCs/>
          <w:color w:val="000000"/>
          <w:sz w:val="27"/>
          <w:szCs w:val="27"/>
          <w:shd w:val="clear" w:color="auto" w:fill="FFFFFF"/>
        </w:rPr>
      </w:pPr>
      <w:r w:rsidRPr="00B478F0">
        <w:rPr>
          <w:rFonts w:ascii="Times New Roman" w:eastAsia="Times New Roman" w:hAnsi="Times New Roman" w:cs="Times New Roman"/>
          <w:b/>
          <w:bCs/>
          <w:i/>
          <w:iCs/>
          <w:noProof/>
          <w:color w:val="000000"/>
          <w:sz w:val="27"/>
          <w:szCs w:val="27"/>
          <w:shd w:val="clear" w:color="auto" w:fill="FFFFFF"/>
        </w:rPr>
        <w:drawing>
          <wp:inline distT="0" distB="0" distL="0" distR="0">
            <wp:extent cx="3594658" cy="2697117"/>
            <wp:effectExtent l="19050" t="0" r="5792" b="0"/>
            <wp:docPr id="18" name="Рисунок 2" descr="Тема: Вулканы Земли. Что такое вулка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а: Вулканы Земли. Что такое вулкан? "/>
                    <pic:cNvPicPr>
                      <a:picLocks noChangeAspect="1" noChangeArrowheads="1"/>
                    </pic:cNvPicPr>
                  </pic:nvPicPr>
                  <pic:blipFill>
                    <a:blip r:embed="rId6" cstate="print"/>
                    <a:srcRect/>
                    <a:stretch>
                      <a:fillRect/>
                    </a:stretch>
                  </pic:blipFill>
                  <pic:spPr bwMode="auto">
                    <a:xfrm>
                      <a:off x="0" y="0"/>
                      <a:ext cx="3594658" cy="2697117"/>
                    </a:xfrm>
                    <a:prstGeom prst="rect">
                      <a:avLst/>
                    </a:prstGeom>
                    <a:noFill/>
                    <a:ln w="9525">
                      <a:noFill/>
                      <a:miter lim="800000"/>
                      <a:headEnd/>
                      <a:tailEnd/>
                    </a:ln>
                  </pic:spPr>
                </pic:pic>
              </a:graphicData>
            </a:graphic>
          </wp:inline>
        </w:drawing>
      </w:r>
    </w:p>
    <w:p w:rsidR="00F664E9" w:rsidRDefault="00F664E9" w:rsidP="00E96B6A">
      <w:pPr>
        <w:spacing w:after="0" w:line="240" w:lineRule="auto"/>
        <w:jc w:val="center"/>
        <w:rPr>
          <w:rFonts w:ascii="Times New Roman" w:eastAsia="Times New Roman" w:hAnsi="Times New Roman" w:cs="Times New Roman"/>
          <w:b/>
          <w:bCs/>
          <w:i/>
          <w:iCs/>
          <w:color w:val="000000"/>
          <w:sz w:val="27"/>
          <w:szCs w:val="27"/>
          <w:shd w:val="clear" w:color="auto" w:fill="FFFFFF"/>
        </w:rPr>
      </w:pPr>
    </w:p>
    <w:p w:rsidR="00F664E9" w:rsidRDefault="00F664E9" w:rsidP="00E96B6A">
      <w:pPr>
        <w:spacing w:after="0" w:line="240" w:lineRule="auto"/>
        <w:jc w:val="center"/>
        <w:rPr>
          <w:rFonts w:ascii="Times New Roman" w:eastAsia="Times New Roman" w:hAnsi="Times New Roman" w:cs="Times New Roman"/>
          <w:b/>
          <w:bCs/>
          <w:i/>
          <w:iCs/>
          <w:color w:val="000000"/>
          <w:sz w:val="27"/>
          <w:szCs w:val="27"/>
          <w:shd w:val="clear" w:color="auto" w:fill="FFFFFF"/>
        </w:rPr>
      </w:pPr>
    </w:p>
    <w:p w:rsidR="00E96B6A" w:rsidRDefault="00E96B6A" w:rsidP="00E96B6A">
      <w:pPr>
        <w:spacing w:after="0" w:line="240" w:lineRule="auto"/>
        <w:jc w:val="center"/>
        <w:rPr>
          <w:rFonts w:ascii="Times New Roman" w:eastAsia="Times New Roman" w:hAnsi="Times New Roman" w:cs="Times New Roman"/>
          <w:b/>
          <w:bCs/>
          <w:i/>
          <w:iCs/>
          <w:color w:val="000000"/>
          <w:sz w:val="27"/>
          <w:szCs w:val="27"/>
          <w:shd w:val="clear" w:color="auto" w:fill="FFFFFF"/>
        </w:rPr>
      </w:pPr>
      <w:r w:rsidRPr="006F58D5">
        <w:rPr>
          <w:rFonts w:ascii="Times New Roman" w:eastAsia="Times New Roman" w:hAnsi="Times New Roman" w:cs="Times New Roman"/>
          <w:b/>
          <w:bCs/>
          <w:i/>
          <w:iCs/>
          <w:color w:val="000000"/>
          <w:sz w:val="27"/>
          <w:szCs w:val="27"/>
          <w:shd w:val="clear" w:color="auto" w:fill="FFFFFF"/>
        </w:rPr>
        <w:t>Открытый урок</w:t>
      </w:r>
      <w:r w:rsidR="00B478F0">
        <w:rPr>
          <w:rFonts w:ascii="Times New Roman" w:eastAsia="Times New Roman" w:hAnsi="Times New Roman" w:cs="Times New Roman"/>
          <w:b/>
          <w:bCs/>
          <w:i/>
          <w:iCs/>
          <w:color w:val="000000"/>
          <w:sz w:val="27"/>
          <w:szCs w:val="27"/>
          <w:shd w:val="clear" w:color="auto" w:fill="FFFFFF"/>
        </w:rPr>
        <w:t>-</w:t>
      </w:r>
      <w:proofErr w:type="spellStart"/>
      <w:r w:rsidR="00B478F0">
        <w:rPr>
          <w:rFonts w:ascii="Times New Roman" w:eastAsia="Times New Roman" w:hAnsi="Times New Roman" w:cs="Times New Roman"/>
          <w:b/>
          <w:bCs/>
          <w:i/>
          <w:iCs/>
          <w:color w:val="000000"/>
          <w:sz w:val="27"/>
          <w:szCs w:val="27"/>
          <w:shd w:val="clear" w:color="auto" w:fill="FFFFFF"/>
        </w:rPr>
        <w:t>петешествие</w:t>
      </w:r>
      <w:proofErr w:type="spellEnd"/>
      <w:r w:rsidRPr="006F58D5">
        <w:rPr>
          <w:rFonts w:ascii="Times New Roman" w:eastAsia="Times New Roman" w:hAnsi="Times New Roman" w:cs="Times New Roman"/>
          <w:b/>
          <w:bCs/>
          <w:i/>
          <w:iCs/>
          <w:color w:val="000000"/>
          <w:sz w:val="27"/>
          <w:szCs w:val="27"/>
          <w:shd w:val="clear" w:color="auto" w:fill="FFFFFF"/>
        </w:rPr>
        <w:t xml:space="preserve"> по теме "Вулканы Земли".</w:t>
      </w:r>
      <w:r w:rsidRPr="006F58D5">
        <w:rPr>
          <w:rFonts w:ascii="Times New Roman" w:eastAsia="Times New Roman" w:hAnsi="Times New Roman" w:cs="Times New Roman"/>
          <w:color w:val="000000"/>
          <w:sz w:val="27"/>
          <w:szCs w:val="27"/>
        </w:rPr>
        <w:br/>
      </w:r>
      <w:r w:rsidRPr="006F58D5">
        <w:rPr>
          <w:rFonts w:ascii="Times New Roman" w:eastAsia="Times New Roman" w:hAnsi="Times New Roman" w:cs="Times New Roman"/>
          <w:color w:val="000000"/>
          <w:sz w:val="27"/>
          <w:szCs w:val="27"/>
        </w:rPr>
        <w:br/>
      </w:r>
      <w:r w:rsidRPr="006F58D5">
        <w:rPr>
          <w:rFonts w:ascii="Times New Roman" w:eastAsia="Times New Roman" w:hAnsi="Times New Roman" w:cs="Times New Roman"/>
          <w:b/>
          <w:bCs/>
          <w:i/>
          <w:iCs/>
          <w:color w:val="000000"/>
          <w:sz w:val="27"/>
          <w:szCs w:val="27"/>
          <w:shd w:val="clear" w:color="auto" w:fill="FFFFFF"/>
        </w:rPr>
        <w:t>5-й класс (с элементами ФГОС)</w:t>
      </w:r>
    </w:p>
    <w:p w:rsidR="00F664E9" w:rsidRDefault="00F664E9" w:rsidP="00E96B6A">
      <w:pPr>
        <w:spacing w:after="0" w:line="240" w:lineRule="auto"/>
        <w:jc w:val="center"/>
        <w:rPr>
          <w:rFonts w:ascii="Times New Roman" w:eastAsia="Times New Roman" w:hAnsi="Times New Roman" w:cs="Times New Roman"/>
          <w:b/>
          <w:bCs/>
          <w:i/>
          <w:iCs/>
          <w:color w:val="000000"/>
          <w:sz w:val="27"/>
          <w:szCs w:val="27"/>
          <w:shd w:val="clear" w:color="auto" w:fill="FFFFFF"/>
        </w:rPr>
      </w:pPr>
    </w:p>
    <w:p w:rsidR="00F664E9" w:rsidRDefault="00F664E9" w:rsidP="00E96B6A">
      <w:pPr>
        <w:spacing w:after="0" w:line="240" w:lineRule="auto"/>
        <w:jc w:val="center"/>
        <w:rPr>
          <w:rFonts w:ascii="Times New Roman" w:eastAsia="Times New Roman" w:hAnsi="Times New Roman" w:cs="Times New Roman"/>
          <w:b/>
          <w:bCs/>
          <w:i/>
          <w:iCs/>
          <w:color w:val="000000"/>
          <w:sz w:val="27"/>
          <w:szCs w:val="27"/>
          <w:shd w:val="clear" w:color="auto" w:fill="FFFFFF"/>
        </w:rPr>
      </w:pPr>
    </w:p>
    <w:p w:rsidR="00F664E9" w:rsidRDefault="00F664E9" w:rsidP="00E96B6A">
      <w:pPr>
        <w:spacing w:after="0" w:line="240" w:lineRule="auto"/>
        <w:jc w:val="center"/>
        <w:rPr>
          <w:rFonts w:ascii="Times New Roman" w:eastAsia="Times New Roman" w:hAnsi="Times New Roman" w:cs="Times New Roman"/>
          <w:b/>
          <w:bCs/>
          <w:i/>
          <w:iCs/>
          <w:color w:val="000000"/>
          <w:sz w:val="27"/>
          <w:szCs w:val="27"/>
          <w:shd w:val="clear" w:color="auto" w:fill="FFFFFF"/>
        </w:rPr>
      </w:pPr>
      <w:r>
        <w:rPr>
          <w:rFonts w:ascii="Times New Roman" w:eastAsia="Times New Roman" w:hAnsi="Times New Roman" w:cs="Times New Roman"/>
          <w:b/>
          <w:bCs/>
          <w:i/>
          <w:iCs/>
          <w:color w:val="000000"/>
          <w:sz w:val="27"/>
          <w:szCs w:val="27"/>
          <w:shd w:val="clear" w:color="auto" w:fill="FFFFFF"/>
        </w:rPr>
        <w:t xml:space="preserve"> Разработал  учитель географии высшей категории</w:t>
      </w:r>
    </w:p>
    <w:p w:rsidR="00F664E9" w:rsidRDefault="00F664E9" w:rsidP="00E96B6A">
      <w:pPr>
        <w:spacing w:after="0" w:line="240" w:lineRule="auto"/>
        <w:jc w:val="center"/>
        <w:rPr>
          <w:rFonts w:ascii="Times New Roman" w:eastAsia="Times New Roman" w:hAnsi="Times New Roman" w:cs="Times New Roman"/>
          <w:b/>
          <w:bCs/>
          <w:i/>
          <w:iCs/>
          <w:color w:val="000000"/>
          <w:sz w:val="27"/>
          <w:szCs w:val="27"/>
          <w:shd w:val="clear" w:color="auto" w:fill="FFFFFF"/>
        </w:rPr>
      </w:pPr>
      <w:r>
        <w:rPr>
          <w:rFonts w:ascii="Times New Roman" w:eastAsia="Times New Roman" w:hAnsi="Times New Roman" w:cs="Times New Roman"/>
          <w:b/>
          <w:bCs/>
          <w:i/>
          <w:iCs/>
          <w:color w:val="000000"/>
          <w:sz w:val="27"/>
          <w:szCs w:val="27"/>
          <w:shd w:val="clear" w:color="auto" w:fill="FFFFFF"/>
        </w:rPr>
        <w:t xml:space="preserve">МКОУ </w:t>
      </w:r>
      <w:bookmarkStart w:id="0" w:name="_GoBack"/>
      <w:bookmarkEnd w:id="0"/>
      <w:r>
        <w:rPr>
          <w:rFonts w:ascii="Times New Roman" w:eastAsia="Times New Roman" w:hAnsi="Times New Roman" w:cs="Times New Roman"/>
          <w:b/>
          <w:bCs/>
          <w:i/>
          <w:iCs/>
          <w:color w:val="000000"/>
          <w:sz w:val="27"/>
          <w:szCs w:val="27"/>
          <w:shd w:val="clear" w:color="auto" w:fill="FFFFFF"/>
        </w:rPr>
        <w:t xml:space="preserve">«СШ </w:t>
      </w:r>
      <w:proofErr w:type="spellStart"/>
      <w:r>
        <w:rPr>
          <w:rFonts w:ascii="Times New Roman" w:eastAsia="Times New Roman" w:hAnsi="Times New Roman" w:cs="Times New Roman"/>
          <w:b/>
          <w:bCs/>
          <w:i/>
          <w:iCs/>
          <w:color w:val="000000"/>
          <w:sz w:val="27"/>
          <w:szCs w:val="27"/>
          <w:shd w:val="clear" w:color="auto" w:fill="FFFFFF"/>
        </w:rPr>
        <w:t>п.Малокурганный</w:t>
      </w:r>
      <w:proofErr w:type="spellEnd"/>
      <w:r>
        <w:rPr>
          <w:rFonts w:ascii="Times New Roman" w:eastAsia="Times New Roman" w:hAnsi="Times New Roman" w:cs="Times New Roman"/>
          <w:b/>
          <w:bCs/>
          <w:i/>
          <w:iCs/>
          <w:color w:val="000000"/>
          <w:sz w:val="27"/>
          <w:szCs w:val="27"/>
          <w:shd w:val="clear" w:color="auto" w:fill="FFFFFF"/>
        </w:rPr>
        <w:t xml:space="preserve"> имени </w:t>
      </w:r>
      <w:proofErr w:type="spellStart"/>
      <w:r>
        <w:rPr>
          <w:rFonts w:ascii="Times New Roman" w:eastAsia="Times New Roman" w:hAnsi="Times New Roman" w:cs="Times New Roman"/>
          <w:b/>
          <w:bCs/>
          <w:i/>
          <w:iCs/>
          <w:color w:val="000000"/>
          <w:sz w:val="27"/>
          <w:szCs w:val="27"/>
          <w:shd w:val="clear" w:color="auto" w:fill="FFFFFF"/>
        </w:rPr>
        <w:t>М.С.Остроухова</w:t>
      </w:r>
      <w:proofErr w:type="spellEnd"/>
      <w:r>
        <w:rPr>
          <w:rFonts w:ascii="Times New Roman" w:eastAsia="Times New Roman" w:hAnsi="Times New Roman" w:cs="Times New Roman"/>
          <w:b/>
          <w:bCs/>
          <w:i/>
          <w:iCs/>
          <w:color w:val="000000"/>
          <w:sz w:val="27"/>
          <w:szCs w:val="27"/>
          <w:shd w:val="clear" w:color="auto" w:fill="FFFFFF"/>
        </w:rPr>
        <w:t xml:space="preserve">» </w:t>
      </w:r>
    </w:p>
    <w:p w:rsidR="00F664E9" w:rsidRDefault="00F664E9" w:rsidP="00E96B6A">
      <w:pPr>
        <w:spacing w:after="0" w:line="240" w:lineRule="auto"/>
        <w:jc w:val="center"/>
        <w:rPr>
          <w:rFonts w:ascii="Times New Roman" w:eastAsia="Times New Roman" w:hAnsi="Times New Roman" w:cs="Times New Roman"/>
          <w:b/>
          <w:bCs/>
          <w:i/>
          <w:iCs/>
          <w:color w:val="000000"/>
          <w:sz w:val="27"/>
          <w:szCs w:val="27"/>
          <w:shd w:val="clear" w:color="auto" w:fill="FFFFFF"/>
        </w:rPr>
      </w:pPr>
      <w:proofErr w:type="spellStart"/>
      <w:r>
        <w:rPr>
          <w:rFonts w:ascii="Times New Roman" w:eastAsia="Times New Roman" w:hAnsi="Times New Roman" w:cs="Times New Roman"/>
          <w:b/>
          <w:bCs/>
          <w:i/>
          <w:iCs/>
          <w:color w:val="000000"/>
          <w:sz w:val="27"/>
          <w:szCs w:val="27"/>
          <w:shd w:val="clear" w:color="auto" w:fill="FFFFFF"/>
        </w:rPr>
        <w:t>г</w:t>
      </w:r>
      <w:proofErr w:type="gramStart"/>
      <w:r>
        <w:rPr>
          <w:rFonts w:ascii="Times New Roman" w:eastAsia="Times New Roman" w:hAnsi="Times New Roman" w:cs="Times New Roman"/>
          <w:b/>
          <w:bCs/>
          <w:i/>
          <w:iCs/>
          <w:color w:val="000000"/>
          <w:sz w:val="27"/>
          <w:szCs w:val="27"/>
          <w:shd w:val="clear" w:color="auto" w:fill="FFFFFF"/>
        </w:rPr>
        <w:t>.К</w:t>
      </w:r>
      <w:proofErr w:type="gramEnd"/>
      <w:r>
        <w:rPr>
          <w:rFonts w:ascii="Times New Roman" w:eastAsia="Times New Roman" w:hAnsi="Times New Roman" w:cs="Times New Roman"/>
          <w:b/>
          <w:bCs/>
          <w:i/>
          <w:iCs/>
          <w:color w:val="000000"/>
          <w:sz w:val="27"/>
          <w:szCs w:val="27"/>
          <w:shd w:val="clear" w:color="auto" w:fill="FFFFFF"/>
        </w:rPr>
        <w:t>арачаевск</w:t>
      </w:r>
      <w:proofErr w:type="spellEnd"/>
      <w:r>
        <w:rPr>
          <w:rFonts w:ascii="Times New Roman" w:eastAsia="Times New Roman" w:hAnsi="Times New Roman" w:cs="Times New Roman"/>
          <w:b/>
          <w:bCs/>
          <w:i/>
          <w:iCs/>
          <w:color w:val="000000"/>
          <w:sz w:val="27"/>
          <w:szCs w:val="27"/>
          <w:shd w:val="clear" w:color="auto" w:fill="FFFFFF"/>
        </w:rPr>
        <w:t xml:space="preserve">  КЧР</w:t>
      </w:r>
    </w:p>
    <w:p w:rsidR="00F664E9" w:rsidRDefault="00F664E9" w:rsidP="00E96B6A">
      <w:pPr>
        <w:spacing w:after="0" w:line="240" w:lineRule="auto"/>
        <w:jc w:val="center"/>
        <w:rPr>
          <w:rFonts w:ascii="Times New Roman" w:eastAsia="Times New Roman" w:hAnsi="Times New Roman" w:cs="Times New Roman"/>
          <w:b/>
          <w:bCs/>
          <w:i/>
          <w:iCs/>
          <w:color w:val="000000"/>
          <w:sz w:val="27"/>
          <w:szCs w:val="27"/>
          <w:shd w:val="clear" w:color="auto" w:fill="FFFFFF"/>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Default="00F664E9" w:rsidP="00E96B6A">
      <w:pPr>
        <w:spacing w:after="0" w:line="240" w:lineRule="auto"/>
        <w:jc w:val="center"/>
        <w:rPr>
          <w:rFonts w:ascii="Times New Roman" w:eastAsia="Times New Roman" w:hAnsi="Times New Roman" w:cs="Times New Roman"/>
          <w:sz w:val="24"/>
          <w:szCs w:val="24"/>
        </w:rPr>
      </w:pPr>
    </w:p>
    <w:p w:rsidR="00F664E9" w:rsidRPr="006F58D5" w:rsidRDefault="00F664E9" w:rsidP="00E96B6A">
      <w:pPr>
        <w:spacing w:after="0" w:line="240" w:lineRule="auto"/>
        <w:jc w:val="center"/>
        <w:rPr>
          <w:rFonts w:ascii="Times New Roman" w:eastAsia="Times New Roman" w:hAnsi="Times New Roman" w:cs="Times New Roman"/>
          <w:sz w:val="24"/>
          <w:szCs w:val="24"/>
        </w:rPr>
      </w:pPr>
    </w:p>
    <w:p w:rsidR="00E96B6A" w:rsidRPr="00E96B6A" w:rsidRDefault="00E96B6A" w:rsidP="006E0BDA">
      <w:pPr>
        <w:shd w:val="clear" w:color="auto" w:fill="FFFFFF"/>
        <w:spacing w:after="115" w:line="240" w:lineRule="auto"/>
        <w:rPr>
          <w:rFonts w:ascii="Arial" w:eastAsia="Times New Roman" w:hAnsi="Arial" w:cs="Arial"/>
          <w:color w:val="767676"/>
          <w:sz w:val="28"/>
          <w:szCs w:val="28"/>
        </w:rPr>
      </w:pPr>
      <w:r w:rsidRPr="00E96B6A">
        <w:rPr>
          <w:rFonts w:ascii="Times New Roman" w:eastAsia="Times New Roman" w:hAnsi="Times New Roman" w:cs="Times New Roman"/>
          <w:b/>
          <w:bCs/>
          <w:color w:val="000000"/>
          <w:sz w:val="32"/>
          <w:szCs w:val="32"/>
          <w:shd w:val="clear" w:color="auto" w:fill="FFFFFF"/>
        </w:rPr>
        <w:t>Цели урока: </w:t>
      </w:r>
      <w:r w:rsidRPr="00E96B6A">
        <w:rPr>
          <w:rFonts w:ascii="Times New Roman" w:eastAsia="Times New Roman" w:hAnsi="Times New Roman" w:cs="Times New Roman"/>
          <w:color w:val="000000"/>
          <w:sz w:val="32"/>
          <w:szCs w:val="32"/>
        </w:rPr>
        <w:br/>
      </w:r>
      <w:r w:rsidRPr="00E96B6A">
        <w:rPr>
          <w:rFonts w:ascii="Times New Roman" w:eastAsia="Times New Roman" w:hAnsi="Times New Roman" w:cs="Times New Roman"/>
          <w:color w:val="000000"/>
          <w:sz w:val="28"/>
          <w:szCs w:val="28"/>
        </w:rPr>
        <w:br/>
      </w:r>
      <w:proofErr w:type="spellStart"/>
      <w:r w:rsidRPr="00E96B6A">
        <w:rPr>
          <w:rFonts w:ascii="Times New Roman" w:eastAsia="Times New Roman" w:hAnsi="Times New Roman" w:cs="Times New Roman"/>
          <w:i/>
          <w:iCs/>
          <w:color w:val="000000"/>
          <w:sz w:val="28"/>
          <w:szCs w:val="28"/>
          <w:u w:val="single"/>
          <w:shd w:val="clear" w:color="auto" w:fill="FFFFFF"/>
        </w:rPr>
        <w:t>деятельностная</w:t>
      </w:r>
      <w:proofErr w:type="spellEnd"/>
      <w:r w:rsidRPr="00E96B6A">
        <w:rPr>
          <w:rFonts w:ascii="Times New Roman" w:eastAsia="Times New Roman" w:hAnsi="Times New Roman" w:cs="Times New Roman"/>
          <w:i/>
          <w:iCs/>
          <w:color w:val="000000"/>
          <w:sz w:val="28"/>
          <w:szCs w:val="28"/>
          <w:u w:val="single"/>
          <w:shd w:val="clear" w:color="auto" w:fill="FFFFFF"/>
        </w:rPr>
        <w:t>:</w:t>
      </w:r>
      <w:r w:rsidRPr="00E96B6A">
        <w:rPr>
          <w:rFonts w:ascii="Times New Roman" w:eastAsia="Times New Roman" w:hAnsi="Times New Roman" w:cs="Times New Roman"/>
          <w:color w:val="000000"/>
          <w:sz w:val="28"/>
          <w:szCs w:val="28"/>
          <w:u w:val="single"/>
        </w:rPr>
        <w:br/>
      </w:r>
      <w:r w:rsidRPr="00E96B6A">
        <w:rPr>
          <w:rFonts w:ascii="Times New Roman" w:eastAsia="Times New Roman" w:hAnsi="Times New Roman" w:cs="Times New Roman"/>
          <w:color w:val="000000"/>
          <w:sz w:val="28"/>
          <w:szCs w:val="28"/>
          <w:u w:val="single"/>
        </w:rPr>
        <w:br/>
      </w:r>
      <w:r w:rsidRPr="00E96B6A">
        <w:rPr>
          <w:rFonts w:ascii="Times New Roman" w:eastAsia="Times New Roman" w:hAnsi="Times New Roman" w:cs="Times New Roman"/>
          <w:color w:val="000000"/>
          <w:sz w:val="28"/>
          <w:szCs w:val="28"/>
          <w:shd w:val="clear" w:color="auto" w:fill="FFFFFF"/>
        </w:rPr>
        <w:t>дать представление о вулканах, их строении, видах и особенностях;</w:t>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color w:val="000000"/>
          <w:sz w:val="28"/>
          <w:szCs w:val="28"/>
          <w:shd w:val="clear" w:color="auto" w:fill="FFFFFF"/>
        </w:rPr>
        <w:t>выявить причины возникновения вулканов;</w:t>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color w:val="000000"/>
          <w:sz w:val="28"/>
          <w:szCs w:val="28"/>
        </w:rPr>
        <w:br/>
      </w:r>
      <w:proofErr w:type="gramStart"/>
      <w:r w:rsidRPr="00E96B6A">
        <w:rPr>
          <w:rFonts w:ascii="Times New Roman" w:eastAsia="Times New Roman" w:hAnsi="Times New Roman" w:cs="Times New Roman"/>
          <w:i/>
          <w:iCs/>
          <w:color w:val="000000"/>
          <w:sz w:val="28"/>
          <w:szCs w:val="28"/>
          <w:u w:val="single"/>
          <w:shd w:val="clear" w:color="auto" w:fill="FFFFFF"/>
        </w:rPr>
        <w:t>образовательная</w:t>
      </w:r>
      <w:proofErr w:type="gramEnd"/>
      <w:r w:rsidRPr="00E96B6A">
        <w:rPr>
          <w:rFonts w:ascii="Times New Roman" w:eastAsia="Times New Roman" w:hAnsi="Times New Roman" w:cs="Times New Roman"/>
          <w:i/>
          <w:iCs/>
          <w:color w:val="000000"/>
          <w:sz w:val="28"/>
          <w:szCs w:val="28"/>
          <w:u w:val="single"/>
          <w:shd w:val="clear" w:color="auto" w:fill="FFFFFF"/>
        </w:rPr>
        <w:t>:</w:t>
      </w:r>
      <w:r w:rsidRPr="00E96B6A">
        <w:rPr>
          <w:rFonts w:ascii="Times New Roman" w:eastAsia="Times New Roman" w:hAnsi="Times New Roman" w:cs="Times New Roman"/>
          <w:color w:val="000000"/>
          <w:sz w:val="28"/>
          <w:szCs w:val="28"/>
          <w:u w:val="single"/>
          <w:shd w:val="clear" w:color="auto" w:fill="FFFFFF"/>
        </w:rPr>
        <w:t> </w:t>
      </w:r>
      <w:r w:rsidRPr="00E96B6A">
        <w:rPr>
          <w:rFonts w:ascii="Times New Roman" w:eastAsia="Times New Roman" w:hAnsi="Times New Roman" w:cs="Times New Roman"/>
          <w:color w:val="000000"/>
          <w:sz w:val="28"/>
          <w:szCs w:val="28"/>
          <w:u w:val="single"/>
        </w:rPr>
        <w:br/>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color w:val="000000"/>
          <w:sz w:val="28"/>
          <w:szCs w:val="28"/>
          <w:shd w:val="clear" w:color="auto" w:fill="FFFFFF"/>
        </w:rPr>
        <w:t>познакомить учащихся с новыми понятиями и терминами;</w:t>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color w:val="000000"/>
          <w:sz w:val="28"/>
          <w:szCs w:val="28"/>
          <w:shd w:val="clear" w:color="auto" w:fill="FFFFFF"/>
        </w:rPr>
        <w:t>рассмотреть практическое значение знаний о вулканизме, горячих источниках и гейзерах.</w:t>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b/>
          <w:bCs/>
          <w:color w:val="000000"/>
          <w:sz w:val="28"/>
          <w:szCs w:val="28"/>
          <w:shd w:val="clear" w:color="auto" w:fill="FFFFFF"/>
        </w:rPr>
        <w:t>Универсальные учебные действия:</w:t>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b/>
          <w:bCs/>
          <w:i/>
          <w:iCs/>
          <w:color w:val="000000"/>
          <w:sz w:val="28"/>
          <w:szCs w:val="28"/>
          <w:u w:val="single"/>
          <w:shd w:val="clear" w:color="auto" w:fill="FFFFFF"/>
        </w:rPr>
        <w:t>Личностные:</w:t>
      </w:r>
      <w:r w:rsidRPr="00E96B6A">
        <w:rPr>
          <w:rFonts w:ascii="Times New Roman" w:eastAsia="Times New Roman" w:hAnsi="Times New Roman" w:cs="Times New Roman"/>
          <w:color w:val="000000"/>
          <w:sz w:val="28"/>
          <w:szCs w:val="28"/>
          <w:shd w:val="clear" w:color="auto" w:fill="FFFFFF"/>
        </w:rPr>
        <w:t> осознать необходимость изучения окружающего мира.</w:t>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b/>
          <w:bCs/>
          <w:i/>
          <w:iCs/>
          <w:color w:val="000000"/>
          <w:sz w:val="28"/>
          <w:szCs w:val="28"/>
          <w:u w:val="single"/>
          <w:shd w:val="clear" w:color="auto" w:fill="FFFFFF"/>
        </w:rPr>
        <w:t>Регулятивные:</w:t>
      </w:r>
      <w:r w:rsidRPr="00E96B6A">
        <w:rPr>
          <w:rFonts w:ascii="Times New Roman" w:eastAsia="Times New Roman" w:hAnsi="Times New Roman" w:cs="Times New Roman"/>
          <w:color w:val="000000"/>
          <w:sz w:val="28"/>
          <w:szCs w:val="28"/>
          <w:shd w:val="clear" w:color="auto" w:fill="FFFFFF"/>
        </w:rPr>
        <w:t xml:space="preserve"> планировать свою деятельность под руководством учителя, оценивать работу одноклассников, работать в соответствии с поставленной задачей, сравнивать полученные результаты с </w:t>
      </w:r>
      <w:proofErr w:type="gramStart"/>
      <w:r w:rsidRPr="00E96B6A">
        <w:rPr>
          <w:rFonts w:ascii="Times New Roman" w:eastAsia="Times New Roman" w:hAnsi="Times New Roman" w:cs="Times New Roman"/>
          <w:color w:val="000000"/>
          <w:sz w:val="28"/>
          <w:szCs w:val="28"/>
          <w:shd w:val="clear" w:color="auto" w:fill="FFFFFF"/>
        </w:rPr>
        <w:t>ожидаемыми</w:t>
      </w:r>
      <w:proofErr w:type="gramEnd"/>
      <w:r w:rsidRPr="00E96B6A">
        <w:rPr>
          <w:rFonts w:ascii="Times New Roman" w:eastAsia="Times New Roman" w:hAnsi="Times New Roman" w:cs="Times New Roman"/>
          <w:color w:val="000000"/>
          <w:sz w:val="28"/>
          <w:szCs w:val="28"/>
          <w:shd w:val="clear" w:color="auto" w:fill="FFFFFF"/>
        </w:rPr>
        <w:t>.</w:t>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b/>
          <w:bCs/>
          <w:i/>
          <w:iCs/>
          <w:color w:val="000000"/>
          <w:sz w:val="28"/>
          <w:szCs w:val="28"/>
          <w:u w:val="single"/>
          <w:shd w:val="clear" w:color="auto" w:fill="FFFFFF"/>
        </w:rPr>
        <w:t>Познавательные</w:t>
      </w:r>
      <w:proofErr w:type="gramStart"/>
      <w:r w:rsidRPr="00E96B6A">
        <w:rPr>
          <w:rFonts w:ascii="Times New Roman" w:eastAsia="Times New Roman" w:hAnsi="Times New Roman" w:cs="Times New Roman"/>
          <w:b/>
          <w:bCs/>
          <w:i/>
          <w:iCs/>
          <w:color w:val="000000"/>
          <w:sz w:val="28"/>
          <w:szCs w:val="28"/>
          <w:u w:val="single"/>
          <w:shd w:val="clear" w:color="auto" w:fill="FFFFFF"/>
        </w:rPr>
        <w:t xml:space="preserve"> :</w:t>
      </w:r>
      <w:proofErr w:type="gramEnd"/>
      <w:r w:rsidRPr="00E96B6A">
        <w:rPr>
          <w:rFonts w:ascii="Times New Roman" w:eastAsia="Times New Roman" w:hAnsi="Times New Roman" w:cs="Times New Roman"/>
          <w:b/>
          <w:bCs/>
          <w:i/>
          <w:iCs/>
          <w:color w:val="000000"/>
          <w:sz w:val="28"/>
          <w:szCs w:val="28"/>
          <w:shd w:val="clear" w:color="auto" w:fill="FFFFFF"/>
        </w:rPr>
        <w:t> </w:t>
      </w:r>
      <w:r w:rsidRPr="00E96B6A">
        <w:rPr>
          <w:rFonts w:ascii="Times New Roman" w:eastAsia="Times New Roman" w:hAnsi="Times New Roman" w:cs="Times New Roman"/>
          <w:color w:val="000000"/>
          <w:sz w:val="28"/>
          <w:szCs w:val="28"/>
          <w:shd w:val="clear" w:color="auto" w:fill="FFFFFF"/>
        </w:rPr>
        <w:t>извлекать информацию о причинах возникновения вулканов, делать анализ и отбор информации, добывать новые знания из источников ЭОР, перерабатывать информацию для получения необходимого результата.</w:t>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color w:val="000000"/>
          <w:sz w:val="28"/>
          <w:szCs w:val="28"/>
        </w:rPr>
        <w:br/>
      </w:r>
      <w:proofErr w:type="gramStart"/>
      <w:r w:rsidRPr="00E96B6A">
        <w:rPr>
          <w:rFonts w:ascii="Times New Roman" w:eastAsia="Times New Roman" w:hAnsi="Times New Roman" w:cs="Times New Roman"/>
          <w:b/>
          <w:bCs/>
          <w:i/>
          <w:iCs/>
          <w:color w:val="000000"/>
          <w:sz w:val="28"/>
          <w:szCs w:val="28"/>
          <w:u w:val="single"/>
          <w:shd w:val="clear" w:color="auto" w:fill="FFFFFF"/>
        </w:rPr>
        <w:t>Коммуникативные</w:t>
      </w:r>
      <w:proofErr w:type="gramEnd"/>
      <w:r w:rsidRPr="00E96B6A">
        <w:rPr>
          <w:rFonts w:ascii="Times New Roman" w:eastAsia="Times New Roman" w:hAnsi="Times New Roman" w:cs="Times New Roman"/>
          <w:b/>
          <w:bCs/>
          <w:i/>
          <w:iCs/>
          <w:color w:val="000000"/>
          <w:sz w:val="28"/>
          <w:szCs w:val="28"/>
          <w:u w:val="single"/>
          <w:shd w:val="clear" w:color="auto" w:fill="FFFFFF"/>
        </w:rPr>
        <w:t>:</w:t>
      </w:r>
      <w:r w:rsidRPr="00E96B6A">
        <w:rPr>
          <w:rFonts w:ascii="Times New Roman" w:eastAsia="Times New Roman" w:hAnsi="Times New Roman" w:cs="Times New Roman"/>
          <w:color w:val="000000"/>
          <w:sz w:val="28"/>
          <w:szCs w:val="28"/>
          <w:shd w:val="clear" w:color="auto" w:fill="FFFFFF"/>
        </w:rPr>
        <w:t> умение общаться и взаимодействовать друг с другом.</w:t>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b/>
          <w:bCs/>
          <w:color w:val="000000"/>
          <w:sz w:val="28"/>
          <w:szCs w:val="28"/>
          <w:shd w:val="clear" w:color="auto" w:fill="FFFFFF"/>
        </w:rPr>
        <w:t>Тип урока</w:t>
      </w:r>
      <w:r w:rsidRPr="00E96B6A">
        <w:rPr>
          <w:rFonts w:ascii="Times New Roman" w:eastAsia="Times New Roman" w:hAnsi="Times New Roman" w:cs="Times New Roman"/>
          <w:color w:val="000000"/>
          <w:sz w:val="28"/>
          <w:szCs w:val="28"/>
          <w:shd w:val="clear" w:color="auto" w:fill="FFFFFF"/>
        </w:rPr>
        <w:t>: комбинированный</w:t>
      </w:r>
      <w:r w:rsidRPr="00E96B6A">
        <w:rPr>
          <w:rFonts w:ascii="Times New Roman" w:eastAsia="Times New Roman" w:hAnsi="Times New Roman" w:cs="Times New Roman"/>
          <w:color w:val="000000"/>
          <w:sz w:val="28"/>
          <w:szCs w:val="28"/>
        </w:rPr>
        <w:br/>
      </w:r>
      <w:r w:rsidRPr="00E96B6A">
        <w:rPr>
          <w:rFonts w:ascii="Times New Roman" w:eastAsia="Times New Roman" w:hAnsi="Times New Roman" w:cs="Times New Roman"/>
          <w:b/>
          <w:bCs/>
          <w:color w:val="000000"/>
          <w:sz w:val="28"/>
          <w:szCs w:val="28"/>
          <w:shd w:val="clear" w:color="auto" w:fill="FFFFFF"/>
        </w:rPr>
        <w:t>Оборудование</w:t>
      </w:r>
      <w:r w:rsidRPr="00E96B6A">
        <w:rPr>
          <w:rFonts w:ascii="Times New Roman" w:eastAsia="Times New Roman" w:hAnsi="Times New Roman" w:cs="Times New Roman"/>
          <w:color w:val="000000"/>
          <w:sz w:val="28"/>
          <w:szCs w:val="28"/>
          <w:shd w:val="clear" w:color="auto" w:fill="FFFFFF"/>
        </w:rPr>
        <w:t>: </w:t>
      </w:r>
      <w:r w:rsidRPr="00E96B6A">
        <w:rPr>
          <w:rFonts w:ascii="Times New Roman" w:eastAsia="Times New Roman" w:hAnsi="Times New Roman" w:cs="Times New Roman"/>
          <w:i/>
          <w:iCs/>
          <w:color w:val="000000"/>
          <w:sz w:val="28"/>
          <w:szCs w:val="28"/>
          <w:shd w:val="clear" w:color="auto" w:fill="FFFFFF"/>
        </w:rPr>
        <w:t> </w:t>
      </w:r>
      <w:r w:rsidRPr="00E96B6A">
        <w:rPr>
          <w:rFonts w:ascii="Times New Roman" w:eastAsia="Times New Roman" w:hAnsi="Times New Roman" w:cs="Times New Roman"/>
          <w:color w:val="000000"/>
          <w:sz w:val="28"/>
          <w:szCs w:val="28"/>
          <w:shd w:val="clear" w:color="auto" w:fill="FFFFFF"/>
        </w:rPr>
        <w:t>картины и книги о вулканах и гейзерах, заготовка модели вулкана, масло, мед, учебник, мультимедийная приставка, презентация.</w:t>
      </w:r>
      <w:r w:rsidRPr="00E96B6A">
        <w:rPr>
          <w:rFonts w:ascii="Times New Roman" w:eastAsia="Times New Roman" w:hAnsi="Times New Roman" w:cs="Times New Roman"/>
          <w:color w:val="000000"/>
          <w:sz w:val="28"/>
          <w:szCs w:val="28"/>
        </w:rPr>
        <w:br/>
      </w:r>
    </w:p>
    <w:p w:rsidR="00E96B6A" w:rsidRDefault="00E96B6A" w:rsidP="006E0BDA">
      <w:pPr>
        <w:shd w:val="clear" w:color="auto" w:fill="FFFFFF"/>
        <w:spacing w:after="115" w:line="240" w:lineRule="auto"/>
        <w:rPr>
          <w:rFonts w:ascii="Arial" w:eastAsia="Times New Roman" w:hAnsi="Arial" w:cs="Arial"/>
          <w:color w:val="767676"/>
          <w:sz w:val="16"/>
          <w:szCs w:val="16"/>
        </w:rPr>
      </w:pPr>
    </w:p>
    <w:p w:rsidR="00E96B6A" w:rsidRDefault="00E96B6A" w:rsidP="006E0BDA">
      <w:pPr>
        <w:shd w:val="clear" w:color="auto" w:fill="FFFFFF"/>
        <w:spacing w:after="115" w:line="240" w:lineRule="auto"/>
        <w:rPr>
          <w:rFonts w:ascii="Arial" w:eastAsia="Times New Roman" w:hAnsi="Arial" w:cs="Arial"/>
          <w:color w:val="767676"/>
          <w:sz w:val="16"/>
          <w:szCs w:val="16"/>
        </w:rPr>
      </w:pPr>
    </w:p>
    <w:p w:rsidR="00E96B6A" w:rsidRDefault="00B478F0" w:rsidP="006E0BDA">
      <w:pPr>
        <w:shd w:val="clear" w:color="auto" w:fill="FFFFFF"/>
        <w:spacing w:after="115" w:line="240" w:lineRule="auto"/>
        <w:rPr>
          <w:rFonts w:ascii="Arial" w:eastAsia="Times New Roman" w:hAnsi="Arial" w:cs="Arial"/>
          <w:color w:val="767676"/>
          <w:sz w:val="16"/>
          <w:szCs w:val="16"/>
        </w:rPr>
      </w:pPr>
      <w:r w:rsidRPr="006F58D5">
        <w:rPr>
          <w:rFonts w:ascii="Times New Roman" w:eastAsia="Times New Roman" w:hAnsi="Times New Roman" w:cs="Times New Roman"/>
          <w:b/>
          <w:bCs/>
          <w:color w:val="000000"/>
          <w:sz w:val="27"/>
          <w:szCs w:val="27"/>
          <w:shd w:val="clear" w:color="auto" w:fill="FFFFFF"/>
        </w:rPr>
        <w:t>Ход урока</w:t>
      </w:r>
      <w:r w:rsidRPr="006F58D5">
        <w:rPr>
          <w:rFonts w:ascii="Times New Roman" w:eastAsia="Times New Roman" w:hAnsi="Times New Roman" w:cs="Times New Roman"/>
          <w:color w:val="000000"/>
          <w:sz w:val="27"/>
          <w:szCs w:val="27"/>
        </w:rPr>
        <w:br/>
      </w:r>
      <w:r w:rsidRPr="006F58D5">
        <w:rPr>
          <w:rFonts w:ascii="Times New Roman" w:eastAsia="Times New Roman" w:hAnsi="Times New Roman" w:cs="Times New Roman"/>
          <w:color w:val="000000"/>
          <w:sz w:val="27"/>
          <w:szCs w:val="27"/>
        </w:rPr>
        <w:br/>
      </w:r>
      <w:r w:rsidRPr="006F58D5">
        <w:rPr>
          <w:rFonts w:ascii="Times New Roman" w:eastAsia="Times New Roman" w:hAnsi="Times New Roman" w:cs="Times New Roman"/>
          <w:b/>
          <w:bCs/>
          <w:color w:val="000000"/>
          <w:sz w:val="27"/>
          <w:szCs w:val="27"/>
          <w:shd w:val="clear" w:color="auto" w:fill="FFFFFF"/>
        </w:rPr>
        <w:t>1. Организационный момент.</w:t>
      </w:r>
      <w:r w:rsidRPr="006F58D5">
        <w:rPr>
          <w:rFonts w:ascii="Times New Roman" w:eastAsia="Times New Roman" w:hAnsi="Times New Roman" w:cs="Times New Roman"/>
          <w:color w:val="000000"/>
          <w:sz w:val="27"/>
          <w:szCs w:val="27"/>
        </w:rPr>
        <w:br/>
      </w:r>
      <w:r w:rsidRPr="006F58D5">
        <w:rPr>
          <w:rFonts w:ascii="Times New Roman" w:eastAsia="Times New Roman" w:hAnsi="Times New Roman" w:cs="Times New Roman"/>
          <w:color w:val="000000"/>
          <w:sz w:val="27"/>
          <w:szCs w:val="27"/>
        </w:rPr>
        <w:br/>
      </w:r>
      <w:r w:rsidRPr="006F58D5">
        <w:rPr>
          <w:rFonts w:ascii="Times New Roman" w:eastAsia="Times New Roman" w:hAnsi="Times New Roman" w:cs="Times New Roman"/>
          <w:b/>
          <w:bCs/>
          <w:color w:val="000000"/>
          <w:sz w:val="27"/>
          <w:szCs w:val="27"/>
          <w:shd w:val="clear" w:color="auto" w:fill="FFFFFF"/>
        </w:rPr>
        <w:t>2. Актуализация знаний учащихся.</w:t>
      </w:r>
      <w:r w:rsidRPr="006F58D5">
        <w:rPr>
          <w:rFonts w:ascii="Times New Roman" w:eastAsia="Times New Roman" w:hAnsi="Times New Roman" w:cs="Times New Roman"/>
          <w:color w:val="000000"/>
          <w:sz w:val="27"/>
          <w:szCs w:val="27"/>
        </w:rPr>
        <w:br/>
      </w:r>
      <w:r w:rsidRPr="006F58D5">
        <w:rPr>
          <w:rFonts w:ascii="Times New Roman" w:eastAsia="Times New Roman" w:hAnsi="Times New Roman" w:cs="Times New Roman"/>
          <w:b/>
          <w:bCs/>
          <w:color w:val="000000"/>
          <w:sz w:val="27"/>
          <w:szCs w:val="27"/>
          <w:shd w:val="clear" w:color="auto" w:fill="FFFFFF"/>
        </w:rPr>
        <w:t xml:space="preserve">Слайд №1 (проверка терминов по </w:t>
      </w:r>
      <w:proofErr w:type="spellStart"/>
      <w:r w:rsidRPr="006F58D5">
        <w:rPr>
          <w:rFonts w:ascii="Times New Roman" w:eastAsia="Times New Roman" w:hAnsi="Times New Roman" w:cs="Times New Roman"/>
          <w:b/>
          <w:bCs/>
          <w:color w:val="000000"/>
          <w:sz w:val="27"/>
          <w:szCs w:val="27"/>
          <w:shd w:val="clear" w:color="auto" w:fill="FFFFFF"/>
        </w:rPr>
        <w:t>изуч</w:t>
      </w:r>
      <w:proofErr w:type="spellEnd"/>
      <w:r w:rsidRPr="006F58D5">
        <w:rPr>
          <w:rFonts w:ascii="Times New Roman" w:eastAsia="Times New Roman" w:hAnsi="Times New Roman" w:cs="Times New Roman"/>
          <w:b/>
          <w:bCs/>
          <w:color w:val="000000"/>
          <w:sz w:val="27"/>
          <w:szCs w:val="27"/>
          <w:shd w:val="clear" w:color="auto" w:fill="FFFFFF"/>
        </w:rPr>
        <w:t>. темам)</w:t>
      </w:r>
      <w:r w:rsidRPr="006F58D5">
        <w:rPr>
          <w:rFonts w:ascii="Times New Roman" w:eastAsia="Times New Roman" w:hAnsi="Times New Roman" w:cs="Times New Roman"/>
          <w:color w:val="000000"/>
          <w:sz w:val="27"/>
          <w:szCs w:val="27"/>
        </w:rPr>
        <w:br/>
      </w:r>
      <w:r w:rsidRPr="006F58D5">
        <w:rPr>
          <w:rFonts w:ascii="Times New Roman" w:eastAsia="Times New Roman" w:hAnsi="Times New Roman" w:cs="Times New Roman"/>
          <w:color w:val="000000"/>
          <w:sz w:val="27"/>
          <w:szCs w:val="27"/>
        </w:rPr>
        <w:lastRenderedPageBreak/>
        <w:br/>
      </w:r>
      <w:r w:rsidRPr="006F58D5">
        <w:rPr>
          <w:rFonts w:ascii="Times New Roman" w:eastAsia="Times New Roman" w:hAnsi="Times New Roman" w:cs="Times New Roman"/>
          <w:b/>
          <w:bCs/>
          <w:color w:val="000000"/>
          <w:sz w:val="27"/>
          <w:szCs w:val="27"/>
          <w:shd w:val="clear" w:color="auto" w:fill="FFFFFF"/>
        </w:rPr>
        <w:t>3. Изучение нового материала </w:t>
      </w:r>
      <w:r w:rsidRPr="006F58D5">
        <w:rPr>
          <w:rFonts w:ascii="Times New Roman" w:eastAsia="Times New Roman" w:hAnsi="Times New Roman" w:cs="Times New Roman"/>
          <w:color w:val="000000"/>
          <w:sz w:val="27"/>
          <w:szCs w:val="27"/>
        </w:rPr>
        <w:br/>
      </w:r>
    </w:p>
    <w:p w:rsidR="00B478F0" w:rsidRPr="00B478F0" w:rsidRDefault="00B478F0" w:rsidP="006E0BDA">
      <w:pPr>
        <w:shd w:val="clear" w:color="auto" w:fill="FFFFFF"/>
        <w:spacing w:after="115" w:line="240" w:lineRule="auto"/>
        <w:rPr>
          <w:rFonts w:ascii="Times New Roman" w:eastAsia="Times New Roman" w:hAnsi="Times New Roman" w:cs="Times New Roman"/>
          <w:b/>
          <w:sz w:val="28"/>
          <w:szCs w:val="28"/>
        </w:rPr>
      </w:pPr>
      <w:r w:rsidRPr="00B478F0">
        <w:rPr>
          <w:rFonts w:ascii="Times New Roman" w:eastAsia="Times New Roman" w:hAnsi="Times New Roman" w:cs="Times New Roman"/>
          <w:b/>
          <w:sz w:val="28"/>
          <w:szCs w:val="28"/>
          <w:u w:val="single"/>
        </w:rPr>
        <w:t>Учитель:</w:t>
      </w:r>
      <w:r w:rsidRPr="00B478F0">
        <w:rPr>
          <w:rFonts w:ascii="Times New Roman" w:eastAsia="Times New Roman" w:hAnsi="Times New Roman" w:cs="Times New Roman"/>
          <w:b/>
          <w:sz w:val="28"/>
          <w:szCs w:val="28"/>
        </w:rPr>
        <w:t xml:space="preserve"> Каждый человек рождён мечтателем и путешественником. Кто не мечтал о дальних странствиях и приключениях? Не хотел проникнуть в тайны и загадки нашей планеты, разгадать секреты древних цивилизаций? Читая книги В.А.Обручева, Ж.Верна, Р.-Л.Стивенсона, мы вместе с их героями стремимся ступить на неизвестный, но манящий тайнами берег. «Познания и странствия неотделимы друг от друга»</w:t>
      </w:r>
      <w:r>
        <w:rPr>
          <w:rFonts w:ascii="Times New Roman" w:eastAsia="Times New Roman" w:hAnsi="Times New Roman" w:cs="Times New Roman"/>
          <w:b/>
          <w:sz w:val="28"/>
          <w:szCs w:val="28"/>
        </w:rPr>
        <w:t xml:space="preserve"> Эти слова К. П</w:t>
      </w:r>
      <w:r w:rsidRPr="00B478F0">
        <w:rPr>
          <w:rFonts w:ascii="Times New Roman" w:eastAsia="Times New Roman" w:hAnsi="Times New Roman" w:cs="Times New Roman"/>
          <w:b/>
          <w:sz w:val="28"/>
          <w:szCs w:val="28"/>
        </w:rPr>
        <w:t>аустовского стали жизненным кредо многих путешественников, первооткрывателей, мореходов. И сегодня мы с вами отправляемся в далёкое и увлекательное путешествие.</w:t>
      </w:r>
    </w:p>
    <w:p w:rsidR="00E96B6A" w:rsidRPr="00B478F0" w:rsidRDefault="00B478F0" w:rsidP="006E0BDA">
      <w:pPr>
        <w:shd w:val="clear" w:color="auto" w:fill="FFFFFF"/>
        <w:spacing w:after="115" w:line="240" w:lineRule="auto"/>
        <w:rPr>
          <w:rFonts w:ascii="Arial" w:eastAsia="Times New Roman" w:hAnsi="Arial" w:cs="Arial"/>
          <w:sz w:val="28"/>
          <w:szCs w:val="28"/>
        </w:rPr>
      </w:pPr>
      <w:r>
        <w:rPr>
          <w:rFonts w:ascii="Arial" w:eastAsia="Times New Roman" w:hAnsi="Arial" w:cs="Arial"/>
          <w:sz w:val="28"/>
          <w:szCs w:val="28"/>
        </w:rPr>
        <w:t xml:space="preserve"> </w:t>
      </w:r>
      <w:r w:rsidRPr="00B478F0">
        <w:rPr>
          <w:rFonts w:ascii="Arial" w:eastAsia="Times New Roman" w:hAnsi="Arial" w:cs="Arial"/>
          <w:sz w:val="28"/>
          <w:szCs w:val="28"/>
        </w:rPr>
        <w:t>Поднять якорь, отдать швартовый, поднять паруса</w:t>
      </w:r>
      <w:r>
        <w:rPr>
          <w:rFonts w:ascii="Arial" w:eastAsia="Times New Roman" w:hAnsi="Arial" w:cs="Arial"/>
          <w:sz w:val="28"/>
          <w:szCs w:val="28"/>
        </w:rPr>
        <w:t>,</w:t>
      </w:r>
      <w:r w:rsidRPr="00B478F0">
        <w:rPr>
          <w:rFonts w:ascii="Arial" w:eastAsia="Times New Roman" w:hAnsi="Arial" w:cs="Arial"/>
          <w:sz w:val="28"/>
          <w:szCs w:val="28"/>
        </w:rPr>
        <w:t xml:space="preserve"> полный вперёд</w:t>
      </w:r>
      <w:r>
        <w:rPr>
          <w:rFonts w:ascii="Arial" w:eastAsia="Times New Roman" w:hAnsi="Arial" w:cs="Arial"/>
          <w:sz w:val="28"/>
          <w:szCs w:val="28"/>
        </w:rPr>
        <w:t>!</w:t>
      </w:r>
    </w:p>
    <w:p w:rsidR="00E96B6A" w:rsidRPr="00B478F0" w:rsidRDefault="00B478F0"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rPr>
        <w:t>(приветствие гостей семинара)</w:t>
      </w:r>
    </w:p>
    <w:p w:rsidR="00E96B6A" w:rsidRDefault="00E96B6A" w:rsidP="006E0BDA">
      <w:pPr>
        <w:shd w:val="clear" w:color="auto" w:fill="FFFFFF"/>
        <w:spacing w:after="115" w:line="240" w:lineRule="auto"/>
        <w:rPr>
          <w:rFonts w:ascii="Arial" w:eastAsia="Times New Roman" w:hAnsi="Arial" w:cs="Arial"/>
          <w:color w:val="767676"/>
          <w:sz w:val="16"/>
          <w:szCs w:val="16"/>
        </w:rPr>
      </w:pPr>
    </w:p>
    <w:p w:rsidR="00E96B6A" w:rsidRPr="00B478F0" w:rsidRDefault="00B478F0" w:rsidP="006E0BDA">
      <w:pPr>
        <w:shd w:val="clear" w:color="auto" w:fill="FFFFFF"/>
        <w:spacing w:after="115" w:line="240" w:lineRule="auto"/>
        <w:rPr>
          <w:rFonts w:ascii="Arial" w:eastAsia="Times New Roman" w:hAnsi="Arial" w:cs="Arial"/>
          <w:sz w:val="28"/>
          <w:szCs w:val="28"/>
        </w:rPr>
      </w:pPr>
      <w:r w:rsidRPr="00B478F0">
        <w:rPr>
          <w:rFonts w:ascii="Arial" w:eastAsia="Times New Roman" w:hAnsi="Arial" w:cs="Arial"/>
          <w:sz w:val="28"/>
          <w:szCs w:val="28"/>
        </w:rPr>
        <w:t>- Внимание! За бортом неопознанный объект (бутылка с посланием)</w:t>
      </w:r>
    </w:p>
    <w:p w:rsidR="006E0BDA" w:rsidRDefault="00E96B6A" w:rsidP="006E0BDA">
      <w:pPr>
        <w:shd w:val="clear" w:color="auto" w:fill="FFFFFF"/>
        <w:spacing w:after="115" w:line="240" w:lineRule="auto"/>
        <w:rPr>
          <w:rFonts w:ascii="Arial" w:eastAsia="Times New Roman" w:hAnsi="Arial" w:cs="Arial"/>
          <w:b/>
          <w:sz w:val="28"/>
          <w:szCs w:val="28"/>
        </w:rPr>
      </w:pPr>
      <w:r w:rsidRPr="00B478F0">
        <w:rPr>
          <w:rFonts w:ascii="Arial" w:eastAsia="Times New Roman" w:hAnsi="Arial" w:cs="Arial"/>
          <w:b/>
          <w:sz w:val="28"/>
          <w:szCs w:val="28"/>
        </w:rPr>
        <w:t xml:space="preserve">    Ф</w:t>
      </w:r>
      <w:r w:rsidR="006E0BDA" w:rsidRPr="00B478F0">
        <w:rPr>
          <w:rFonts w:ascii="Arial" w:eastAsia="Times New Roman" w:hAnsi="Arial" w:cs="Arial"/>
          <w:b/>
          <w:sz w:val="28"/>
          <w:szCs w:val="28"/>
        </w:rPr>
        <w:t>ранцузский писатель, классик приключенческой литературы, один из основоположников жанра научной фантастики. Член Французского Географического общества.</w:t>
      </w:r>
    </w:p>
    <w:p w:rsidR="00B478F0" w:rsidRPr="00B478F0" w:rsidRDefault="00B478F0" w:rsidP="006E0BDA">
      <w:pPr>
        <w:shd w:val="clear" w:color="auto" w:fill="FFFFFF"/>
        <w:spacing w:after="115" w:line="240" w:lineRule="auto"/>
        <w:rPr>
          <w:rFonts w:ascii="Arial" w:eastAsia="Times New Roman" w:hAnsi="Arial" w:cs="Arial"/>
          <w:b/>
          <w:sz w:val="28"/>
          <w:szCs w:val="28"/>
        </w:rPr>
      </w:pPr>
    </w:p>
    <w:p w:rsidR="006E0BDA" w:rsidRPr="006E0BDA" w:rsidRDefault="006E0BDA" w:rsidP="006E0BDA">
      <w:pPr>
        <w:shd w:val="clear" w:color="auto" w:fill="FFFFFF"/>
        <w:spacing w:after="0" w:line="240" w:lineRule="auto"/>
        <w:jc w:val="center"/>
        <w:rPr>
          <w:rFonts w:ascii="Arial" w:eastAsia="Times New Roman" w:hAnsi="Arial" w:cs="Arial"/>
          <w:color w:val="252525"/>
          <w:sz w:val="16"/>
          <w:szCs w:val="16"/>
        </w:rPr>
      </w:pPr>
      <w:r>
        <w:rPr>
          <w:rFonts w:ascii="Arial" w:eastAsia="Times New Roman" w:hAnsi="Arial" w:cs="Arial"/>
          <w:noProof/>
          <w:color w:val="252525"/>
          <w:sz w:val="16"/>
          <w:szCs w:val="16"/>
        </w:rPr>
        <w:drawing>
          <wp:inline distT="0" distB="0" distL="0" distR="0">
            <wp:extent cx="3862426" cy="2898028"/>
            <wp:effectExtent l="19050" t="0" r="4724" b="0"/>
            <wp:docPr id="1" name="Рисунок 1" descr="Глава XV  СИЛЬНОДЕЙСТВУЮЩИЕ СРЕДСТВА ПАГАНЕЛЯ    Скоро легкий запах кипящей воды сменился сильным запахом серы. Комья земли, лава, вулканические обломки – все смешалось в едином потоке. Огненные реки потекли по склонам Маунгахауми. Соседние горы осветились заревом извержения. Глубокие долины ярко озарились его отблеском. Лава уже клокотала в лагере дикарей, метавшихся, ища спасения. Те, кого не настиг этот огненный поток, бросились бежать и взобрались на соседние холмы. Оттуда они с ужасом глядели на это грозное явление, поглотивший, по повелению их разгневанного бога, нечестивцев, которые осквернили священную гору.  … Тонкий слой земли в ту же минуту прорвался. Из образовавшегося отверстия с грохотом вырвался огненный столб, а за ним хлынули кипящая вода и лава; потоки их устремились по склону горы к лагерю туземцев и в долину. Вся вершина содрогнулась. Казалось, она вот-вот рухнет в бездну.  Гленарван и его товарищи едва успели спастись от извержения. Они добежали до склепа, отделавшись легкими ожогами от брызг горячей, близкой к кипению вод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ва XV  СИЛЬНОДЕЙСТВУЮЩИЕ СРЕДСТВА ПАГАНЕЛЯ    Скоро легкий запах кипящей воды сменился сильным запахом серы. Комья земли, лава, вулканические обломки – все смешалось в едином потоке. Огненные реки потекли по склонам Маунгахауми. Соседние горы осветились заревом извержения. Глубокие долины ярко озарились его отблеском. Лава уже клокотала в лагере дикарей, метавшихся, ища спасения. Те, кого не настиг этот огненный поток, бросились бежать и взобрались на соседние холмы. Оттуда они с ужасом глядели на это грозное явление, поглотивший, по повелению их разгневанного бога, нечестивцев, которые осквернили священную гору.  … Тонкий слой земли в ту же минуту прорвался. Из образовавшегося отверстия с грохотом вырвался огненный столб, а за ним хлынули кипящая вода и лава; потоки их устремились по склону горы к лагерю туземцев и в долину. Вся вершина содрогнулась. Казалось, она вот-вот рухнет в бездну.  Гленарван и его товарищи едва успели спастись от извержения. Они добежали до склепа, отделавшись легкими ожогами от брызг горячей, близкой к кипению воды.  "/>
                    <pic:cNvPicPr>
                      <a:picLocks noChangeAspect="1" noChangeArrowheads="1"/>
                    </pic:cNvPicPr>
                  </pic:nvPicPr>
                  <pic:blipFill>
                    <a:blip r:embed="rId7" cstate="print"/>
                    <a:srcRect/>
                    <a:stretch>
                      <a:fillRect/>
                    </a:stretch>
                  </pic:blipFill>
                  <pic:spPr bwMode="auto">
                    <a:xfrm>
                      <a:off x="0" y="0"/>
                      <a:ext cx="3860924" cy="2896901"/>
                    </a:xfrm>
                    <a:prstGeom prst="rect">
                      <a:avLst/>
                    </a:prstGeom>
                    <a:noFill/>
                    <a:ln w="9525">
                      <a:noFill/>
                      <a:miter lim="800000"/>
                      <a:headEnd/>
                      <a:tailEnd/>
                    </a:ln>
                  </pic:spPr>
                </pic:pic>
              </a:graphicData>
            </a:graphic>
          </wp:inline>
        </w:drawing>
      </w:r>
    </w:p>
    <w:p w:rsidR="006E0BDA" w:rsidRPr="00B478F0" w:rsidRDefault="006E0BDA" w:rsidP="006E0BDA">
      <w:pPr>
        <w:shd w:val="clear" w:color="auto" w:fill="FFFFFF"/>
        <w:spacing w:after="115" w:line="240" w:lineRule="auto"/>
        <w:rPr>
          <w:rFonts w:ascii="Arial" w:eastAsia="Times New Roman" w:hAnsi="Arial" w:cs="Arial"/>
          <w:sz w:val="28"/>
          <w:szCs w:val="28"/>
        </w:rPr>
      </w:pPr>
      <w:r w:rsidRPr="00B478F0">
        <w:rPr>
          <w:rFonts w:ascii="Arial" w:eastAsia="Times New Roman" w:hAnsi="Arial" w:cs="Arial"/>
          <w:b/>
          <w:bCs/>
          <w:sz w:val="28"/>
          <w:szCs w:val="28"/>
        </w:rPr>
        <w:t>Глава XV</w:t>
      </w:r>
      <w:r w:rsidRPr="00B478F0">
        <w:rPr>
          <w:rFonts w:ascii="Arial" w:eastAsia="Times New Roman" w:hAnsi="Arial" w:cs="Arial"/>
          <w:sz w:val="28"/>
          <w:szCs w:val="28"/>
        </w:rPr>
        <w:t> </w:t>
      </w:r>
      <w:r w:rsidRPr="00B478F0">
        <w:rPr>
          <w:rFonts w:ascii="Arial" w:eastAsia="Times New Roman" w:hAnsi="Arial" w:cs="Arial"/>
          <w:b/>
          <w:bCs/>
          <w:sz w:val="28"/>
          <w:szCs w:val="28"/>
        </w:rPr>
        <w:t>СИЛЬНОДЕЙСТВУЮЩИЕ СРЕДСТВА ПАГАНЕЛЯ</w:t>
      </w:r>
    </w:p>
    <w:p w:rsidR="006E0BDA" w:rsidRPr="00B478F0" w:rsidRDefault="006E0BDA" w:rsidP="006E0BDA">
      <w:pPr>
        <w:shd w:val="clear" w:color="auto" w:fill="FFFFFF"/>
        <w:spacing w:after="115" w:line="240" w:lineRule="auto"/>
        <w:rPr>
          <w:rFonts w:ascii="Arial" w:eastAsia="Times New Roman" w:hAnsi="Arial" w:cs="Arial"/>
          <w:sz w:val="28"/>
          <w:szCs w:val="28"/>
        </w:rPr>
      </w:pPr>
      <w:r w:rsidRPr="00B478F0">
        <w:rPr>
          <w:rFonts w:ascii="Arial" w:eastAsia="Times New Roman" w:hAnsi="Arial" w:cs="Arial"/>
          <w:sz w:val="28"/>
          <w:szCs w:val="28"/>
        </w:rPr>
        <w:t>… </w:t>
      </w:r>
      <w:r w:rsidRPr="00B478F0">
        <w:rPr>
          <w:rFonts w:ascii="Arial" w:eastAsia="Times New Roman" w:hAnsi="Arial" w:cs="Arial"/>
          <w:b/>
          <w:bCs/>
          <w:i/>
          <w:iCs/>
          <w:sz w:val="28"/>
          <w:szCs w:val="28"/>
        </w:rPr>
        <w:t>Тонкий слой земли в ту же минуту прорвался. Из образовавшегося отверстия с грохотом вырвался огненный столб, а за ним хлынули кипящая вода и лава; потоки их устремились по склону горы к лагерю туземцев и в долину. Вся вершина содрогнулась. Казалось, она вот-вот рухнет в бездну.</w:t>
      </w:r>
    </w:p>
    <w:p w:rsidR="00B478F0" w:rsidRPr="00B478F0" w:rsidRDefault="006E0BDA" w:rsidP="00B478F0">
      <w:pPr>
        <w:shd w:val="clear" w:color="auto" w:fill="FFFFFF"/>
        <w:spacing w:after="115" w:line="240" w:lineRule="auto"/>
        <w:rPr>
          <w:rFonts w:ascii="Arial" w:eastAsia="Times New Roman" w:hAnsi="Arial" w:cs="Arial"/>
          <w:b/>
          <w:bCs/>
          <w:i/>
          <w:iCs/>
          <w:sz w:val="28"/>
          <w:szCs w:val="28"/>
        </w:rPr>
      </w:pPr>
      <w:proofErr w:type="spellStart"/>
      <w:r w:rsidRPr="00B478F0">
        <w:rPr>
          <w:rFonts w:ascii="Arial" w:eastAsia="Times New Roman" w:hAnsi="Arial" w:cs="Arial"/>
          <w:b/>
          <w:bCs/>
          <w:i/>
          <w:iCs/>
          <w:sz w:val="28"/>
          <w:szCs w:val="28"/>
        </w:rPr>
        <w:lastRenderedPageBreak/>
        <w:t>Гленарван</w:t>
      </w:r>
      <w:proofErr w:type="spellEnd"/>
      <w:r w:rsidRPr="00B478F0">
        <w:rPr>
          <w:rFonts w:ascii="Arial" w:eastAsia="Times New Roman" w:hAnsi="Arial" w:cs="Arial"/>
          <w:b/>
          <w:bCs/>
          <w:i/>
          <w:iCs/>
          <w:sz w:val="28"/>
          <w:szCs w:val="28"/>
        </w:rPr>
        <w:t xml:space="preserve"> и его товарищи едва успели спастись от извержения. Они добежали до склепа, отделавшись легкими ожогами от брызг горячей, близкой к кипению воды.</w:t>
      </w:r>
      <w:r w:rsidR="00B478F0" w:rsidRPr="00B478F0">
        <w:rPr>
          <w:rFonts w:ascii="Arial" w:eastAsia="Times New Roman" w:hAnsi="Arial" w:cs="Arial"/>
          <w:b/>
          <w:bCs/>
          <w:i/>
          <w:iCs/>
          <w:sz w:val="28"/>
          <w:szCs w:val="28"/>
        </w:rPr>
        <w:t xml:space="preserve"> </w:t>
      </w:r>
    </w:p>
    <w:p w:rsidR="00B478F0" w:rsidRPr="00B478F0" w:rsidRDefault="00B478F0" w:rsidP="00B478F0">
      <w:pPr>
        <w:shd w:val="clear" w:color="auto" w:fill="FFFFFF"/>
        <w:spacing w:after="115" w:line="240" w:lineRule="auto"/>
        <w:rPr>
          <w:rFonts w:ascii="Arial" w:eastAsia="Times New Roman" w:hAnsi="Arial" w:cs="Arial"/>
          <w:sz w:val="28"/>
          <w:szCs w:val="28"/>
        </w:rPr>
      </w:pPr>
      <w:r w:rsidRPr="00B478F0">
        <w:rPr>
          <w:rFonts w:ascii="Arial" w:eastAsia="Times New Roman" w:hAnsi="Arial" w:cs="Arial"/>
          <w:b/>
          <w:bCs/>
          <w:i/>
          <w:iCs/>
          <w:sz w:val="28"/>
          <w:szCs w:val="28"/>
        </w:rPr>
        <w:t xml:space="preserve">Скоро легкий запах кипящей воды сменился сильным запахом серы. Комья земли, лава, вулканические обломки – все смешалось в едином потоке. Огненные реки потекли по склонам </w:t>
      </w:r>
      <w:proofErr w:type="spellStart"/>
      <w:r w:rsidRPr="00B478F0">
        <w:rPr>
          <w:rFonts w:ascii="Arial" w:eastAsia="Times New Roman" w:hAnsi="Arial" w:cs="Arial"/>
          <w:b/>
          <w:bCs/>
          <w:i/>
          <w:iCs/>
          <w:sz w:val="28"/>
          <w:szCs w:val="28"/>
        </w:rPr>
        <w:t>Маунгахауми</w:t>
      </w:r>
      <w:proofErr w:type="spellEnd"/>
      <w:r w:rsidRPr="00B478F0">
        <w:rPr>
          <w:rFonts w:ascii="Arial" w:eastAsia="Times New Roman" w:hAnsi="Arial" w:cs="Arial"/>
          <w:b/>
          <w:bCs/>
          <w:i/>
          <w:iCs/>
          <w:sz w:val="28"/>
          <w:szCs w:val="28"/>
        </w:rPr>
        <w:t xml:space="preserve">. Соседние горы осветились заревом извержения. Глубокие долины ярко озарились его отблеском. Лава уже клокотала в лагере дикарей, метавшихся, ища спасения. Те, кого не настиг этот огненный поток, бросились бежать и взобрались на соседние холмы. Оттуда они с ужасом глядели на это грозное явление, </w:t>
      </w:r>
      <w:proofErr w:type="gramStart"/>
      <w:r w:rsidRPr="00B478F0">
        <w:rPr>
          <w:rFonts w:ascii="Arial" w:eastAsia="Times New Roman" w:hAnsi="Arial" w:cs="Arial"/>
          <w:b/>
          <w:bCs/>
          <w:i/>
          <w:iCs/>
          <w:sz w:val="28"/>
          <w:szCs w:val="28"/>
        </w:rPr>
        <w:t>поглотивший</w:t>
      </w:r>
      <w:proofErr w:type="gramEnd"/>
      <w:r w:rsidRPr="00B478F0">
        <w:rPr>
          <w:rFonts w:ascii="Arial" w:eastAsia="Times New Roman" w:hAnsi="Arial" w:cs="Arial"/>
          <w:b/>
          <w:bCs/>
          <w:i/>
          <w:iCs/>
          <w:sz w:val="28"/>
          <w:szCs w:val="28"/>
        </w:rPr>
        <w:t>, по повелению их разгневанного бога, нечестивцев, которые осквернили священную гору.</w:t>
      </w:r>
    </w:p>
    <w:p w:rsidR="006E0BDA" w:rsidRDefault="00B478F0" w:rsidP="006E0BDA">
      <w:pPr>
        <w:shd w:val="clear" w:color="auto" w:fill="FFFFFF"/>
        <w:spacing w:after="11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 чём говорится в </w:t>
      </w:r>
      <w:proofErr w:type="spellStart"/>
      <w:r>
        <w:rPr>
          <w:rFonts w:ascii="Times New Roman" w:eastAsia="Times New Roman" w:hAnsi="Times New Roman" w:cs="Times New Roman"/>
          <w:sz w:val="28"/>
          <w:szCs w:val="28"/>
        </w:rPr>
        <w:t>послании</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акое</w:t>
      </w:r>
      <w:proofErr w:type="spellEnd"/>
      <w:r>
        <w:rPr>
          <w:rFonts w:ascii="Times New Roman" w:eastAsia="Times New Roman" w:hAnsi="Times New Roman" w:cs="Times New Roman"/>
          <w:sz w:val="28"/>
          <w:szCs w:val="28"/>
        </w:rPr>
        <w:t xml:space="preserve"> явление описано</w:t>
      </w:r>
      <w:r w:rsidRPr="00B478F0">
        <w:rPr>
          <w:rFonts w:ascii="Times New Roman" w:eastAsia="Times New Roman" w:hAnsi="Times New Roman" w:cs="Times New Roman"/>
          <w:sz w:val="28"/>
          <w:szCs w:val="28"/>
        </w:rPr>
        <w:t>?</w:t>
      </w:r>
    </w:p>
    <w:p w:rsidR="00B478F0" w:rsidRDefault="00B478F0" w:rsidP="006E0BDA">
      <w:pPr>
        <w:shd w:val="clear" w:color="auto" w:fill="FFFFFF"/>
        <w:spacing w:after="11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Вулкан. Извержение вулкана.</w:t>
      </w:r>
    </w:p>
    <w:p w:rsidR="00B478F0" w:rsidRDefault="00B478F0" w:rsidP="006E0BDA">
      <w:pPr>
        <w:shd w:val="clear" w:color="auto" w:fill="FFFFFF"/>
        <w:spacing w:after="11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нашего урока</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Вулканы Земли»</w:t>
      </w:r>
    </w:p>
    <w:p w:rsidR="00B478F0" w:rsidRDefault="00B478F0" w:rsidP="006E0BDA">
      <w:pPr>
        <w:shd w:val="clear" w:color="auto" w:fill="FFFFFF"/>
        <w:spacing w:after="11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Словарь Ожегова: Вулкан- это</w:t>
      </w:r>
    </w:p>
    <w:p w:rsidR="00B478F0" w:rsidRPr="00B478F0" w:rsidRDefault="00B478F0" w:rsidP="006E0BDA">
      <w:pPr>
        <w:shd w:val="clear" w:color="auto" w:fill="FFFFFF"/>
        <w:spacing w:after="115"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Презенетация</w:t>
      </w:r>
      <w:proofErr w:type="spellEnd"/>
      <w:r>
        <w:rPr>
          <w:rFonts w:ascii="Times New Roman" w:eastAsia="Times New Roman" w:hAnsi="Times New Roman" w:cs="Times New Roman"/>
          <w:sz w:val="28"/>
          <w:szCs w:val="28"/>
        </w:rPr>
        <w:t xml:space="preserve"> «Легенда о вулканах»</w:t>
      </w:r>
    </w:p>
    <w:p w:rsidR="006E0BDA" w:rsidRDefault="00B478F0" w:rsidP="006E0BDA">
      <w:pPr>
        <w:shd w:val="clear" w:color="auto" w:fill="FFFFFF"/>
        <w:spacing w:after="0" w:line="240" w:lineRule="auto"/>
        <w:jc w:val="center"/>
        <w:rPr>
          <w:rFonts w:ascii="Arial" w:eastAsia="Times New Roman" w:hAnsi="Arial" w:cs="Arial"/>
          <w:color w:val="252525"/>
          <w:sz w:val="16"/>
          <w:szCs w:val="16"/>
        </w:rPr>
      </w:pPr>
      <w:r w:rsidRPr="00B478F0">
        <w:rPr>
          <w:rFonts w:ascii="Arial" w:eastAsia="Times New Roman" w:hAnsi="Arial" w:cs="Arial"/>
          <w:noProof/>
          <w:color w:val="252525"/>
          <w:sz w:val="16"/>
          <w:szCs w:val="16"/>
        </w:rPr>
        <w:drawing>
          <wp:inline distT="0" distB="0" distL="0" distR="0">
            <wp:extent cx="2700622" cy="2026310"/>
            <wp:effectExtent l="19050" t="0" r="4478" b="0"/>
            <wp:docPr id="19" name="Рисунок 3" descr="ГЕФЕСТ (Вулкан) –бог огненной стихии и кузнечного ремесла, олицетворяющий собой силу и творчест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ФЕСТ (Вулкан) –бог огненной стихии и кузнечного ремесла, олицетворяющий собой силу и творчество "/>
                    <pic:cNvPicPr>
                      <a:picLocks noChangeAspect="1" noChangeArrowheads="1"/>
                    </pic:cNvPicPr>
                  </pic:nvPicPr>
                  <pic:blipFill>
                    <a:blip r:embed="rId8" cstate="print"/>
                    <a:srcRect/>
                    <a:stretch>
                      <a:fillRect/>
                    </a:stretch>
                  </pic:blipFill>
                  <pic:spPr bwMode="auto">
                    <a:xfrm>
                      <a:off x="0" y="0"/>
                      <a:ext cx="2710928" cy="2034043"/>
                    </a:xfrm>
                    <a:prstGeom prst="rect">
                      <a:avLst/>
                    </a:prstGeom>
                    <a:noFill/>
                    <a:ln w="9525">
                      <a:noFill/>
                      <a:miter lim="800000"/>
                      <a:headEnd/>
                      <a:tailEnd/>
                    </a:ln>
                  </pic:spPr>
                </pic:pic>
              </a:graphicData>
            </a:graphic>
          </wp:inline>
        </w:drawing>
      </w:r>
    </w:p>
    <w:p w:rsidR="00B478F0" w:rsidRDefault="00B478F0" w:rsidP="006E0BDA">
      <w:pPr>
        <w:shd w:val="clear" w:color="auto" w:fill="FFFFFF"/>
        <w:spacing w:after="0" w:line="240" w:lineRule="auto"/>
        <w:jc w:val="center"/>
        <w:rPr>
          <w:rFonts w:ascii="Arial" w:eastAsia="Times New Roman" w:hAnsi="Arial" w:cs="Arial"/>
          <w:color w:val="252525"/>
          <w:sz w:val="16"/>
          <w:szCs w:val="16"/>
        </w:rPr>
      </w:pPr>
    </w:p>
    <w:p w:rsidR="00B478F0" w:rsidRDefault="00B478F0" w:rsidP="006E0BDA">
      <w:pPr>
        <w:shd w:val="clear" w:color="auto" w:fill="FFFFFF"/>
        <w:spacing w:after="0" w:line="240" w:lineRule="auto"/>
        <w:jc w:val="center"/>
        <w:rPr>
          <w:rFonts w:ascii="Arial" w:eastAsia="Times New Roman" w:hAnsi="Arial" w:cs="Arial"/>
          <w:color w:val="252525"/>
          <w:sz w:val="16"/>
          <w:szCs w:val="16"/>
        </w:rPr>
      </w:pPr>
    </w:p>
    <w:p w:rsidR="00B478F0" w:rsidRDefault="00B478F0" w:rsidP="006E0BDA">
      <w:pPr>
        <w:shd w:val="clear" w:color="auto" w:fill="FFFFFF"/>
        <w:spacing w:after="0" w:line="240" w:lineRule="auto"/>
        <w:jc w:val="center"/>
        <w:rPr>
          <w:rFonts w:ascii="Arial" w:eastAsia="Times New Roman" w:hAnsi="Arial" w:cs="Arial"/>
          <w:color w:val="252525"/>
          <w:sz w:val="16"/>
          <w:szCs w:val="16"/>
        </w:rPr>
      </w:pPr>
    </w:p>
    <w:p w:rsidR="00B478F0" w:rsidRPr="00B478F0" w:rsidRDefault="00B478F0" w:rsidP="006E0BDA">
      <w:pPr>
        <w:shd w:val="clear" w:color="auto" w:fill="FFFFFF"/>
        <w:spacing w:after="0" w:line="240" w:lineRule="auto"/>
        <w:jc w:val="center"/>
        <w:rPr>
          <w:rFonts w:ascii="Arial" w:eastAsia="Times New Roman" w:hAnsi="Arial" w:cs="Arial"/>
          <w:sz w:val="28"/>
          <w:szCs w:val="28"/>
        </w:rPr>
      </w:pPr>
      <w:r w:rsidRPr="00B478F0">
        <w:rPr>
          <w:rFonts w:ascii="Arial" w:eastAsia="Times New Roman" w:hAnsi="Arial" w:cs="Arial"/>
          <w:b/>
          <w:bCs/>
          <w:sz w:val="28"/>
          <w:szCs w:val="28"/>
        </w:rPr>
        <w:t xml:space="preserve">ГЕФЕСТ (Вулкан) </w:t>
      </w:r>
      <w:proofErr w:type="gramStart"/>
      <w:r w:rsidRPr="00B478F0">
        <w:rPr>
          <w:rFonts w:ascii="Arial" w:eastAsia="Times New Roman" w:hAnsi="Arial" w:cs="Arial"/>
          <w:b/>
          <w:bCs/>
          <w:sz w:val="28"/>
          <w:szCs w:val="28"/>
        </w:rPr>
        <w:t>–б</w:t>
      </w:r>
      <w:proofErr w:type="gramEnd"/>
      <w:r w:rsidRPr="00B478F0">
        <w:rPr>
          <w:rFonts w:ascii="Arial" w:eastAsia="Times New Roman" w:hAnsi="Arial" w:cs="Arial"/>
          <w:b/>
          <w:bCs/>
          <w:sz w:val="28"/>
          <w:szCs w:val="28"/>
        </w:rPr>
        <w:t>ог огненной стихии и кузнечного ремесла, олицетворяющий собой силу и творчество</w:t>
      </w:r>
    </w:p>
    <w:p w:rsidR="00B478F0" w:rsidRPr="00B478F0" w:rsidRDefault="00B478F0" w:rsidP="006E0BDA">
      <w:pPr>
        <w:shd w:val="clear" w:color="auto" w:fill="FFFFFF"/>
        <w:spacing w:after="0" w:line="240" w:lineRule="auto"/>
        <w:jc w:val="center"/>
        <w:rPr>
          <w:rFonts w:ascii="Arial" w:eastAsia="Times New Roman" w:hAnsi="Arial" w:cs="Arial"/>
          <w:sz w:val="28"/>
          <w:szCs w:val="28"/>
        </w:rPr>
      </w:pPr>
    </w:p>
    <w:p w:rsidR="00B478F0" w:rsidRDefault="00B478F0" w:rsidP="006E0BDA">
      <w:pPr>
        <w:shd w:val="clear" w:color="auto" w:fill="FFFFFF"/>
        <w:spacing w:after="0" w:line="240" w:lineRule="auto"/>
        <w:jc w:val="center"/>
        <w:rPr>
          <w:rFonts w:ascii="Arial" w:eastAsia="Times New Roman" w:hAnsi="Arial" w:cs="Arial"/>
          <w:color w:val="252525"/>
          <w:sz w:val="16"/>
          <w:szCs w:val="16"/>
        </w:rPr>
      </w:pPr>
    </w:p>
    <w:p w:rsidR="00B478F0" w:rsidRDefault="00B478F0" w:rsidP="006E0BDA">
      <w:pPr>
        <w:shd w:val="clear" w:color="auto" w:fill="FFFFFF"/>
        <w:spacing w:after="0" w:line="240" w:lineRule="auto"/>
        <w:jc w:val="center"/>
        <w:rPr>
          <w:rFonts w:ascii="Arial" w:eastAsia="Times New Roman" w:hAnsi="Arial" w:cs="Arial"/>
          <w:color w:val="252525"/>
          <w:sz w:val="16"/>
          <w:szCs w:val="16"/>
        </w:rPr>
      </w:pPr>
    </w:p>
    <w:p w:rsidR="00B478F0" w:rsidRDefault="00B478F0" w:rsidP="006E0BDA">
      <w:pPr>
        <w:shd w:val="clear" w:color="auto" w:fill="FFFFFF"/>
        <w:spacing w:after="0" w:line="240" w:lineRule="auto"/>
        <w:jc w:val="center"/>
        <w:rPr>
          <w:rFonts w:ascii="Arial" w:eastAsia="Times New Roman" w:hAnsi="Arial" w:cs="Arial"/>
          <w:color w:val="252525"/>
          <w:sz w:val="16"/>
          <w:szCs w:val="16"/>
        </w:rPr>
      </w:pPr>
    </w:p>
    <w:p w:rsidR="00B478F0" w:rsidRDefault="00B478F0" w:rsidP="006E0BDA">
      <w:pPr>
        <w:shd w:val="clear" w:color="auto" w:fill="FFFFFF"/>
        <w:spacing w:after="0" w:line="240" w:lineRule="auto"/>
        <w:jc w:val="center"/>
        <w:rPr>
          <w:rFonts w:ascii="Arial" w:eastAsia="Times New Roman" w:hAnsi="Arial" w:cs="Arial"/>
          <w:color w:val="252525"/>
          <w:sz w:val="16"/>
          <w:szCs w:val="16"/>
        </w:rPr>
      </w:pPr>
    </w:p>
    <w:p w:rsidR="00B478F0" w:rsidRDefault="00B478F0" w:rsidP="006E0BDA">
      <w:pPr>
        <w:shd w:val="clear" w:color="auto" w:fill="FFFFFF"/>
        <w:spacing w:after="0" w:line="240" w:lineRule="auto"/>
        <w:jc w:val="center"/>
        <w:rPr>
          <w:rFonts w:ascii="Arial" w:eastAsia="Times New Roman" w:hAnsi="Arial" w:cs="Arial"/>
          <w:color w:val="252525"/>
          <w:sz w:val="16"/>
          <w:szCs w:val="16"/>
        </w:rPr>
      </w:pPr>
      <w:r w:rsidRPr="00B478F0">
        <w:rPr>
          <w:rFonts w:ascii="Arial" w:eastAsia="Times New Roman" w:hAnsi="Arial" w:cs="Arial"/>
          <w:noProof/>
          <w:color w:val="252525"/>
          <w:sz w:val="16"/>
          <w:szCs w:val="16"/>
        </w:rPr>
        <w:lastRenderedPageBreak/>
        <w:drawing>
          <wp:inline distT="0" distB="0" distL="0" distR="0">
            <wp:extent cx="3067965" cy="2301933"/>
            <wp:effectExtent l="19050" t="0" r="0" b="0"/>
            <wp:docPr id="20" name="Рисунок 4" descr="Что такое вулка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то такое вулкан? "/>
                    <pic:cNvPicPr>
                      <a:picLocks noChangeAspect="1" noChangeArrowheads="1"/>
                    </pic:cNvPicPr>
                  </pic:nvPicPr>
                  <pic:blipFill>
                    <a:blip r:embed="rId9" cstate="print"/>
                    <a:srcRect/>
                    <a:stretch>
                      <a:fillRect/>
                    </a:stretch>
                  </pic:blipFill>
                  <pic:spPr bwMode="auto">
                    <a:xfrm>
                      <a:off x="0" y="0"/>
                      <a:ext cx="3067323" cy="2301451"/>
                    </a:xfrm>
                    <a:prstGeom prst="rect">
                      <a:avLst/>
                    </a:prstGeom>
                    <a:noFill/>
                    <a:ln w="9525">
                      <a:noFill/>
                      <a:miter lim="800000"/>
                      <a:headEnd/>
                      <a:tailEnd/>
                    </a:ln>
                  </pic:spPr>
                </pic:pic>
              </a:graphicData>
            </a:graphic>
          </wp:inline>
        </w:drawing>
      </w:r>
    </w:p>
    <w:p w:rsidR="00B478F0" w:rsidRDefault="00B478F0" w:rsidP="006E0BDA">
      <w:pPr>
        <w:shd w:val="clear" w:color="auto" w:fill="FFFFFF"/>
        <w:spacing w:after="0" w:line="240" w:lineRule="auto"/>
        <w:jc w:val="center"/>
        <w:rPr>
          <w:rFonts w:ascii="Arial" w:eastAsia="Times New Roman" w:hAnsi="Arial" w:cs="Arial"/>
          <w:color w:val="252525"/>
          <w:sz w:val="16"/>
          <w:szCs w:val="16"/>
        </w:rPr>
      </w:pPr>
    </w:p>
    <w:p w:rsidR="00B478F0" w:rsidRDefault="00B478F0" w:rsidP="006E0BDA">
      <w:pPr>
        <w:shd w:val="clear" w:color="auto" w:fill="FFFFFF"/>
        <w:spacing w:after="0" w:line="240" w:lineRule="auto"/>
        <w:jc w:val="center"/>
        <w:rPr>
          <w:rFonts w:ascii="Arial" w:eastAsia="Times New Roman" w:hAnsi="Arial" w:cs="Arial"/>
          <w:color w:val="252525"/>
          <w:sz w:val="16"/>
          <w:szCs w:val="16"/>
        </w:rPr>
      </w:pPr>
    </w:p>
    <w:p w:rsidR="00B478F0" w:rsidRPr="006E0BDA" w:rsidRDefault="00B478F0" w:rsidP="006E0BDA">
      <w:pPr>
        <w:shd w:val="clear" w:color="auto" w:fill="FFFFFF"/>
        <w:spacing w:after="0" w:line="240" w:lineRule="auto"/>
        <w:jc w:val="center"/>
        <w:rPr>
          <w:rFonts w:ascii="Arial" w:eastAsia="Times New Roman" w:hAnsi="Arial" w:cs="Arial"/>
          <w:color w:val="252525"/>
          <w:sz w:val="16"/>
          <w:szCs w:val="16"/>
        </w:rPr>
      </w:pPr>
    </w:p>
    <w:p w:rsidR="006E0BDA" w:rsidRPr="006E0BDA" w:rsidRDefault="006E0BDA" w:rsidP="006E0BDA">
      <w:pPr>
        <w:shd w:val="clear" w:color="auto" w:fill="FFFFFF"/>
        <w:spacing w:after="0" w:line="240" w:lineRule="auto"/>
        <w:jc w:val="center"/>
        <w:rPr>
          <w:rFonts w:ascii="Arial" w:eastAsia="Times New Roman" w:hAnsi="Arial" w:cs="Arial"/>
          <w:color w:val="252525"/>
          <w:sz w:val="16"/>
          <w:szCs w:val="16"/>
        </w:rPr>
      </w:pP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p>
    <w:p w:rsidR="006E0BDA" w:rsidRPr="006E0BDA" w:rsidRDefault="006E0BDA" w:rsidP="006E0BDA">
      <w:pPr>
        <w:shd w:val="clear" w:color="auto" w:fill="FFFFFF"/>
        <w:spacing w:after="0" w:line="240" w:lineRule="auto"/>
        <w:jc w:val="center"/>
        <w:rPr>
          <w:rFonts w:ascii="Arial" w:eastAsia="Times New Roman" w:hAnsi="Arial" w:cs="Arial"/>
          <w:color w:val="252525"/>
          <w:sz w:val="16"/>
          <w:szCs w:val="16"/>
        </w:rPr>
      </w:pPr>
    </w:p>
    <w:p w:rsidR="006E0BDA" w:rsidRPr="00B478F0" w:rsidRDefault="00B478F0" w:rsidP="006E0BDA">
      <w:pPr>
        <w:shd w:val="clear" w:color="auto" w:fill="FFFFFF"/>
        <w:spacing w:after="115" w:line="240" w:lineRule="auto"/>
        <w:rPr>
          <w:rFonts w:ascii="Arial" w:eastAsia="Times New Roman" w:hAnsi="Arial" w:cs="Arial"/>
          <w:sz w:val="28"/>
          <w:szCs w:val="28"/>
        </w:rPr>
      </w:pPr>
      <w:r>
        <w:rPr>
          <w:rFonts w:ascii="Arial" w:eastAsia="Times New Roman" w:hAnsi="Arial" w:cs="Arial"/>
          <w:b/>
          <w:bCs/>
          <w:sz w:val="28"/>
          <w:szCs w:val="28"/>
        </w:rPr>
        <w:t>Презентация «</w:t>
      </w:r>
      <w:r w:rsidR="006E0BDA" w:rsidRPr="00B478F0">
        <w:rPr>
          <w:rFonts w:ascii="Arial" w:eastAsia="Times New Roman" w:hAnsi="Arial" w:cs="Arial"/>
          <w:b/>
          <w:bCs/>
          <w:sz w:val="28"/>
          <w:szCs w:val="28"/>
        </w:rPr>
        <w:t>Что такое вулкан?</w:t>
      </w:r>
      <w:r>
        <w:rPr>
          <w:rFonts w:ascii="Arial" w:eastAsia="Times New Roman" w:hAnsi="Arial" w:cs="Arial"/>
          <w:b/>
          <w:bCs/>
          <w:sz w:val="28"/>
          <w:szCs w:val="28"/>
        </w:rPr>
        <w:t>»</w:t>
      </w:r>
    </w:p>
    <w:p w:rsidR="006E0BDA" w:rsidRDefault="006E0BDA" w:rsidP="006E0BDA">
      <w:pPr>
        <w:shd w:val="clear" w:color="auto" w:fill="FFFFFF"/>
        <w:spacing w:after="0" w:line="240" w:lineRule="auto"/>
        <w:jc w:val="center"/>
        <w:rPr>
          <w:rFonts w:ascii="Arial" w:eastAsia="Times New Roman" w:hAnsi="Arial" w:cs="Arial"/>
          <w:color w:val="252525"/>
          <w:sz w:val="16"/>
          <w:szCs w:val="16"/>
        </w:rPr>
      </w:pPr>
      <w:r>
        <w:rPr>
          <w:rFonts w:ascii="Arial" w:eastAsia="Times New Roman" w:hAnsi="Arial" w:cs="Arial"/>
          <w:noProof/>
          <w:color w:val="252525"/>
          <w:sz w:val="16"/>
          <w:szCs w:val="16"/>
        </w:rPr>
        <w:drawing>
          <wp:inline distT="0" distB="0" distL="0" distR="0">
            <wp:extent cx="3945788" cy="2960575"/>
            <wp:effectExtent l="19050" t="0" r="0" b="0"/>
            <wp:docPr id="5" name="Рисунок 5" descr=" КРАТЕР  КОНУСЫ ВУЛКАНА ВНУТРЕННЕЕ СТРОЕНИЕ ВУЛКАНА ЖЕРЛО ВУЛКАНА БОКОВОЙ КРАТЕР ОЧАГ МАГ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КРАТЕР  КОНУСЫ ВУЛКАНА ВНУТРЕННЕЕ СТРОЕНИЕ ВУЛКАНА ЖЕРЛО ВУЛКАНА БОКОВОЙ КРАТЕР ОЧАГ МАГМЫ "/>
                    <pic:cNvPicPr>
                      <a:picLocks noChangeAspect="1" noChangeArrowheads="1"/>
                    </pic:cNvPicPr>
                  </pic:nvPicPr>
                  <pic:blipFill>
                    <a:blip r:embed="rId10" cstate="print"/>
                    <a:srcRect/>
                    <a:stretch>
                      <a:fillRect/>
                    </a:stretch>
                  </pic:blipFill>
                  <pic:spPr bwMode="auto">
                    <a:xfrm>
                      <a:off x="0" y="0"/>
                      <a:ext cx="3949005" cy="2962989"/>
                    </a:xfrm>
                    <a:prstGeom prst="rect">
                      <a:avLst/>
                    </a:prstGeom>
                    <a:noFill/>
                    <a:ln w="9525">
                      <a:noFill/>
                      <a:miter lim="800000"/>
                      <a:headEnd/>
                      <a:tailEnd/>
                    </a:ln>
                  </pic:spPr>
                </pic:pic>
              </a:graphicData>
            </a:graphic>
          </wp:inline>
        </w:drawing>
      </w:r>
    </w:p>
    <w:p w:rsidR="00B478F0" w:rsidRPr="006E0BDA" w:rsidRDefault="00B478F0" w:rsidP="006E0BDA">
      <w:pPr>
        <w:shd w:val="clear" w:color="auto" w:fill="FFFFFF"/>
        <w:spacing w:after="0" w:line="240" w:lineRule="auto"/>
        <w:jc w:val="center"/>
        <w:rPr>
          <w:rFonts w:ascii="Arial" w:eastAsia="Times New Roman" w:hAnsi="Arial" w:cs="Arial"/>
          <w:color w:val="252525"/>
          <w:sz w:val="16"/>
          <w:szCs w:val="16"/>
        </w:rPr>
      </w:pPr>
    </w:p>
    <w:p w:rsidR="00B478F0" w:rsidRPr="00B478F0" w:rsidRDefault="00B478F0" w:rsidP="00B478F0">
      <w:pPr>
        <w:shd w:val="clear" w:color="auto" w:fill="FFFFFF"/>
        <w:spacing w:after="115" w:line="240" w:lineRule="auto"/>
        <w:rPr>
          <w:rFonts w:ascii="Arial" w:eastAsia="Times New Roman" w:hAnsi="Arial" w:cs="Arial"/>
          <w:sz w:val="16"/>
          <w:szCs w:val="16"/>
        </w:rPr>
      </w:pPr>
      <w:r w:rsidRPr="00B478F0">
        <w:rPr>
          <w:rFonts w:ascii="Arial" w:eastAsia="Times New Roman" w:hAnsi="Arial" w:cs="Arial"/>
          <w:b/>
          <w:bCs/>
          <w:sz w:val="16"/>
          <w:szCs w:val="16"/>
        </w:rPr>
        <w:t>ОЧАГ МАГМЫ</w:t>
      </w:r>
    </w:p>
    <w:p w:rsidR="00B478F0" w:rsidRPr="00B478F0" w:rsidRDefault="00B478F0" w:rsidP="00B478F0">
      <w:pPr>
        <w:shd w:val="clear" w:color="auto" w:fill="FFFFFF"/>
        <w:spacing w:after="115" w:line="240" w:lineRule="auto"/>
        <w:rPr>
          <w:rFonts w:ascii="Arial" w:eastAsia="Times New Roman" w:hAnsi="Arial" w:cs="Arial"/>
          <w:sz w:val="16"/>
          <w:szCs w:val="16"/>
        </w:rPr>
      </w:pPr>
      <w:r w:rsidRPr="00B478F0">
        <w:rPr>
          <w:rFonts w:ascii="Arial" w:eastAsia="Times New Roman" w:hAnsi="Arial" w:cs="Arial"/>
          <w:b/>
          <w:bCs/>
          <w:sz w:val="16"/>
          <w:szCs w:val="16"/>
        </w:rPr>
        <w:t>ЖЕРЛО ВУЛКАНА</w:t>
      </w:r>
    </w:p>
    <w:p w:rsidR="00B478F0" w:rsidRPr="00B478F0" w:rsidRDefault="00B478F0" w:rsidP="00B478F0">
      <w:pPr>
        <w:shd w:val="clear" w:color="auto" w:fill="FFFFFF"/>
        <w:spacing w:after="115" w:line="240" w:lineRule="auto"/>
        <w:rPr>
          <w:rFonts w:ascii="Arial" w:eastAsia="Times New Roman" w:hAnsi="Arial" w:cs="Arial"/>
          <w:sz w:val="16"/>
          <w:szCs w:val="16"/>
        </w:rPr>
      </w:pPr>
      <w:r w:rsidRPr="00B478F0">
        <w:rPr>
          <w:rFonts w:ascii="Arial" w:eastAsia="Times New Roman" w:hAnsi="Arial" w:cs="Arial"/>
          <w:b/>
          <w:bCs/>
          <w:sz w:val="16"/>
          <w:szCs w:val="16"/>
        </w:rPr>
        <w:t>БОКОВОЙ КРАТЕР</w:t>
      </w:r>
    </w:p>
    <w:p w:rsidR="00B478F0" w:rsidRPr="00B478F0" w:rsidRDefault="00B478F0" w:rsidP="00B478F0">
      <w:pPr>
        <w:shd w:val="clear" w:color="auto" w:fill="FFFFFF"/>
        <w:spacing w:after="115" w:line="240" w:lineRule="auto"/>
        <w:rPr>
          <w:rFonts w:ascii="Arial" w:eastAsia="Times New Roman" w:hAnsi="Arial" w:cs="Arial"/>
          <w:sz w:val="16"/>
          <w:szCs w:val="16"/>
        </w:rPr>
      </w:pPr>
      <w:r w:rsidRPr="00B478F0">
        <w:rPr>
          <w:rFonts w:ascii="Arial" w:eastAsia="Times New Roman" w:hAnsi="Arial" w:cs="Arial"/>
          <w:b/>
          <w:bCs/>
          <w:sz w:val="16"/>
          <w:szCs w:val="16"/>
        </w:rPr>
        <w:t>КОНУСЫ ВУЛКАНА</w:t>
      </w:r>
    </w:p>
    <w:p w:rsidR="00B478F0" w:rsidRPr="00B478F0" w:rsidRDefault="00B478F0" w:rsidP="00B478F0">
      <w:pPr>
        <w:shd w:val="clear" w:color="auto" w:fill="FFFFFF"/>
        <w:spacing w:after="115" w:line="240" w:lineRule="auto"/>
        <w:rPr>
          <w:rFonts w:ascii="Arial" w:eastAsia="Times New Roman" w:hAnsi="Arial" w:cs="Arial"/>
          <w:sz w:val="16"/>
          <w:szCs w:val="16"/>
        </w:rPr>
      </w:pPr>
      <w:r w:rsidRPr="00B478F0">
        <w:rPr>
          <w:rFonts w:ascii="Arial" w:eastAsia="Times New Roman" w:hAnsi="Arial" w:cs="Arial"/>
          <w:b/>
          <w:bCs/>
          <w:sz w:val="16"/>
          <w:szCs w:val="16"/>
        </w:rPr>
        <w:t>КРАТЕР</w:t>
      </w:r>
    </w:p>
    <w:p w:rsidR="00B478F0" w:rsidRPr="00B478F0" w:rsidRDefault="00B478F0" w:rsidP="00B478F0">
      <w:pPr>
        <w:shd w:val="clear" w:color="auto" w:fill="FFFFFF"/>
        <w:spacing w:after="115" w:line="240" w:lineRule="auto"/>
        <w:rPr>
          <w:rFonts w:ascii="Arial" w:eastAsia="Times New Roman" w:hAnsi="Arial" w:cs="Arial"/>
          <w:sz w:val="16"/>
          <w:szCs w:val="16"/>
        </w:rPr>
      </w:pPr>
    </w:p>
    <w:p w:rsidR="00B478F0" w:rsidRPr="00B478F0" w:rsidRDefault="00B478F0" w:rsidP="00B478F0">
      <w:pPr>
        <w:shd w:val="clear" w:color="auto" w:fill="FFFFFF"/>
        <w:spacing w:after="115" w:line="240" w:lineRule="auto"/>
        <w:rPr>
          <w:rFonts w:ascii="Arial" w:eastAsia="Times New Roman" w:hAnsi="Arial" w:cs="Arial"/>
          <w:sz w:val="16"/>
          <w:szCs w:val="16"/>
        </w:rPr>
      </w:pPr>
    </w:p>
    <w:p w:rsidR="00B478F0" w:rsidRPr="00B478F0" w:rsidRDefault="00B478F0" w:rsidP="00B478F0">
      <w:pPr>
        <w:shd w:val="clear" w:color="auto" w:fill="FFFFFF"/>
        <w:spacing w:after="115" w:line="240" w:lineRule="auto"/>
        <w:rPr>
          <w:rFonts w:ascii="Arial" w:eastAsia="Times New Roman" w:hAnsi="Arial" w:cs="Arial"/>
          <w:sz w:val="16"/>
          <w:szCs w:val="16"/>
        </w:rPr>
      </w:pPr>
    </w:p>
    <w:p w:rsidR="006E0BDA" w:rsidRPr="00B478F0" w:rsidRDefault="006E0BDA" w:rsidP="006E0BDA">
      <w:pPr>
        <w:shd w:val="clear" w:color="auto" w:fill="FFFFFF"/>
        <w:spacing w:after="115" w:line="240" w:lineRule="auto"/>
        <w:rPr>
          <w:rFonts w:ascii="Arial" w:eastAsia="Times New Roman" w:hAnsi="Arial" w:cs="Arial"/>
          <w:sz w:val="16"/>
          <w:szCs w:val="16"/>
        </w:rPr>
      </w:pPr>
    </w:p>
    <w:p w:rsidR="006E0BDA" w:rsidRPr="006E0BDA" w:rsidRDefault="006E0BDA" w:rsidP="006E0BDA">
      <w:pPr>
        <w:shd w:val="clear" w:color="auto" w:fill="FFFFFF"/>
        <w:spacing w:after="0" w:line="240" w:lineRule="auto"/>
        <w:jc w:val="center"/>
        <w:rPr>
          <w:rFonts w:ascii="Arial" w:eastAsia="Times New Roman" w:hAnsi="Arial" w:cs="Arial"/>
          <w:color w:val="252525"/>
          <w:sz w:val="16"/>
          <w:szCs w:val="16"/>
        </w:rPr>
      </w:pPr>
      <w:r>
        <w:rPr>
          <w:rFonts w:ascii="Arial" w:eastAsia="Times New Roman" w:hAnsi="Arial" w:cs="Arial"/>
          <w:noProof/>
          <w:color w:val="252525"/>
          <w:sz w:val="16"/>
          <w:szCs w:val="16"/>
        </w:rPr>
        <w:lastRenderedPageBreak/>
        <w:drawing>
          <wp:inline distT="0" distB="0" distL="0" distR="0">
            <wp:extent cx="4348124" cy="2662732"/>
            <wp:effectExtent l="19050" t="0" r="0" b="0"/>
            <wp:docPr id="6" name="Рисунок 6" descr="Магма - огненно- жидкий расплав веществ глубинных слоёв Земли. Лава - излившаяся на поверхность Земли магма. Кратер - чашеобразное углубление на вершине вулкана. Жерло - почти вертикальный канал, соединяющий очаг вулкана с поверхностью зем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гма - огненно- жидкий расплав веществ глубинных слоёв Земли. Лава - излившаяся на поверхность Земли магма. Кратер - чашеобразное углубление на вершине вулкана. Жерло - почти вертикальный канал, соединяющий очаг вулкана с поверхностью земли "/>
                    <pic:cNvPicPr>
                      <a:picLocks noChangeAspect="1" noChangeArrowheads="1"/>
                    </pic:cNvPicPr>
                  </pic:nvPicPr>
                  <pic:blipFill>
                    <a:blip r:embed="rId11" cstate="print"/>
                    <a:srcRect/>
                    <a:stretch>
                      <a:fillRect/>
                    </a:stretch>
                  </pic:blipFill>
                  <pic:spPr bwMode="auto">
                    <a:xfrm>
                      <a:off x="0" y="0"/>
                      <a:ext cx="4353664" cy="2666125"/>
                    </a:xfrm>
                    <a:prstGeom prst="rect">
                      <a:avLst/>
                    </a:prstGeom>
                    <a:noFill/>
                    <a:ln w="9525">
                      <a:noFill/>
                      <a:miter lim="800000"/>
                      <a:headEnd/>
                      <a:tailEnd/>
                    </a:ln>
                  </pic:spPr>
                </pic:pic>
              </a:graphicData>
            </a:graphic>
          </wp:inline>
        </w:drawing>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u w:val="single"/>
        </w:rPr>
        <w:t>Магма</w:t>
      </w:r>
      <w:r w:rsidRPr="00B478F0">
        <w:rPr>
          <w:rFonts w:ascii="Arial" w:eastAsia="Times New Roman" w:hAnsi="Arial" w:cs="Arial"/>
          <w:sz w:val="24"/>
          <w:szCs w:val="24"/>
        </w:rPr>
        <w:t xml:space="preserve"> - огненн</w:t>
      </w:r>
      <w:proofErr w:type="gramStart"/>
      <w:r w:rsidRPr="00B478F0">
        <w:rPr>
          <w:rFonts w:ascii="Arial" w:eastAsia="Times New Roman" w:hAnsi="Arial" w:cs="Arial"/>
          <w:sz w:val="24"/>
          <w:szCs w:val="24"/>
        </w:rPr>
        <w:t>о-</w:t>
      </w:r>
      <w:proofErr w:type="gramEnd"/>
      <w:r w:rsidRPr="00B478F0">
        <w:rPr>
          <w:rFonts w:ascii="Arial" w:eastAsia="Times New Roman" w:hAnsi="Arial" w:cs="Arial"/>
          <w:sz w:val="24"/>
          <w:szCs w:val="24"/>
        </w:rPr>
        <w:t xml:space="preserve"> жидкий расплав веществ глубинных слоёв Земли.</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u w:val="single"/>
        </w:rPr>
        <w:t xml:space="preserve">Лава </w:t>
      </w:r>
      <w:r w:rsidRPr="00B478F0">
        <w:rPr>
          <w:rFonts w:ascii="Arial" w:eastAsia="Times New Roman" w:hAnsi="Arial" w:cs="Arial"/>
          <w:sz w:val="24"/>
          <w:szCs w:val="24"/>
        </w:rPr>
        <w:t>- излившаяся на поверхность Земли магма.</w:t>
      </w:r>
    </w:p>
    <w:p w:rsidR="006E0BDA" w:rsidRPr="00B478F0" w:rsidRDefault="006E0BDA" w:rsidP="006E0BDA">
      <w:pPr>
        <w:numPr>
          <w:ilvl w:val="0"/>
          <w:numId w:val="1"/>
        </w:numPr>
        <w:shd w:val="clear" w:color="auto" w:fill="FFFFFF"/>
        <w:spacing w:before="100" w:beforeAutospacing="1" w:after="100" w:afterAutospacing="1" w:line="240" w:lineRule="auto"/>
        <w:rPr>
          <w:rFonts w:ascii="Arial" w:eastAsia="Times New Roman" w:hAnsi="Arial" w:cs="Arial"/>
          <w:sz w:val="24"/>
          <w:szCs w:val="24"/>
        </w:rPr>
      </w:pPr>
      <w:r w:rsidRPr="00B478F0">
        <w:rPr>
          <w:rFonts w:ascii="Arial" w:eastAsia="Times New Roman" w:hAnsi="Arial" w:cs="Arial"/>
          <w:sz w:val="24"/>
          <w:szCs w:val="24"/>
          <w:u w:val="single"/>
        </w:rPr>
        <w:t xml:space="preserve">Кратер </w:t>
      </w:r>
      <w:r w:rsidRPr="00B478F0">
        <w:rPr>
          <w:rFonts w:ascii="Arial" w:eastAsia="Times New Roman" w:hAnsi="Arial" w:cs="Arial"/>
          <w:sz w:val="24"/>
          <w:szCs w:val="24"/>
        </w:rPr>
        <w:t>- чашеобразное углубление на вершине вулкана.</w:t>
      </w:r>
    </w:p>
    <w:p w:rsidR="006E0BDA" w:rsidRPr="00B478F0" w:rsidRDefault="006E0BDA" w:rsidP="006E0BDA">
      <w:pPr>
        <w:numPr>
          <w:ilvl w:val="0"/>
          <w:numId w:val="2"/>
        </w:numPr>
        <w:shd w:val="clear" w:color="auto" w:fill="FFFFFF"/>
        <w:spacing w:before="100" w:beforeAutospacing="1" w:after="100" w:afterAutospacing="1" w:line="240" w:lineRule="auto"/>
        <w:rPr>
          <w:rFonts w:ascii="Arial" w:eastAsia="Times New Roman" w:hAnsi="Arial" w:cs="Arial"/>
          <w:sz w:val="24"/>
          <w:szCs w:val="24"/>
        </w:rPr>
      </w:pPr>
      <w:r w:rsidRPr="00B478F0">
        <w:rPr>
          <w:rFonts w:ascii="Arial" w:eastAsia="Times New Roman" w:hAnsi="Arial" w:cs="Arial"/>
          <w:sz w:val="24"/>
          <w:szCs w:val="24"/>
          <w:u w:val="single"/>
        </w:rPr>
        <w:t xml:space="preserve">Жерло </w:t>
      </w:r>
      <w:r w:rsidRPr="00B478F0">
        <w:rPr>
          <w:rFonts w:ascii="Arial" w:eastAsia="Times New Roman" w:hAnsi="Arial" w:cs="Arial"/>
          <w:sz w:val="24"/>
          <w:szCs w:val="24"/>
        </w:rPr>
        <w:t>- почти вертикальный канал, соединяющий очаг вулкана с поверхностью земли</w:t>
      </w:r>
    </w:p>
    <w:p w:rsidR="006E0BDA" w:rsidRPr="006E0BDA" w:rsidRDefault="006E0BDA" w:rsidP="00B478F0">
      <w:pPr>
        <w:shd w:val="clear" w:color="auto" w:fill="FFFFFF"/>
        <w:spacing w:after="0" w:line="240" w:lineRule="auto"/>
        <w:rPr>
          <w:rFonts w:ascii="Arial" w:eastAsia="Times New Roman" w:hAnsi="Arial" w:cs="Arial"/>
          <w:color w:val="252525"/>
          <w:sz w:val="16"/>
          <w:szCs w:val="16"/>
        </w:rPr>
      </w:pPr>
      <w:r>
        <w:rPr>
          <w:rFonts w:ascii="Arial" w:eastAsia="Times New Roman" w:hAnsi="Arial" w:cs="Arial"/>
          <w:noProof/>
          <w:color w:val="252525"/>
          <w:sz w:val="16"/>
          <w:szCs w:val="16"/>
        </w:rPr>
        <w:drawing>
          <wp:inline distT="0" distB="0" distL="0" distR="0">
            <wp:extent cx="4166667" cy="3126303"/>
            <wp:effectExtent l="19050" t="0" r="5283" b="0"/>
            <wp:docPr id="7" name="Рисунок 7" descr="Щитовидный вулкан Lyn Topinka Купольный вулкан Конусный вулка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Щитовидный вулкан Lyn Topinka Купольный вулкан Конусный вулкан "/>
                    <pic:cNvPicPr>
                      <a:picLocks noChangeAspect="1" noChangeArrowheads="1"/>
                    </pic:cNvPicPr>
                  </pic:nvPicPr>
                  <pic:blipFill>
                    <a:blip r:embed="rId12" cstate="print"/>
                    <a:srcRect/>
                    <a:stretch>
                      <a:fillRect/>
                    </a:stretch>
                  </pic:blipFill>
                  <pic:spPr bwMode="auto">
                    <a:xfrm>
                      <a:off x="0" y="0"/>
                      <a:ext cx="4166667" cy="3126303"/>
                    </a:xfrm>
                    <a:prstGeom prst="rect">
                      <a:avLst/>
                    </a:prstGeom>
                    <a:noFill/>
                    <a:ln w="9525">
                      <a:noFill/>
                      <a:miter lim="800000"/>
                      <a:headEnd/>
                      <a:tailEnd/>
                    </a:ln>
                  </pic:spPr>
                </pic:pic>
              </a:graphicData>
            </a:graphic>
          </wp:inline>
        </w:drawing>
      </w:r>
    </w:p>
    <w:p w:rsidR="006E0BDA" w:rsidRPr="006E0BDA" w:rsidRDefault="006E0BDA" w:rsidP="00B478F0">
      <w:pPr>
        <w:shd w:val="clear" w:color="auto" w:fill="FFFFFF"/>
        <w:spacing w:after="0" w:line="240" w:lineRule="auto"/>
        <w:jc w:val="right"/>
        <w:rPr>
          <w:rFonts w:ascii="Arial" w:eastAsia="Times New Roman" w:hAnsi="Arial" w:cs="Arial"/>
          <w:color w:val="252525"/>
          <w:sz w:val="16"/>
          <w:szCs w:val="16"/>
        </w:rPr>
      </w:pPr>
      <w:r>
        <w:rPr>
          <w:rFonts w:ascii="Arial" w:eastAsia="Times New Roman" w:hAnsi="Arial" w:cs="Arial"/>
          <w:noProof/>
          <w:color w:val="252525"/>
          <w:sz w:val="16"/>
          <w:szCs w:val="16"/>
        </w:rPr>
        <w:lastRenderedPageBreak/>
        <w:drawing>
          <wp:inline distT="0" distB="0" distL="0" distR="0">
            <wp:extent cx="4510482" cy="3384272"/>
            <wp:effectExtent l="19050" t="0" r="4368" b="0"/>
            <wp:docPr id="8" name="Рисунок 8" descr="Вулканы Действующие Спящие Потухшие Amakuru Drtrotsky Этна Сурибати Карисим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улканы Действующие Спящие Потухшие Amakuru Drtrotsky Этна Сурибати Карисимби "/>
                    <pic:cNvPicPr>
                      <a:picLocks noChangeAspect="1" noChangeArrowheads="1"/>
                    </pic:cNvPicPr>
                  </pic:nvPicPr>
                  <pic:blipFill>
                    <a:blip r:embed="rId13" cstate="print"/>
                    <a:srcRect/>
                    <a:stretch>
                      <a:fillRect/>
                    </a:stretch>
                  </pic:blipFill>
                  <pic:spPr bwMode="auto">
                    <a:xfrm>
                      <a:off x="0" y="0"/>
                      <a:ext cx="4512564" cy="3386938"/>
                    </a:xfrm>
                    <a:prstGeom prst="rect">
                      <a:avLst/>
                    </a:prstGeom>
                    <a:noFill/>
                    <a:ln w="9525">
                      <a:noFill/>
                      <a:miter lim="800000"/>
                      <a:headEnd/>
                      <a:tailEnd/>
                    </a:ln>
                  </pic:spPr>
                </pic:pic>
              </a:graphicData>
            </a:graphic>
          </wp:inline>
        </w:drawing>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rPr>
        <w:t>Вулканы</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rPr>
        <w:t>Действующи</w:t>
      </w:r>
      <w:proofErr w:type="gramStart"/>
      <w:r w:rsidRPr="00B478F0">
        <w:rPr>
          <w:rFonts w:ascii="Arial" w:eastAsia="Times New Roman" w:hAnsi="Arial" w:cs="Arial"/>
          <w:sz w:val="24"/>
          <w:szCs w:val="24"/>
        </w:rPr>
        <w:t>е</w:t>
      </w:r>
      <w:r w:rsidR="00B478F0">
        <w:rPr>
          <w:rFonts w:ascii="Arial" w:eastAsia="Times New Roman" w:hAnsi="Arial" w:cs="Arial"/>
          <w:sz w:val="24"/>
          <w:szCs w:val="24"/>
        </w:rPr>
        <w:t>-</w:t>
      </w:r>
      <w:proofErr w:type="gramEnd"/>
      <w:r w:rsidR="00B478F0">
        <w:rPr>
          <w:rFonts w:ascii="Arial" w:eastAsia="Times New Roman" w:hAnsi="Arial" w:cs="Arial"/>
          <w:sz w:val="24"/>
          <w:szCs w:val="24"/>
        </w:rPr>
        <w:t xml:space="preserve"> Этна</w:t>
      </w:r>
    </w:p>
    <w:p w:rsidR="00B478F0" w:rsidRPr="00B478F0" w:rsidRDefault="006E0BDA" w:rsidP="00B478F0">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rPr>
        <w:t>Спящи</w:t>
      </w:r>
      <w:proofErr w:type="gramStart"/>
      <w:r w:rsidRPr="00B478F0">
        <w:rPr>
          <w:rFonts w:ascii="Arial" w:eastAsia="Times New Roman" w:hAnsi="Arial" w:cs="Arial"/>
          <w:sz w:val="24"/>
          <w:szCs w:val="24"/>
        </w:rPr>
        <w:t>е</w:t>
      </w:r>
      <w:r w:rsidR="00B478F0">
        <w:rPr>
          <w:rFonts w:ascii="Arial" w:eastAsia="Times New Roman" w:hAnsi="Arial" w:cs="Arial"/>
          <w:sz w:val="24"/>
          <w:szCs w:val="24"/>
        </w:rPr>
        <w:t>-</w:t>
      </w:r>
      <w:proofErr w:type="gramEnd"/>
      <w:r w:rsidR="00B478F0" w:rsidRPr="00B478F0">
        <w:rPr>
          <w:rFonts w:ascii="Arial" w:eastAsia="Times New Roman" w:hAnsi="Arial" w:cs="Arial"/>
          <w:sz w:val="24"/>
          <w:szCs w:val="24"/>
        </w:rPr>
        <w:t xml:space="preserve"> Карисимби</w:t>
      </w:r>
    </w:p>
    <w:p w:rsidR="00B478F0" w:rsidRPr="00B478F0" w:rsidRDefault="00B478F0" w:rsidP="00B478F0">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rPr>
        <w:t>Потухшие</w:t>
      </w:r>
      <w:r>
        <w:rPr>
          <w:rFonts w:ascii="Arial" w:eastAsia="Times New Roman" w:hAnsi="Arial" w:cs="Arial"/>
          <w:sz w:val="24"/>
          <w:szCs w:val="24"/>
        </w:rPr>
        <w:t>-</w:t>
      </w:r>
      <w:proofErr w:type="spellStart"/>
      <w:r w:rsidRPr="00B478F0">
        <w:rPr>
          <w:rFonts w:ascii="Arial" w:eastAsia="Times New Roman" w:hAnsi="Arial" w:cs="Arial"/>
          <w:sz w:val="24"/>
          <w:szCs w:val="24"/>
        </w:rPr>
        <w:t>Сурибати</w:t>
      </w:r>
      <w:proofErr w:type="spellEnd"/>
    </w:p>
    <w:p w:rsidR="00B478F0" w:rsidRPr="00B478F0" w:rsidRDefault="00B478F0" w:rsidP="00B478F0">
      <w:pPr>
        <w:shd w:val="clear" w:color="auto" w:fill="FFFFFF"/>
        <w:spacing w:after="115" w:line="240" w:lineRule="auto"/>
        <w:rPr>
          <w:rFonts w:ascii="Arial" w:eastAsia="Times New Roman" w:hAnsi="Arial" w:cs="Arial"/>
          <w:sz w:val="24"/>
          <w:szCs w:val="24"/>
        </w:rPr>
      </w:pPr>
    </w:p>
    <w:p w:rsidR="006E0BDA" w:rsidRPr="00B478F0" w:rsidRDefault="006E0BDA" w:rsidP="006E0BDA">
      <w:pPr>
        <w:shd w:val="clear" w:color="auto" w:fill="FFFFFF"/>
        <w:spacing w:after="115" w:line="240" w:lineRule="auto"/>
        <w:rPr>
          <w:rFonts w:ascii="Arial" w:eastAsia="Times New Roman" w:hAnsi="Arial" w:cs="Arial"/>
          <w:sz w:val="24"/>
          <w:szCs w:val="24"/>
        </w:rPr>
      </w:pPr>
    </w:p>
    <w:p w:rsidR="006E0BDA" w:rsidRPr="006E0BDA" w:rsidRDefault="006E0BDA" w:rsidP="00FE6E9D">
      <w:pPr>
        <w:shd w:val="clear" w:color="auto" w:fill="FFFFFF"/>
        <w:spacing w:after="0" w:line="240" w:lineRule="auto"/>
        <w:jc w:val="right"/>
        <w:rPr>
          <w:rFonts w:ascii="Arial" w:eastAsia="Times New Roman" w:hAnsi="Arial" w:cs="Arial"/>
          <w:color w:val="252525"/>
          <w:sz w:val="16"/>
          <w:szCs w:val="16"/>
        </w:rPr>
      </w:pPr>
      <w:r>
        <w:rPr>
          <w:rFonts w:ascii="Arial" w:eastAsia="Times New Roman" w:hAnsi="Arial" w:cs="Arial"/>
          <w:noProof/>
          <w:color w:val="252525"/>
          <w:sz w:val="16"/>
          <w:szCs w:val="16"/>
        </w:rPr>
        <w:drawing>
          <wp:inline distT="0" distB="0" distL="0" distR="0">
            <wp:extent cx="3971518" cy="2979880"/>
            <wp:effectExtent l="19050" t="0" r="0" b="0"/>
            <wp:docPr id="9" name="Рисунок 9" descr="https://cdn2.arhivurokov.ru/multiurok/html/2017/11/28/s_5a1d209771286/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2.arhivurokov.ru/multiurok/html/2017/11/28/s_5a1d209771286/img9.jpg"/>
                    <pic:cNvPicPr>
                      <a:picLocks noChangeAspect="1" noChangeArrowheads="1"/>
                    </pic:cNvPicPr>
                  </pic:nvPicPr>
                  <pic:blipFill>
                    <a:blip r:embed="rId14" cstate="print"/>
                    <a:srcRect/>
                    <a:stretch>
                      <a:fillRect/>
                    </a:stretch>
                  </pic:blipFill>
                  <pic:spPr bwMode="auto">
                    <a:xfrm>
                      <a:off x="0" y="0"/>
                      <a:ext cx="3976818" cy="2983857"/>
                    </a:xfrm>
                    <a:prstGeom prst="rect">
                      <a:avLst/>
                    </a:prstGeom>
                    <a:noFill/>
                    <a:ln w="9525">
                      <a:noFill/>
                      <a:miter lim="800000"/>
                      <a:headEnd/>
                      <a:tailEnd/>
                    </a:ln>
                  </pic:spPr>
                </pic:pic>
              </a:graphicData>
            </a:graphic>
          </wp:inline>
        </w:drawing>
      </w:r>
    </w:p>
    <w:p w:rsidR="006E0BDA" w:rsidRPr="006E0BDA" w:rsidRDefault="006E0BDA" w:rsidP="00FE6E9D">
      <w:pPr>
        <w:shd w:val="clear" w:color="auto" w:fill="FFFFFF"/>
        <w:spacing w:after="0" w:line="240" w:lineRule="auto"/>
        <w:rPr>
          <w:rFonts w:ascii="Arial" w:eastAsia="Times New Roman" w:hAnsi="Arial" w:cs="Arial"/>
          <w:color w:val="252525"/>
          <w:sz w:val="16"/>
          <w:szCs w:val="16"/>
        </w:rPr>
      </w:pPr>
      <w:r>
        <w:rPr>
          <w:rFonts w:ascii="Arial" w:eastAsia="Times New Roman" w:hAnsi="Arial" w:cs="Arial"/>
          <w:noProof/>
          <w:color w:val="252525"/>
          <w:sz w:val="16"/>
          <w:szCs w:val="16"/>
        </w:rPr>
        <w:lastRenderedPageBreak/>
        <w:drawing>
          <wp:inline distT="0" distB="0" distL="0" distR="0">
            <wp:extent cx="4667098" cy="3501783"/>
            <wp:effectExtent l="19050" t="0" r="152" b="0"/>
            <wp:docPr id="10" name="Рисунок 10" descr=" ДЕЙСТВУЮЩИЕ  периодически извергающиеся в настоящее время или хотя бы один раз за последние 10 тыс. лет. УСНУВШИЕ  вулканы, ни разу не извергающиеся от 10 тыс. лет до 25 тыс. лет ПОТУХШИЕ  вулканы не извергающиеся 25 тыс. л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ЕЙСТВУЮЩИЕ  периодически извергающиеся в настоящее время или хотя бы один раз за последние 10 тыс. лет. УСНУВШИЕ  вулканы, ни разу не извергающиеся от 10 тыс. лет до 25 тыс. лет ПОТУХШИЕ  вулканы не извергающиеся 25 тыс. лет "/>
                    <pic:cNvPicPr>
                      <a:picLocks noChangeAspect="1" noChangeArrowheads="1"/>
                    </pic:cNvPicPr>
                  </pic:nvPicPr>
                  <pic:blipFill>
                    <a:blip r:embed="rId15" cstate="print"/>
                    <a:srcRect/>
                    <a:stretch>
                      <a:fillRect/>
                    </a:stretch>
                  </pic:blipFill>
                  <pic:spPr bwMode="auto">
                    <a:xfrm>
                      <a:off x="0" y="0"/>
                      <a:ext cx="4668326" cy="3502704"/>
                    </a:xfrm>
                    <a:prstGeom prst="rect">
                      <a:avLst/>
                    </a:prstGeom>
                    <a:noFill/>
                    <a:ln w="9525">
                      <a:noFill/>
                      <a:miter lim="800000"/>
                      <a:headEnd/>
                      <a:tailEnd/>
                    </a:ln>
                  </pic:spPr>
                </pic:pic>
              </a:graphicData>
            </a:graphic>
          </wp:inline>
        </w:drawing>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b/>
          <w:bCs/>
          <w:sz w:val="24"/>
          <w:szCs w:val="24"/>
          <w:u w:val="single"/>
        </w:rPr>
        <w:t>ДЕЙСТВУЮЩИЕ</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b/>
          <w:bCs/>
          <w:sz w:val="24"/>
          <w:szCs w:val="24"/>
        </w:rPr>
        <w:t xml:space="preserve">периодически </w:t>
      </w:r>
      <w:proofErr w:type="gramStart"/>
      <w:r w:rsidRPr="00B478F0">
        <w:rPr>
          <w:rFonts w:ascii="Arial" w:eastAsia="Times New Roman" w:hAnsi="Arial" w:cs="Arial"/>
          <w:b/>
          <w:bCs/>
          <w:sz w:val="24"/>
          <w:szCs w:val="24"/>
        </w:rPr>
        <w:t>извергающиеся</w:t>
      </w:r>
      <w:proofErr w:type="gramEnd"/>
      <w:r w:rsidRPr="00B478F0">
        <w:rPr>
          <w:rFonts w:ascii="Arial" w:eastAsia="Times New Roman" w:hAnsi="Arial" w:cs="Arial"/>
          <w:b/>
          <w:bCs/>
          <w:sz w:val="24"/>
          <w:szCs w:val="24"/>
        </w:rPr>
        <w:t xml:space="preserve"> в настоящее время или хотя бы один раз за последние 10 тыс. лет.</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b/>
          <w:bCs/>
          <w:sz w:val="24"/>
          <w:szCs w:val="24"/>
          <w:u w:val="single"/>
        </w:rPr>
        <w:t>УСНУВШИЕ</w:t>
      </w:r>
      <w:r w:rsidRPr="00B478F0">
        <w:rPr>
          <w:rFonts w:ascii="Arial" w:eastAsia="Times New Roman" w:hAnsi="Arial" w:cs="Arial"/>
          <w:sz w:val="24"/>
          <w:szCs w:val="24"/>
        </w:rPr>
        <w:t> </w:t>
      </w:r>
      <w:r w:rsidRPr="00B478F0">
        <w:rPr>
          <w:rFonts w:ascii="Arial" w:eastAsia="Times New Roman" w:hAnsi="Arial" w:cs="Arial"/>
          <w:b/>
          <w:bCs/>
          <w:sz w:val="24"/>
          <w:szCs w:val="24"/>
        </w:rPr>
        <w:t>вулканы, ни разу не извергающиеся от 10 тыс. лет до 25 тыс. лет</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b/>
          <w:bCs/>
          <w:sz w:val="24"/>
          <w:szCs w:val="24"/>
          <w:u w:val="single"/>
        </w:rPr>
        <w:t>ПОТУХШИЕ</w:t>
      </w:r>
      <w:r w:rsidRPr="00B478F0">
        <w:rPr>
          <w:rFonts w:ascii="Arial" w:eastAsia="Times New Roman" w:hAnsi="Arial" w:cs="Arial"/>
          <w:sz w:val="24"/>
          <w:szCs w:val="24"/>
        </w:rPr>
        <w:t> </w:t>
      </w:r>
      <w:proofErr w:type="gramStart"/>
      <w:r w:rsidRPr="00B478F0">
        <w:rPr>
          <w:rFonts w:ascii="Arial" w:eastAsia="Times New Roman" w:hAnsi="Arial" w:cs="Arial"/>
          <w:b/>
          <w:bCs/>
          <w:sz w:val="24"/>
          <w:szCs w:val="24"/>
        </w:rPr>
        <w:t>вулканы</w:t>
      </w:r>
      <w:proofErr w:type="gramEnd"/>
      <w:r w:rsidRPr="00B478F0">
        <w:rPr>
          <w:rFonts w:ascii="Arial" w:eastAsia="Times New Roman" w:hAnsi="Arial" w:cs="Arial"/>
          <w:b/>
          <w:bCs/>
          <w:sz w:val="24"/>
          <w:szCs w:val="24"/>
        </w:rPr>
        <w:t xml:space="preserve"> не извергающиеся 25 тыс. лет</w:t>
      </w:r>
    </w:p>
    <w:p w:rsidR="006E0BDA" w:rsidRDefault="006E0BDA" w:rsidP="00B478F0">
      <w:pPr>
        <w:shd w:val="clear" w:color="auto" w:fill="FFFFFF"/>
        <w:spacing w:after="0" w:line="240" w:lineRule="auto"/>
        <w:rPr>
          <w:rFonts w:ascii="Arial" w:eastAsia="Times New Roman" w:hAnsi="Arial" w:cs="Arial"/>
          <w:color w:val="252525"/>
          <w:sz w:val="16"/>
          <w:szCs w:val="16"/>
        </w:rPr>
      </w:pPr>
      <w:r>
        <w:rPr>
          <w:rFonts w:ascii="Arial" w:eastAsia="Times New Roman" w:hAnsi="Arial" w:cs="Arial"/>
          <w:noProof/>
          <w:color w:val="252525"/>
          <w:sz w:val="16"/>
          <w:szCs w:val="16"/>
        </w:rPr>
        <w:drawing>
          <wp:inline distT="0" distB="0" distL="0" distR="0">
            <wp:extent cx="3316682" cy="2488548"/>
            <wp:effectExtent l="19050" t="0" r="0" b="0"/>
            <wp:docPr id="11" name="Рисунок 11" descr="https://cdn2.arhivurokov.ru/multiurok/html/2017/11/28/s_5a1d209771286/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2.arhivurokov.ru/multiurok/html/2017/11/28/s_5a1d209771286/img11.jpg"/>
                    <pic:cNvPicPr>
                      <a:picLocks noChangeAspect="1" noChangeArrowheads="1"/>
                    </pic:cNvPicPr>
                  </pic:nvPicPr>
                  <pic:blipFill>
                    <a:blip r:embed="rId16" cstate="print"/>
                    <a:srcRect/>
                    <a:stretch>
                      <a:fillRect/>
                    </a:stretch>
                  </pic:blipFill>
                  <pic:spPr bwMode="auto">
                    <a:xfrm>
                      <a:off x="0" y="0"/>
                      <a:ext cx="3316681" cy="2488547"/>
                    </a:xfrm>
                    <a:prstGeom prst="rect">
                      <a:avLst/>
                    </a:prstGeom>
                    <a:noFill/>
                    <a:ln w="9525">
                      <a:noFill/>
                      <a:miter lim="800000"/>
                      <a:headEnd/>
                      <a:tailEnd/>
                    </a:ln>
                  </pic:spPr>
                </pic:pic>
              </a:graphicData>
            </a:graphic>
          </wp:inline>
        </w:drawing>
      </w:r>
    </w:p>
    <w:p w:rsidR="00B478F0" w:rsidRPr="006E0BDA" w:rsidRDefault="00B478F0" w:rsidP="006E0BDA">
      <w:pPr>
        <w:shd w:val="clear" w:color="auto" w:fill="FFFFFF"/>
        <w:spacing w:after="0" w:line="240" w:lineRule="auto"/>
        <w:jc w:val="center"/>
        <w:rPr>
          <w:rFonts w:ascii="Arial" w:eastAsia="Times New Roman" w:hAnsi="Arial" w:cs="Arial"/>
          <w:color w:val="252525"/>
          <w:sz w:val="16"/>
          <w:szCs w:val="16"/>
        </w:rPr>
      </w:pPr>
    </w:p>
    <w:p w:rsidR="006E0BDA" w:rsidRPr="00FE6E9D" w:rsidRDefault="006E0BDA" w:rsidP="00FE6E9D">
      <w:pPr>
        <w:shd w:val="clear" w:color="auto" w:fill="FFFFFF"/>
        <w:spacing w:after="0" w:line="240" w:lineRule="auto"/>
        <w:jc w:val="center"/>
        <w:rPr>
          <w:rFonts w:ascii="Arial" w:eastAsia="Times New Roman" w:hAnsi="Arial" w:cs="Arial"/>
          <w:color w:val="252525"/>
          <w:sz w:val="16"/>
          <w:szCs w:val="16"/>
        </w:rPr>
      </w:pPr>
      <w:r>
        <w:rPr>
          <w:rFonts w:ascii="Arial" w:eastAsia="Times New Roman" w:hAnsi="Arial" w:cs="Arial"/>
          <w:noProof/>
          <w:color w:val="252525"/>
          <w:sz w:val="16"/>
          <w:szCs w:val="16"/>
        </w:rPr>
        <w:lastRenderedPageBreak/>
        <w:drawing>
          <wp:inline distT="0" distB="0" distL="0" distR="0">
            <wp:extent cx="6093460" cy="4572000"/>
            <wp:effectExtent l="19050" t="0" r="2540" b="0"/>
            <wp:docPr id="12" name="Рисунок 12" descr="Гекла Ключевская Сопка Везувий Эльбрус Орисаба Фудзияма Котопахи Кракатау Килиманджаро Гекла Везувий Орисаба Котопахи Ключевская Сопка Фудзияма Эльбрус Льюльяйльяко Кракатау Килиманджар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кла Ключевская Сопка Везувий Эльбрус Орисаба Фудзияма Котопахи Кракатау Килиманджаро Гекла Везувий Орисаба Котопахи Ключевская Сопка Фудзияма Эльбрус Льюльяйльяко Кракатау Килиманджаро  "/>
                    <pic:cNvPicPr>
                      <a:picLocks noChangeAspect="1" noChangeArrowheads="1"/>
                    </pic:cNvPicPr>
                  </pic:nvPicPr>
                  <pic:blipFill>
                    <a:blip r:embed="rId17" cstate="print"/>
                    <a:srcRect/>
                    <a:stretch>
                      <a:fillRect/>
                    </a:stretch>
                  </pic:blipFill>
                  <pic:spPr bwMode="auto">
                    <a:xfrm>
                      <a:off x="0" y="0"/>
                      <a:ext cx="6093460" cy="4572000"/>
                    </a:xfrm>
                    <a:prstGeom prst="rect">
                      <a:avLst/>
                    </a:prstGeom>
                    <a:noFill/>
                    <a:ln w="9525">
                      <a:noFill/>
                      <a:miter lim="800000"/>
                      <a:headEnd/>
                      <a:tailEnd/>
                    </a:ln>
                  </pic:spPr>
                </pic:pic>
              </a:graphicData>
            </a:graphic>
          </wp:inline>
        </w:drawing>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b/>
          <w:bCs/>
          <w:sz w:val="24"/>
          <w:szCs w:val="24"/>
        </w:rPr>
        <w:t>Ключевская Сопка</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b/>
          <w:bCs/>
          <w:sz w:val="24"/>
          <w:szCs w:val="24"/>
        </w:rPr>
        <w:t>Везувий</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b/>
          <w:bCs/>
          <w:sz w:val="24"/>
          <w:szCs w:val="24"/>
        </w:rPr>
        <w:t>Эльбрус</w:t>
      </w:r>
    </w:p>
    <w:p w:rsidR="006E0BDA" w:rsidRPr="00B478F0" w:rsidRDefault="006E0BDA" w:rsidP="006E0BDA">
      <w:pPr>
        <w:shd w:val="clear" w:color="auto" w:fill="FFFFFF"/>
        <w:spacing w:after="115" w:line="240" w:lineRule="auto"/>
        <w:rPr>
          <w:rFonts w:ascii="Arial" w:eastAsia="Times New Roman" w:hAnsi="Arial" w:cs="Arial"/>
          <w:sz w:val="24"/>
          <w:szCs w:val="24"/>
        </w:rPr>
      </w:pPr>
      <w:proofErr w:type="spellStart"/>
      <w:r w:rsidRPr="00B478F0">
        <w:rPr>
          <w:rFonts w:ascii="Arial" w:eastAsia="Times New Roman" w:hAnsi="Arial" w:cs="Arial"/>
          <w:b/>
          <w:bCs/>
          <w:sz w:val="24"/>
          <w:szCs w:val="24"/>
        </w:rPr>
        <w:t>Орисаба</w:t>
      </w:r>
      <w:proofErr w:type="spellEnd"/>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b/>
          <w:bCs/>
          <w:sz w:val="24"/>
          <w:szCs w:val="24"/>
        </w:rPr>
        <w:t>Фудзияма</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b/>
          <w:bCs/>
          <w:sz w:val="24"/>
          <w:szCs w:val="24"/>
        </w:rPr>
        <w:t>Котопахи</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b/>
          <w:bCs/>
          <w:sz w:val="24"/>
          <w:szCs w:val="24"/>
        </w:rPr>
        <w:t>Кракатау</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b/>
          <w:bCs/>
          <w:sz w:val="24"/>
          <w:szCs w:val="24"/>
        </w:rPr>
        <w:t>Килиманджаро</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rPr>
        <w:t xml:space="preserve">Гекла Везувий </w:t>
      </w:r>
      <w:proofErr w:type="spellStart"/>
      <w:r w:rsidRPr="00B478F0">
        <w:rPr>
          <w:rFonts w:ascii="Arial" w:eastAsia="Times New Roman" w:hAnsi="Arial" w:cs="Arial"/>
          <w:sz w:val="24"/>
          <w:szCs w:val="24"/>
        </w:rPr>
        <w:t>Орисаба</w:t>
      </w:r>
      <w:proofErr w:type="spellEnd"/>
      <w:r w:rsidRPr="00B478F0">
        <w:rPr>
          <w:rFonts w:ascii="Arial" w:eastAsia="Times New Roman" w:hAnsi="Arial" w:cs="Arial"/>
          <w:sz w:val="24"/>
          <w:szCs w:val="24"/>
        </w:rPr>
        <w:t xml:space="preserve"> Котопахи Ключевская Сопка Фудзияма Эльбрус </w:t>
      </w:r>
      <w:proofErr w:type="spellStart"/>
      <w:r w:rsidRPr="00B478F0">
        <w:rPr>
          <w:rFonts w:ascii="Arial" w:eastAsia="Times New Roman" w:hAnsi="Arial" w:cs="Arial"/>
          <w:sz w:val="24"/>
          <w:szCs w:val="24"/>
        </w:rPr>
        <w:t>Льюльяйльяко</w:t>
      </w:r>
      <w:proofErr w:type="spellEnd"/>
      <w:r w:rsidRPr="00B478F0">
        <w:rPr>
          <w:rFonts w:ascii="Arial" w:eastAsia="Times New Roman" w:hAnsi="Arial" w:cs="Arial"/>
          <w:sz w:val="24"/>
          <w:szCs w:val="24"/>
        </w:rPr>
        <w:t xml:space="preserve"> Кракатау Килиманджаро</w:t>
      </w:r>
    </w:p>
    <w:p w:rsidR="006E0BDA" w:rsidRPr="006E0BDA" w:rsidRDefault="006E0BDA" w:rsidP="006E0BDA">
      <w:pPr>
        <w:shd w:val="clear" w:color="auto" w:fill="FFFFFF"/>
        <w:spacing w:after="0" w:line="240" w:lineRule="auto"/>
        <w:jc w:val="center"/>
        <w:rPr>
          <w:rFonts w:ascii="Arial" w:eastAsia="Times New Roman" w:hAnsi="Arial" w:cs="Arial"/>
          <w:color w:val="252525"/>
          <w:sz w:val="16"/>
          <w:szCs w:val="16"/>
        </w:rPr>
      </w:pPr>
      <w:r>
        <w:rPr>
          <w:rFonts w:ascii="Arial" w:eastAsia="Times New Roman" w:hAnsi="Arial" w:cs="Arial"/>
          <w:noProof/>
          <w:color w:val="252525"/>
          <w:sz w:val="16"/>
          <w:szCs w:val="16"/>
        </w:rPr>
        <w:lastRenderedPageBreak/>
        <w:drawing>
          <wp:inline distT="0" distB="0" distL="0" distR="0">
            <wp:extent cx="6093460" cy="4572000"/>
            <wp:effectExtent l="19050" t="0" r="2540" b="0"/>
            <wp:docPr id="13" name="Рисунок 13" descr="Работа в контурных картах Задание 1 : Цветом показать (отметить) сейсмически активные зоны стр.39 учебник Задание 2: Отметить вулканы -действующие -потухшие  название  материк Ключевская Сопка Везувий активность Евразия Евразия Килиманджаро Африка Котопахи Южная Америка Орисаба Северная Амер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бота в контурных картах Задание 1 : Цветом показать (отметить) сейсмически активные зоны стр.39 учебник Задание 2: Отметить вулканы -действующие -потухшие  название  материк Ключевская Сопка Везувий активность Евразия Евразия Килиманджаро Африка Котопахи Южная Америка Орисаба Северная Америка "/>
                    <pic:cNvPicPr>
                      <a:picLocks noChangeAspect="1" noChangeArrowheads="1"/>
                    </pic:cNvPicPr>
                  </pic:nvPicPr>
                  <pic:blipFill>
                    <a:blip r:embed="rId18" cstate="print"/>
                    <a:srcRect/>
                    <a:stretch>
                      <a:fillRect/>
                    </a:stretch>
                  </pic:blipFill>
                  <pic:spPr bwMode="auto">
                    <a:xfrm>
                      <a:off x="0" y="0"/>
                      <a:ext cx="6093460" cy="4572000"/>
                    </a:xfrm>
                    <a:prstGeom prst="rect">
                      <a:avLst/>
                    </a:prstGeom>
                    <a:noFill/>
                    <a:ln w="9525">
                      <a:noFill/>
                      <a:miter lim="800000"/>
                      <a:headEnd/>
                      <a:tailEnd/>
                    </a:ln>
                  </pic:spPr>
                </pic:pic>
              </a:graphicData>
            </a:graphic>
          </wp:inline>
        </w:drawing>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b/>
          <w:bCs/>
          <w:color w:val="767676"/>
          <w:sz w:val="16"/>
          <w:szCs w:val="16"/>
        </w:rPr>
        <w:t>Работа в контурных картах</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color w:val="767676"/>
          <w:sz w:val="16"/>
          <w:szCs w:val="16"/>
        </w:rPr>
        <w:t>Задание 1</w:t>
      </w:r>
      <w:proofErr w:type="gramStart"/>
      <w:r w:rsidRPr="006E0BDA">
        <w:rPr>
          <w:rFonts w:ascii="Arial" w:eastAsia="Times New Roman" w:hAnsi="Arial" w:cs="Arial"/>
          <w:color w:val="767676"/>
          <w:sz w:val="16"/>
          <w:szCs w:val="16"/>
        </w:rPr>
        <w:t xml:space="preserve"> :</w:t>
      </w:r>
      <w:proofErr w:type="gramEnd"/>
      <w:r w:rsidRPr="006E0BDA">
        <w:rPr>
          <w:rFonts w:ascii="Arial" w:eastAsia="Times New Roman" w:hAnsi="Arial" w:cs="Arial"/>
          <w:color w:val="767676"/>
          <w:sz w:val="16"/>
          <w:szCs w:val="16"/>
        </w:rPr>
        <w:t xml:space="preserve"> Цветом показать (отметить) сейсмически активные зоны стр.39 учебник</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color w:val="767676"/>
          <w:sz w:val="16"/>
          <w:szCs w:val="16"/>
        </w:rPr>
        <w:t>Задание 2: Отметить вулканы</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color w:val="767676"/>
          <w:sz w:val="16"/>
          <w:szCs w:val="16"/>
        </w:rPr>
        <w:t xml:space="preserve">-действующие </w:t>
      </w:r>
      <w:proofErr w:type="gramStart"/>
      <w:r w:rsidRPr="006E0BDA">
        <w:rPr>
          <w:rFonts w:ascii="Arial" w:eastAsia="Times New Roman" w:hAnsi="Arial" w:cs="Arial"/>
          <w:color w:val="767676"/>
          <w:sz w:val="16"/>
          <w:szCs w:val="16"/>
        </w:rPr>
        <w:t>-п</w:t>
      </w:r>
      <w:proofErr w:type="gramEnd"/>
      <w:r w:rsidRPr="006E0BDA">
        <w:rPr>
          <w:rFonts w:ascii="Arial" w:eastAsia="Times New Roman" w:hAnsi="Arial" w:cs="Arial"/>
          <w:color w:val="767676"/>
          <w:sz w:val="16"/>
          <w:szCs w:val="16"/>
        </w:rPr>
        <w:t>отухшие</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b/>
          <w:bCs/>
          <w:color w:val="767676"/>
          <w:sz w:val="16"/>
          <w:szCs w:val="16"/>
        </w:rPr>
        <w:t>название</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b/>
          <w:bCs/>
          <w:color w:val="767676"/>
          <w:sz w:val="16"/>
          <w:szCs w:val="16"/>
        </w:rPr>
        <w:t>материк</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color w:val="767676"/>
          <w:sz w:val="16"/>
          <w:szCs w:val="16"/>
        </w:rPr>
        <w:t>Ключевская Сопка</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color w:val="767676"/>
          <w:sz w:val="16"/>
          <w:szCs w:val="16"/>
        </w:rPr>
        <w:t>Везувий</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b/>
          <w:bCs/>
          <w:color w:val="767676"/>
          <w:sz w:val="16"/>
          <w:szCs w:val="16"/>
        </w:rPr>
        <w:t>активность</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color w:val="767676"/>
          <w:sz w:val="16"/>
          <w:szCs w:val="16"/>
        </w:rPr>
        <w:t>Евразия</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color w:val="767676"/>
          <w:sz w:val="16"/>
          <w:szCs w:val="16"/>
        </w:rPr>
        <w:t>Евразия</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color w:val="767676"/>
          <w:sz w:val="16"/>
          <w:szCs w:val="16"/>
        </w:rPr>
        <w:t>Килиманджаро</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color w:val="767676"/>
          <w:sz w:val="16"/>
          <w:szCs w:val="16"/>
        </w:rPr>
        <w:t>Африка</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color w:val="767676"/>
          <w:sz w:val="16"/>
          <w:szCs w:val="16"/>
        </w:rPr>
        <w:t>Котопахи</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color w:val="767676"/>
          <w:sz w:val="16"/>
          <w:szCs w:val="16"/>
        </w:rPr>
        <w:t>Южная Америка</w:t>
      </w:r>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proofErr w:type="spellStart"/>
      <w:r w:rsidRPr="006E0BDA">
        <w:rPr>
          <w:rFonts w:ascii="Arial" w:eastAsia="Times New Roman" w:hAnsi="Arial" w:cs="Arial"/>
          <w:color w:val="767676"/>
          <w:sz w:val="16"/>
          <w:szCs w:val="16"/>
        </w:rPr>
        <w:t>Орисаба</w:t>
      </w:r>
      <w:proofErr w:type="spellEnd"/>
    </w:p>
    <w:p w:rsidR="006E0BDA" w:rsidRPr="006E0BDA" w:rsidRDefault="006E0BDA" w:rsidP="006E0BDA">
      <w:pPr>
        <w:shd w:val="clear" w:color="auto" w:fill="FFFFFF"/>
        <w:spacing w:after="115" w:line="240" w:lineRule="auto"/>
        <w:rPr>
          <w:rFonts w:ascii="Arial" w:eastAsia="Times New Roman" w:hAnsi="Arial" w:cs="Arial"/>
          <w:color w:val="767676"/>
          <w:sz w:val="16"/>
          <w:szCs w:val="16"/>
        </w:rPr>
      </w:pPr>
      <w:r w:rsidRPr="006E0BDA">
        <w:rPr>
          <w:rFonts w:ascii="Arial" w:eastAsia="Times New Roman" w:hAnsi="Arial" w:cs="Arial"/>
          <w:color w:val="767676"/>
          <w:sz w:val="16"/>
          <w:szCs w:val="16"/>
        </w:rPr>
        <w:t>Северная Америка</w:t>
      </w:r>
    </w:p>
    <w:p w:rsidR="006E0BDA" w:rsidRPr="006E0BDA" w:rsidRDefault="006E0BDA" w:rsidP="006E0BDA">
      <w:pPr>
        <w:shd w:val="clear" w:color="auto" w:fill="FFFFFF"/>
        <w:spacing w:after="0" w:line="240" w:lineRule="auto"/>
        <w:jc w:val="center"/>
        <w:rPr>
          <w:rFonts w:ascii="Arial" w:eastAsia="Times New Roman" w:hAnsi="Arial" w:cs="Arial"/>
          <w:color w:val="252525"/>
          <w:sz w:val="16"/>
          <w:szCs w:val="16"/>
        </w:rPr>
      </w:pPr>
      <w:r>
        <w:rPr>
          <w:rFonts w:ascii="Arial" w:eastAsia="Times New Roman" w:hAnsi="Arial" w:cs="Arial"/>
          <w:noProof/>
          <w:color w:val="252525"/>
          <w:sz w:val="16"/>
          <w:szCs w:val="16"/>
        </w:rPr>
        <w:lastRenderedPageBreak/>
        <w:drawing>
          <wp:inline distT="0" distB="0" distL="0" distR="0">
            <wp:extent cx="5416143" cy="4063801"/>
            <wp:effectExtent l="19050" t="0" r="0" b="0"/>
            <wp:docPr id="14" name="Рисунок 14" descr="Составные части вулкана 1. Кратер  Правильный ответ 2. Жерло Варианты ответов 3. Магма А Углубление в верхней части вулкана Б Вулкан, извержения которого прекратились 4.Лава В Канал, по которому поднимается магма 5.Действующий вулкан  6. Щитовой вулкан  Г Магма, излившаяся на поверхность 7. Потухший вулкан  Д Вулкан, извержения которого повторяются  Е Расплавленная мантия в глубинах Земли Ж Вулкан с жидкой лавой и пологими склон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ставные части вулкана 1. Кратер  Правильный ответ 2. Жерло Варианты ответов 3. Магма А Углубление в верхней части вулкана Б Вулкан, извержения которого прекратились 4.Лава В Канал, по которому поднимается магма 5.Действующий вулкан  6. Щитовой вулкан  Г Магма, излившаяся на поверхность 7. Потухший вулкан  Д Вулкан, извержения которого повторяются  Е Расплавленная мантия в глубинах Земли Ж Вулкан с жидкой лавой и пологими склонами "/>
                    <pic:cNvPicPr>
                      <a:picLocks noChangeAspect="1" noChangeArrowheads="1"/>
                    </pic:cNvPicPr>
                  </pic:nvPicPr>
                  <pic:blipFill>
                    <a:blip r:embed="rId19" cstate="print"/>
                    <a:srcRect/>
                    <a:stretch>
                      <a:fillRect/>
                    </a:stretch>
                  </pic:blipFill>
                  <pic:spPr bwMode="auto">
                    <a:xfrm>
                      <a:off x="0" y="0"/>
                      <a:ext cx="5416143" cy="4063801"/>
                    </a:xfrm>
                    <a:prstGeom prst="rect">
                      <a:avLst/>
                    </a:prstGeom>
                    <a:noFill/>
                    <a:ln w="9525">
                      <a:noFill/>
                      <a:miter lim="800000"/>
                      <a:headEnd/>
                      <a:tailEnd/>
                    </a:ln>
                  </pic:spPr>
                </pic:pic>
              </a:graphicData>
            </a:graphic>
          </wp:inline>
        </w:drawing>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Составные части вулкана</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1. Кратер</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Правильный ответ</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2. Жерло</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Варианты ответов</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3. Магма</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А Углубление в верхней части вулкана</w:t>
      </w:r>
    </w:p>
    <w:p w:rsidR="006E0BDA" w:rsidRPr="00B478F0" w:rsidRDefault="006E0BDA" w:rsidP="006E0BDA">
      <w:pPr>
        <w:shd w:val="clear" w:color="auto" w:fill="FFFFFF"/>
        <w:spacing w:after="115" w:line="240" w:lineRule="auto"/>
        <w:rPr>
          <w:rFonts w:ascii="Arial" w:eastAsia="Times New Roman" w:hAnsi="Arial" w:cs="Arial"/>
          <w:sz w:val="20"/>
          <w:szCs w:val="20"/>
        </w:rPr>
      </w:pPr>
      <w:proofErr w:type="gramStart"/>
      <w:r w:rsidRPr="00B478F0">
        <w:rPr>
          <w:rFonts w:ascii="Arial" w:eastAsia="Times New Roman" w:hAnsi="Arial" w:cs="Arial"/>
          <w:sz w:val="20"/>
          <w:szCs w:val="20"/>
        </w:rPr>
        <w:t>Б</w:t>
      </w:r>
      <w:proofErr w:type="gramEnd"/>
      <w:r w:rsidRPr="00B478F0">
        <w:rPr>
          <w:rFonts w:ascii="Arial" w:eastAsia="Times New Roman" w:hAnsi="Arial" w:cs="Arial"/>
          <w:sz w:val="20"/>
          <w:szCs w:val="20"/>
        </w:rPr>
        <w:t xml:space="preserve"> Вулкан, извержения которого прекратились</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4.Лава</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В Канал, по которому поднимается магма</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5.Действующий вулкан</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6. Щитовой вулкан</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Г Магма, излившаяся на поверхность</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7. Потухший вулкан</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Д Вулкан, извержения которого повторяются</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Е Расплавленная мантия в глубинах Земли</w:t>
      </w:r>
    </w:p>
    <w:p w:rsidR="006E0BDA" w:rsidRPr="00B478F0" w:rsidRDefault="006E0BDA" w:rsidP="006E0BDA">
      <w:pPr>
        <w:shd w:val="clear" w:color="auto" w:fill="FFFFFF"/>
        <w:spacing w:after="115" w:line="240" w:lineRule="auto"/>
        <w:rPr>
          <w:rFonts w:ascii="Arial" w:eastAsia="Times New Roman" w:hAnsi="Arial" w:cs="Arial"/>
          <w:sz w:val="20"/>
          <w:szCs w:val="20"/>
        </w:rPr>
      </w:pPr>
      <w:proofErr w:type="gramStart"/>
      <w:r w:rsidRPr="00B478F0">
        <w:rPr>
          <w:rFonts w:ascii="Arial" w:eastAsia="Times New Roman" w:hAnsi="Arial" w:cs="Arial"/>
          <w:sz w:val="20"/>
          <w:szCs w:val="20"/>
        </w:rPr>
        <w:t>Ж</w:t>
      </w:r>
      <w:proofErr w:type="gramEnd"/>
      <w:r w:rsidRPr="00B478F0">
        <w:rPr>
          <w:rFonts w:ascii="Arial" w:eastAsia="Times New Roman" w:hAnsi="Arial" w:cs="Arial"/>
          <w:sz w:val="20"/>
          <w:szCs w:val="20"/>
        </w:rPr>
        <w:t xml:space="preserve"> Вулкан с жидкой лавой и пологими склонами</w:t>
      </w:r>
    </w:p>
    <w:p w:rsidR="006E0BDA" w:rsidRPr="006E0BDA" w:rsidRDefault="006E0BDA" w:rsidP="006E0BDA">
      <w:pPr>
        <w:shd w:val="clear" w:color="auto" w:fill="FFFFFF"/>
        <w:spacing w:after="0" w:line="240" w:lineRule="auto"/>
        <w:jc w:val="center"/>
        <w:rPr>
          <w:rFonts w:ascii="Arial" w:eastAsia="Times New Roman" w:hAnsi="Arial" w:cs="Arial"/>
          <w:color w:val="252525"/>
          <w:sz w:val="16"/>
          <w:szCs w:val="16"/>
        </w:rPr>
      </w:pPr>
      <w:r>
        <w:rPr>
          <w:rFonts w:ascii="Arial" w:eastAsia="Times New Roman" w:hAnsi="Arial" w:cs="Arial"/>
          <w:noProof/>
          <w:color w:val="252525"/>
          <w:sz w:val="16"/>
          <w:szCs w:val="16"/>
        </w:rPr>
        <w:lastRenderedPageBreak/>
        <w:drawing>
          <wp:inline distT="0" distB="0" distL="0" distR="0">
            <wp:extent cx="6093460" cy="4572000"/>
            <wp:effectExtent l="19050" t="0" r="2540" b="0"/>
            <wp:docPr id="15" name="Рисунок 15" descr="Рефлексия Синквейн «Вулкан»    тема   вулкан  Какой?  (два слова)  Что делает?  (три слова)  Цитата, высказывание  Слово,  обобщ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флексия Синквейн «Вулкан»    тема   вулкан  Какой?  (два слова)  Что делает?  (три слова)  Цитата, высказывание  Слово,  обобщение "/>
                    <pic:cNvPicPr>
                      <a:picLocks noChangeAspect="1" noChangeArrowheads="1"/>
                    </pic:cNvPicPr>
                  </pic:nvPicPr>
                  <pic:blipFill>
                    <a:blip r:embed="rId20" cstate="print"/>
                    <a:srcRect/>
                    <a:stretch>
                      <a:fillRect/>
                    </a:stretch>
                  </pic:blipFill>
                  <pic:spPr bwMode="auto">
                    <a:xfrm>
                      <a:off x="0" y="0"/>
                      <a:ext cx="6093460" cy="4572000"/>
                    </a:xfrm>
                    <a:prstGeom prst="rect">
                      <a:avLst/>
                    </a:prstGeom>
                    <a:noFill/>
                    <a:ln w="9525">
                      <a:noFill/>
                      <a:miter lim="800000"/>
                      <a:headEnd/>
                      <a:tailEnd/>
                    </a:ln>
                  </pic:spPr>
                </pic:pic>
              </a:graphicData>
            </a:graphic>
          </wp:inline>
        </w:drawing>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i/>
          <w:iCs/>
          <w:sz w:val="24"/>
          <w:szCs w:val="24"/>
        </w:rPr>
        <w:t>Рефлексия</w:t>
      </w:r>
    </w:p>
    <w:p w:rsidR="006E0BDA" w:rsidRPr="00B478F0" w:rsidRDefault="006E0BDA" w:rsidP="006E0BDA">
      <w:pPr>
        <w:shd w:val="clear" w:color="auto" w:fill="FFFFFF"/>
        <w:spacing w:after="115" w:line="240" w:lineRule="auto"/>
        <w:rPr>
          <w:rFonts w:ascii="Arial" w:eastAsia="Times New Roman" w:hAnsi="Arial" w:cs="Arial"/>
          <w:sz w:val="24"/>
          <w:szCs w:val="24"/>
        </w:rPr>
      </w:pPr>
      <w:proofErr w:type="spellStart"/>
      <w:r w:rsidRPr="00B478F0">
        <w:rPr>
          <w:rFonts w:ascii="Arial" w:eastAsia="Times New Roman" w:hAnsi="Arial" w:cs="Arial"/>
          <w:sz w:val="24"/>
          <w:szCs w:val="24"/>
        </w:rPr>
        <w:t>Синквейн</w:t>
      </w:r>
      <w:proofErr w:type="spellEnd"/>
      <w:r w:rsidRPr="00B478F0">
        <w:rPr>
          <w:rFonts w:ascii="Arial" w:eastAsia="Times New Roman" w:hAnsi="Arial" w:cs="Arial"/>
          <w:sz w:val="24"/>
          <w:szCs w:val="24"/>
        </w:rPr>
        <w:t xml:space="preserve"> «Вулкан»</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b/>
          <w:bCs/>
          <w:sz w:val="24"/>
          <w:szCs w:val="24"/>
        </w:rPr>
        <w:t>тема</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b/>
          <w:bCs/>
          <w:sz w:val="24"/>
          <w:szCs w:val="24"/>
        </w:rPr>
        <w:t>вулкан</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rPr>
        <w:t>Какой?</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rPr>
        <w:t>(два слова)</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rPr>
        <w:t>Что делает?</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rPr>
        <w:t>(три слова)</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rPr>
        <w:t>Цитата, высказывание</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rPr>
        <w:t>Слово,</w:t>
      </w:r>
    </w:p>
    <w:p w:rsidR="006E0BDA" w:rsidRPr="00B478F0" w:rsidRDefault="006E0BDA" w:rsidP="006E0BDA">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sz w:val="24"/>
          <w:szCs w:val="24"/>
        </w:rPr>
        <w:t>обобщение</w:t>
      </w:r>
    </w:p>
    <w:p w:rsidR="006E0BDA" w:rsidRPr="006E0BDA" w:rsidRDefault="006E0BDA" w:rsidP="006E0BDA">
      <w:pPr>
        <w:shd w:val="clear" w:color="auto" w:fill="FFFFFF"/>
        <w:spacing w:after="0" w:line="240" w:lineRule="auto"/>
        <w:jc w:val="center"/>
        <w:rPr>
          <w:rFonts w:ascii="Arial" w:eastAsia="Times New Roman" w:hAnsi="Arial" w:cs="Arial"/>
          <w:color w:val="252525"/>
          <w:sz w:val="16"/>
          <w:szCs w:val="16"/>
        </w:rPr>
      </w:pPr>
      <w:r>
        <w:rPr>
          <w:rFonts w:ascii="Arial" w:eastAsia="Times New Roman" w:hAnsi="Arial" w:cs="Arial"/>
          <w:noProof/>
          <w:color w:val="252525"/>
          <w:sz w:val="16"/>
          <w:szCs w:val="16"/>
        </w:rPr>
        <w:lastRenderedPageBreak/>
        <w:drawing>
          <wp:inline distT="0" distB="0" distL="0" distR="0">
            <wp:extent cx="6093460" cy="4572000"/>
            <wp:effectExtent l="19050" t="0" r="2540" b="0"/>
            <wp:docPr id="16" name="Рисунок 16" descr="Рефлексия Синквейн «Вулкан»    тема   вулкан  Какой?  (два слова)  огнедышащий действующий  Что делает?  (три слова) извергается просыпается действует  Цитата, высказывание Всё на пути своём сметает  Слово,  обобщение го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флексия Синквейн «Вулкан»    тема   вулкан  Какой?  (два слова)  огнедышащий действующий  Что делает?  (три слова) извергается просыпается действует  Цитата, высказывание Всё на пути своём сметает  Слово,  обобщение гора "/>
                    <pic:cNvPicPr>
                      <a:picLocks noChangeAspect="1" noChangeArrowheads="1"/>
                    </pic:cNvPicPr>
                  </pic:nvPicPr>
                  <pic:blipFill>
                    <a:blip r:embed="rId21" cstate="print"/>
                    <a:srcRect/>
                    <a:stretch>
                      <a:fillRect/>
                    </a:stretch>
                  </pic:blipFill>
                  <pic:spPr bwMode="auto">
                    <a:xfrm>
                      <a:off x="0" y="0"/>
                      <a:ext cx="6093460" cy="4572000"/>
                    </a:xfrm>
                    <a:prstGeom prst="rect">
                      <a:avLst/>
                    </a:prstGeom>
                    <a:noFill/>
                    <a:ln w="9525">
                      <a:noFill/>
                      <a:miter lim="800000"/>
                      <a:headEnd/>
                      <a:tailEnd/>
                    </a:ln>
                  </pic:spPr>
                </pic:pic>
              </a:graphicData>
            </a:graphic>
          </wp:inline>
        </w:drawing>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i/>
          <w:iCs/>
          <w:sz w:val="20"/>
          <w:szCs w:val="20"/>
        </w:rPr>
        <w:t>Рефлексия</w:t>
      </w:r>
    </w:p>
    <w:p w:rsidR="006E0BDA" w:rsidRPr="00B478F0" w:rsidRDefault="006E0BDA" w:rsidP="006E0BDA">
      <w:pPr>
        <w:shd w:val="clear" w:color="auto" w:fill="FFFFFF"/>
        <w:spacing w:after="115" w:line="240" w:lineRule="auto"/>
        <w:rPr>
          <w:rFonts w:ascii="Arial" w:eastAsia="Times New Roman" w:hAnsi="Arial" w:cs="Arial"/>
          <w:sz w:val="20"/>
          <w:szCs w:val="20"/>
        </w:rPr>
      </w:pPr>
      <w:proofErr w:type="spellStart"/>
      <w:r w:rsidRPr="00B478F0">
        <w:rPr>
          <w:rFonts w:ascii="Arial" w:eastAsia="Times New Roman" w:hAnsi="Arial" w:cs="Arial"/>
          <w:sz w:val="20"/>
          <w:szCs w:val="20"/>
        </w:rPr>
        <w:t>Синквейн</w:t>
      </w:r>
      <w:proofErr w:type="spellEnd"/>
      <w:r w:rsidRPr="00B478F0">
        <w:rPr>
          <w:rFonts w:ascii="Arial" w:eastAsia="Times New Roman" w:hAnsi="Arial" w:cs="Arial"/>
          <w:sz w:val="20"/>
          <w:szCs w:val="20"/>
        </w:rPr>
        <w:t xml:space="preserve"> «Вулкан»</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b/>
          <w:bCs/>
          <w:sz w:val="20"/>
          <w:szCs w:val="20"/>
        </w:rPr>
        <w:t>тема</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b/>
          <w:bCs/>
          <w:sz w:val="20"/>
          <w:szCs w:val="20"/>
        </w:rPr>
        <w:t>вулкан</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Какой?</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(два слова)</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огнедышащий</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действующий</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Что делает?</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(три слова)</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извергается</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просыпается</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действует</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Цитата, высказывание</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Всё на пути своём сметает</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Слово,</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обобщение</w:t>
      </w:r>
    </w:p>
    <w:p w:rsidR="006E0BDA" w:rsidRPr="00B478F0" w:rsidRDefault="006E0BDA" w:rsidP="006E0BDA">
      <w:pPr>
        <w:shd w:val="clear" w:color="auto" w:fill="FFFFFF"/>
        <w:spacing w:after="115" w:line="240" w:lineRule="auto"/>
        <w:rPr>
          <w:rFonts w:ascii="Arial" w:eastAsia="Times New Roman" w:hAnsi="Arial" w:cs="Arial"/>
          <w:sz w:val="20"/>
          <w:szCs w:val="20"/>
        </w:rPr>
      </w:pPr>
      <w:r w:rsidRPr="00B478F0">
        <w:rPr>
          <w:rFonts w:ascii="Arial" w:eastAsia="Times New Roman" w:hAnsi="Arial" w:cs="Arial"/>
          <w:sz w:val="20"/>
          <w:szCs w:val="20"/>
        </w:rPr>
        <w:t>гора</w:t>
      </w:r>
    </w:p>
    <w:p w:rsidR="006E0BDA" w:rsidRDefault="006E0BDA" w:rsidP="006E0BDA">
      <w:pPr>
        <w:shd w:val="clear" w:color="auto" w:fill="FFFFFF"/>
        <w:spacing w:after="0" w:line="240" w:lineRule="auto"/>
        <w:jc w:val="center"/>
        <w:rPr>
          <w:rFonts w:ascii="Arial" w:eastAsia="Times New Roman" w:hAnsi="Arial" w:cs="Arial"/>
          <w:color w:val="252525"/>
          <w:sz w:val="16"/>
          <w:szCs w:val="16"/>
        </w:rPr>
      </w:pPr>
    </w:p>
    <w:p w:rsidR="00B478F0" w:rsidRDefault="00B478F0" w:rsidP="006E0BDA">
      <w:pPr>
        <w:shd w:val="clear" w:color="auto" w:fill="FFFFFF"/>
        <w:spacing w:after="0" w:line="240" w:lineRule="auto"/>
        <w:jc w:val="center"/>
        <w:rPr>
          <w:rFonts w:ascii="Arial" w:eastAsia="Times New Roman" w:hAnsi="Arial" w:cs="Arial"/>
          <w:color w:val="252525"/>
          <w:sz w:val="16"/>
          <w:szCs w:val="16"/>
        </w:rPr>
      </w:pPr>
    </w:p>
    <w:p w:rsidR="00FE6E9D" w:rsidRDefault="00FE6E9D" w:rsidP="006E0BDA">
      <w:pPr>
        <w:shd w:val="clear" w:color="auto" w:fill="FFFFFF"/>
        <w:spacing w:after="0" w:line="240" w:lineRule="auto"/>
        <w:jc w:val="center"/>
        <w:rPr>
          <w:rFonts w:ascii="Arial" w:eastAsia="Times New Roman" w:hAnsi="Arial" w:cs="Arial"/>
          <w:color w:val="252525"/>
          <w:sz w:val="16"/>
          <w:szCs w:val="16"/>
        </w:rPr>
      </w:pPr>
    </w:p>
    <w:p w:rsidR="00FE6E9D" w:rsidRDefault="00FE6E9D" w:rsidP="006E0BDA">
      <w:pPr>
        <w:shd w:val="clear" w:color="auto" w:fill="FFFFFF"/>
        <w:spacing w:after="0" w:line="240" w:lineRule="auto"/>
        <w:jc w:val="center"/>
        <w:rPr>
          <w:rFonts w:ascii="Arial" w:eastAsia="Times New Roman" w:hAnsi="Arial" w:cs="Arial"/>
          <w:color w:val="252525"/>
          <w:sz w:val="16"/>
          <w:szCs w:val="16"/>
        </w:rPr>
      </w:pPr>
    </w:p>
    <w:p w:rsidR="00B478F0" w:rsidRDefault="00B478F0" w:rsidP="006E0BDA">
      <w:pPr>
        <w:shd w:val="clear" w:color="auto" w:fill="FFFFFF"/>
        <w:spacing w:after="0" w:line="240" w:lineRule="auto"/>
        <w:jc w:val="center"/>
        <w:rPr>
          <w:rFonts w:ascii="Arial" w:eastAsia="Times New Roman" w:hAnsi="Arial" w:cs="Arial"/>
          <w:color w:val="252525"/>
          <w:sz w:val="16"/>
          <w:szCs w:val="16"/>
        </w:rPr>
      </w:pPr>
    </w:p>
    <w:p w:rsidR="00FE6E9D" w:rsidRPr="00B478F0" w:rsidRDefault="00FE6E9D" w:rsidP="00FE6E9D">
      <w:pPr>
        <w:shd w:val="clear" w:color="auto" w:fill="FFFFFF"/>
        <w:spacing w:after="115" w:line="240" w:lineRule="auto"/>
        <w:rPr>
          <w:rFonts w:ascii="Arial" w:eastAsia="Times New Roman" w:hAnsi="Arial" w:cs="Arial"/>
          <w:sz w:val="24"/>
          <w:szCs w:val="24"/>
        </w:rPr>
      </w:pPr>
      <w:r w:rsidRPr="00B478F0">
        <w:rPr>
          <w:rFonts w:ascii="Arial" w:eastAsia="Times New Roman" w:hAnsi="Arial" w:cs="Arial"/>
          <w:i/>
          <w:iCs/>
          <w:sz w:val="24"/>
          <w:szCs w:val="24"/>
        </w:rPr>
        <w:lastRenderedPageBreak/>
        <w:t>Домашнее задание</w:t>
      </w:r>
    </w:p>
    <w:p w:rsidR="00FE6E9D" w:rsidRPr="00B478F0" w:rsidRDefault="009B1C99" w:rsidP="009B1C99">
      <w:pPr>
        <w:shd w:val="clear" w:color="auto" w:fill="FFFFFF"/>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        1.Прочитать п. 23</w:t>
      </w:r>
      <w:r w:rsidR="00FE6E9D">
        <w:rPr>
          <w:rFonts w:ascii="Arial" w:eastAsia="Times New Roman" w:hAnsi="Arial" w:cs="Arial"/>
          <w:sz w:val="24"/>
          <w:szCs w:val="24"/>
        </w:rPr>
        <w:t xml:space="preserve"> , стр. 39</w:t>
      </w:r>
      <w:r w:rsidR="00FE6E9D" w:rsidRPr="00B478F0">
        <w:rPr>
          <w:rFonts w:ascii="Arial" w:eastAsia="Times New Roman" w:hAnsi="Arial" w:cs="Arial"/>
          <w:sz w:val="24"/>
          <w:szCs w:val="24"/>
        </w:rPr>
        <w:t>, новые слова – учить</w:t>
      </w:r>
    </w:p>
    <w:p w:rsidR="00FE6E9D" w:rsidRPr="00B478F0" w:rsidRDefault="009B1C99" w:rsidP="00FE6E9D">
      <w:pPr>
        <w:shd w:val="clear" w:color="auto" w:fill="FFFFFF"/>
        <w:spacing w:after="115" w:line="240" w:lineRule="auto"/>
        <w:rPr>
          <w:rFonts w:ascii="Arial" w:eastAsia="Times New Roman" w:hAnsi="Arial" w:cs="Arial"/>
          <w:sz w:val="24"/>
          <w:szCs w:val="24"/>
        </w:rPr>
      </w:pPr>
      <w:r>
        <w:rPr>
          <w:rFonts w:ascii="Arial" w:eastAsia="Times New Roman" w:hAnsi="Arial" w:cs="Arial"/>
          <w:sz w:val="24"/>
          <w:szCs w:val="24"/>
        </w:rPr>
        <w:t xml:space="preserve">         </w:t>
      </w:r>
      <w:r w:rsidR="00FE6E9D" w:rsidRPr="00B478F0">
        <w:rPr>
          <w:rFonts w:ascii="Arial" w:eastAsia="Times New Roman" w:hAnsi="Arial" w:cs="Arial"/>
          <w:sz w:val="24"/>
          <w:szCs w:val="24"/>
        </w:rPr>
        <w:t xml:space="preserve">2. Оформить </w:t>
      </w:r>
      <w:proofErr w:type="spellStart"/>
      <w:r w:rsidR="00FE6E9D" w:rsidRPr="00B478F0">
        <w:rPr>
          <w:rFonts w:ascii="Arial" w:eastAsia="Times New Roman" w:hAnsi="Arial" w:cs="Arial"/>
          <w:sz w:val="24"/>
          <w:szCs w:val="24"/>
        </w:rPr>
        <w:t>синквейн</w:t>
      </w:r>
      <w:proofErr w:type="spellEnd"/>
      <w:r w:rsidR="00FE6E9D" w:rsidRPr="00B478F0">
        <w:rPr>
          <w:rFonts w:ascii="Arial" w:eastAsia="Times New Roman" w:hAnsi="Arial" w:cs="Arial"/>
          <w:sz w:val="24"/>
          <w:szCs w:val="24"/>
        </w:rPr>
        <w:t xml:space="preserve"> на листе А</w:t>
      </w:r>
      <w:proofErr w:type="gramStart"/>
      <w:r w:rsidR="00FE6E9D" w:rsidRPr="00B478F0">
        <w:rPr>
          <w:rFonts w:ascii="Arial" w:eastAsia="Times New Roman" w:hAnsi="Arial" w:cs="Arial"/>
          <w:sz w:val="24"/>
          <w:szCs w:val="24"/>
        </w:rPr>
        <w:t>4</w:t>
      </w:r>
      <w:proofErr w:type="gramEnd"/>
    </w:p>
    <w:p w:rsidR="00FE6E9D" w:rsidRPr="00B478F0" w:rsidRDefault="009B1C99" w:rsidP="00FE6E9D">
      <w:pPr>
        <w:shd w:val="clear" w:color="auto" w:fill="FFFFFF"/>
        <w:spacing w:after="115" w:line="240" w:lineRule="auto"/>
        <w:rPr>
          <w:rFonts w:ascii="Arial" w:eastAsia="Times New Roman" w:hAnsi="Arial" w:cs="Arial"/>
          <w:sz w:val="24"/>
          <w:szCs w:val="24"/>
        </w:rPr>
      </w:pPr>
      <w:r>
        <w:rPr>
          <w:rFonts w:ascii="Arial" w:eastAsia="Times New Roman" w:hAnsi="Arial" w:cs="Arial"/>
          <w:sz w:val="24"/>
          <w:szCs w:val="24"/>
        </w:rPr>
        <w:t xml:space="preserve">         3.</w:t>
      </w:r>
      <w:r w:rsidR="00FE6E9D" w:rsidRPr="00B478F0">
        <w:rPr>
          <w:rFonts w:ascii="Arial" w:eastAsia="Times New Roman" w:hAnsi="Arial" w:cs="Arial"/>
          <w:sz w:val="24"/>
          <w:szCs w:val="24"/>
        </w:rPr>
        <w:t>Составить опи</w:t>
      </w:r>
      <w:r w:rsidR="00FE6E9D">
        <w:rPr>
          <w:rFonts w:ascii="Arial" w:eastAsia="Times New Roman" w:hAnsi="Arial" w:cs="Arial"/>
          <w:sz w:val="24"/>
          <w:szCs w:val="24"/>
        </w:rPr>
        <w:t xml:space="preserve">сание вулкана по картинке </w:t>
      </w:r>
    </w:p>
    <w:p w:rsidR="00FE6E9D" w:rsidRDefault="009B1C99" w:rsidP="00FE6E9D">
      <w:pPr>
        <w:shd w:val="clear" w:color="auto" w:fill="FFFFFF"/>
        <w:spacing w:after="115" w:line="240" w:lineRule="auto"/>
        <w:rPr>
          <w:rFonts w:ascii="Arial" w:eastAsia="Times New Roman" w:hAnsi="Arial" w:cs="Arial"/>
          <w:sz w:val="24"/>
          <w:szCs w:val="24"/>
        </w:rPr>
      </w:pPr>
      <w:r>
        <w:rPr>
          <w:rFonts w:ascii="Arial" w:eastAsia="Times New Roman" w:hAnsi="Arial" w:cs="Arial"/>
          <w:sz w:val="24"/>
          <w:szCs w:val="24"/>
        </w:rPr>
        <w:t xml:space="preserve">        4</w:t>
      </w:r>
      <w:r w:rsidR="00FE6E9D" w:rsidRPr="00B478F0">
        <w:rPr>
          <w:rFonts w:ascii="Arial" w:eastAsia="Times New Roman" w:hAnsi="Arial" w:cs="Arial"/>
          <w:sz w:val="24"/>
          <w:szCs w:val="24"/>
        </w:rPr>
        <w:t>. Приготовить презентацию об известном вулкане</w:t>
      </w:r>
    </w:p>
    <w:p w:rsidR="009B1C99" w:rsidRPr="00B478F0" w:rsidRDefault="009B1C99" w:rsidP="00FE6E9D">
      <w:pPr>
        <w:shd w:val="clear" w:color="auto" w:fill="FFFFFF"/>
        <w:spacing w:after="115" w:line="240" w:lineRule="auto"/>
        <w:rPr>
          <w:rFonts w:ascii="Arial" w:eastAsia="Times New Roman" w:hAnsi="Arial" w:cs="Arial"/>
          <w:sz w:val="24"/>
          <w:szCs w:val="24"/>
        </w:rPr>
      </w:pPr>
      <w:r>
        <w:rPr>
          <w:rFonts w:ascii="Arial" w:eastAsia="Times New Roman" w:hAnsi="Arial" w:cs="Arial"/>
          <w:sz w:val="24"/>
          <w:szCs w:val="24"/>
        </w:rPr>
        <w:t xml:space="preserve">        5. Работа в контурных картах.</w:t>
      </w:r>
    </w:p>
    <w:p w:rsidR="00FE6E9D" w:rsidRPr="00B478F0" w:rsidRDefault="00FE6E9D" w:rsidP="00FE6E9D">
      <w:pPr>
        <w:rPr>
          <w:sz w:val="24"/>
          <w:szCs w:val="24"/>
        </w:rPr>
      </w:pPr>
    </w:p>
    <w:p w:rsidR="00B478F0" w:rsidRDefault="00B478F0" w:rsidP="006E0BDA">
      <w:pPr>
        <w:shd w:val="clear" w:color="auto" w:fill="FFFFFF"/>
        <w:spacing w:after="0" w:line="240" w:lineRule="auto"/>
        <w:jc w:val="center"/>
        <w:rPr>
          <w:rFonts w:ascii="Arial" w:eastAsia="Times New Roman" w:hAnsi="Arial" w:cs="Arial"/>
          <w:color w:val="252525"/>
          <w:sz w:val="16"/>
          <w:szCs w:val="16"/>
        </w:rPr>
      </w:pPr>
    </w:p>
    <w:p w:rsidR="00B478F0" w:rsidRPr="006E0BDA" w:rsidRDefault="00B478F0" w:rsidP="006E0BDA">
      <w:pPr>
        <w:shd w:val="clear" w:color="auto" w:fill="FFFFFF"/>
        <w:spacing w:after="0" w:line="240" w:lineRule="auto"/>
        <w:jc w:val="center"/>
        <w:rPr>
          <w:rFonts w:ascii="Arial" w:eastAsia="Times New Roman" w:hAnsi="Arial" w:cs="Arial"/>
          <w:color w:val="252525"/>
          <w:sz w:val="16"/>
          <w:szCs w:val="16"/>
        </w:rPr>
      </w:pPr>
    </w:p>
    <w:p w:rsidR="00FE6E9D" w:rsidRPr="00B478F0" w:rsidRDefault="00FE6E9D">
      <w:pPr>
        <w:rPr>
          <w:sz w:val="24"/>
          <w:szCs w:val="24"/>
        </w:rPr>
      </w:pPr>
    </w:p>
    <w:sectPr w:rsidR="00FE6E9D" w:rsidRPr="00B478F0" w:rsidSect="009B5B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73E38"/>
    <w:multiLevelType w:val="multilevel"/>
    <w:tmpl w:val="494E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FA10DA"/>
    <w:multiLevelType w:val="multilevel"/>
    <w:tmpl w:val="7680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CC54EB"/>
    <w:multiLevelType w:val="multilevel"/>
    <w:tmpl w:val="F208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BDA"/>
    <w:rsid w:val="000C3FBD"/>
    <w:rsid w:val="0010502E"/>
    <w:rsid w:val="004B7995"/>
    <w:rsid w:val="006E0BDA"/>
    <w:rsid w:val="007F4026"/>
    <w:rsid w:val="009B1C99"/>
    <w:rsid w:val="009B5B3D"/>
    <w:rsid w:val="00B478F0"/>
    <w:rsid w:val="00D932BE"/>
    <w:rsid w:val="00E96B6A"/>
    <w:rsid w:val="00F41100"/>
    <w:rsid w:val="00F664E9"/>
    <w:rsid w:val="00FE6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E0BD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E0B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0B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E0BD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E0B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0B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25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868</Words>
  <Characters>4951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СОШ п.МАЛОКУРГАННЫЙ</dc:creator>
  <cp:lastModifiedBy>RePack by Diakov</cp:lastModifiedBy>
  <cp:revision>3</cp:revision>
  <dcterms:created xsi:type="dcterms:W3CDTF">2019-11-18T10:10:00Z</dcterms:created>
  <dcterms:modified xsi:type="dcterms:W3CDTF">2019-11-18T10:24:00Z</dcterms:modified>
</cp:coreProperties>
</file>