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53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754F9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</w:t>
      </w:r>
    </w:p>
    <w:p w:rsidR="00FC3053" w:rsidRPr="00754F9A" w:rsidRDefault="00FC3053" w:rsidP="00FC3053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</w:t>
      </w:r>
      <w:r w:rsidRPr="00754F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</w:t>
      </w:r>
      <w:r w:rsidRPr="00754F9A">
        <w:rPr>
          <w:rFonts w:ascii="Times New Roman" w:hAnsi="Times New Roman"/>
          <w:sz w:val="28"/>
          <w:szCs w:val="28"/>
        </w:rPr>
        <w:t>етский сад № 14 «Журавленок»</w:t>
      </w: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AB35FA" w:rsidRDefault="00AB35FA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693AE6" w:rsidRPr="00754F9A" w:rsidRDefault="00693AE6" w:rsidP="00693AE6">
      <w:pPr>
        <w:pStyle w:val="headline"/>
        <w:shd w:val="clear" w:color="auto" w:fill="FFFFFF"/>
        <w:spacing w:before="0" w:beforeAutospacing="0" w:after="0" w:afterAutospacing="0" w:line="360" w:lineRule="exact"/>
        <w:jc w:val="center"/>
        <w:rPr>
          <w:color w:val="333333"/>
          <w:sz w:val="28"/>
          <w:szCs w:val="28"/>
        </w:rPr>
      </w:pPr>
    </w:p>
    <w:p w:rsidR="00C4677E" w:rsidRDefault="00AB35FA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5FA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AD1D4A">
        <w:rPr>
          <w:rFonts w:ascii="Times New Roman" w:hAnsi="Times New Roman" w:cs="Times New Roman"/>
          <w:sz w:val="36"/>
          <w:szCs w:val="36"/>
        </w:rPr>
        <w:t>организованной образовательной деятельности</w:t>
      </w:r>
      <w:r w:rsidR="00C4677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C3053" w:rsidRPr="00FC3053" w:rsidRDefault="00C4677E" w:rsidP="00693AE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познанию</w:t>
      </w:r>
    </w:p>
    <w:p w:rsidR="00693AE6" w:rsidRPr="00FC3053" w:rsidRDefault="00693AE6" w:rsidP="00693AE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053">
        <w:rPr>
          <w:rFonts w:ascii="Times New Roman" w:hAnsi="Times New Roman" w:cs="Times New Roman"/>
          <w:b/>
          <w:sz w:val="56"/>
          <w:szCs w:val="56"/>
        </w:rPr>
        <w:t>«</w:t>
      </w:r>
      <w:r w:rsidR="00C4677E">
        <w:rPr>
          <w:rFonts w:ascii="Times New Roman" w:hAnsi="Times New Roman" w:cs="Times New Roman"/>
          <w:b/>
          <w:sz w:val="56"/>
          <w:szCs w:val="56"/>
        </w:rPr>
        <w:t>Человек – часть природы</w:t>
      </w:r>
      <w:r w:rsidRPr="00FC3053">
        <w:rPr>
          <w:rFonts w:ascii="Times New Roman" w:hAnsi="Times New Roman" w:cs="Times New Roman"/>
          <w:b/>
          <w:sz w:val="56"/>
          <w:szCs w:val="56"/>
        </w:rPr>
        <w:t>»</w:t>
      </w:r>
    </w:p>
    <w:p w:rsidR="00693AE6" w:rsidRDefault="00693AE6" w:rsidP="00693AE6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5FA" w:rsidRDefault="00AB35FA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 xml:space="preserve">Воспитатель МБДОУ «ЦРР –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>/с №14 «Журавленок»</w:t>
      </w: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FC3053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Pr="00FC3053">
        <w:rPr>
          <w:rFonts w:ascii="Times New Roman" w:hAnsi="Times New Roman" w:cs="Times New Roman"/>
          <w:sz w:val="28"/>
          <w:szCs w:val="28"/>
        </w:rPr>
        <w:t>Наврузовна</w:t>
      </w:r>
      <w:proofErr w:type="spellEnd"/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C3053" w:rsidRPr="00FC3053" w:rsidRDefault="00FC3053" w:rsidP="00FC3053">
      <w:pPr>
        <w:spacing w:after="0" w:line="360" w:lineRule="exac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93AE6" w:rsidRPr="00693AE6" w:rsidRDefault="00FC3053" w:rsidP="00FC3053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3053">
        <w:rPr>
          <w:rFonts w:ascii="Times New Roman" w:hAnsi="Times New Roman" w:cs="Times New Roman"/>
          <w:sz w:val="28"/>
          <w:szCs w:val="28"/>
        </w:rPr>
        <w:t>Каспийск, 2018г</w:t>
      </w:r>
    </w:p>
    <w:p w:rsidR="00693AE6" w:rsidRP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3AE6" w:rsidRDefault="00693AE6" w:rsidP="00693AE6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93AE6" w:rsidSect="00E96C92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lastRenderedPageBreak/>
        <w:t>Конспект ООД по познанию для детей средней группы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Тема: «Человек – часть природы»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77E">
        <w:rPr>
          <w:rFonts w:ascii="Times New Roman" w:hAnsi="Times New Roman" w:cs="Times New Roman"/>
          <w:sz w:val="28"/>
          <w:szCs w:val="28"/>
        </w:rPr>
        <w:t>Цель: сформировать у ребенка представление о неразрывной связи человека с природой (человек и природа – единое целое, что мы — люди — являемся частью природы; взаимосвязь живой природы с неживой природой.</w:t>
      </w:r>
      <w:proofErr w:type="gramEnd"/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1. Учить выполнять элементарные правила поведения в природе.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2. Обобщить знания детей об охране природы.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3. Подвести детей к выводу о том, что человек и природа взаимосвязаны, что человек является частью природы.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4. Воспитывать бережное отношение к природе.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Предшествующая работа: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Беседы о природе, рассматривание альбомов, слайдов о заповедниках, о том, что делать нельзя в природе и как надо относиться ко всему живому, чтение художественной литературы.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 xml:space="preserve">Материал: картина с изображением природы, карточки с изображением живой и неживой природой, Ворона, обручи, баночки с чистой и грязной водой, картины с изображением заводов и </w:t>
      </w:r>
      <w:proofErr w:type="gramStart"/>
      <w:r w:rsidRPr="00C4677E">
        <w:rPr>
          <w:rFonts w:ascii="Times New Roman" w:hAnsi="Times New Roman" w:cs="Times New Roman"/>
          <w:sz w:val="28"/>
          <w:szCs w:val="28"/>
        </w:rPr>
        <w:t>машин</w:t>
      </w:r>
      <w:proofErr w:type="gramEnd"/>
      <w:r w:rsidRPr="00C4677E">
        <w:rPr>
          <w:rFonts w:ascii="Times New Roman" w:hAnsi="Times New Roman" w:cs="Times New Roman"/>
          <w:sz w:val="28"/>
          <w:szCs w:val="28"/>
        </w:rPr>
        <w:t xml:space="preserve"> загрязняющих воздух.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Ход ООД: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Ворона принесла большое письмо, в нем картина.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Кар, это вам просили передать.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Воспитатель вешает картину на доску.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Воспитатель: Ребята, как вы думаете, что изображено на картине?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Дети описывают картину, природу на ней.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А вы знаете, что такое природа?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77E">
        <w:rPr>
          <w:rFonts w:ascii="Times New Roman" w:hAnsi="Times New Roman" w:cs="Times New Roman"/>
          <w:sz w:val="28"/>
          <w:szCs w:val="28"/>
        </w:rPr>
        <w:t>"Природа - это то, что нас окружает - солнце, цветы, деревья, растения, животные, реки.</w:t>
      </w:r>
      <w:proofErr w:type="gramEnd"/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А как вы думаете, человек относится к природе? Является ли ее частью? Почему?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 xml:space="preserve">- Правильно, человека создала природа. Природа бывает живая и неживая. </w:t>
      </w:r>
      <w:proofErr w:type="gramStart"/>
      <w:r w:rsidRPr="00C4677E">
        <w:rPr>
          <w:rFonts w:ascii="Times New Roman" w:hAnsi="Times New Roman" w:cs="Times New Roman"/>
          <w:sz w:val="28"/>
          <w:szCs w:val="28"/>
        </w:rPr>
        <w:t>А как вы думаете, что относится к неживой природе? (солнце, вода, воздух, камень и т. д.) А к живой природе? (животные, растения и т. д.)</w:t>
      </w:r>
      <w:proofErr w:type="gramEnd"/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 xml:space="preserve">Живая природа в отличие от </w:t>
      </w:r>
      <w:proofErr w:type="gramStart"/>
      <w:r w:rsidRPr="00C4677E">
        <w:rPr>
          <w:rFonts w:ascii="Times New Roman" w:hAnsi="Times New Roman" w:cs="Times New Roman"/>
          <w:sz w:val="28"/>
          <w:szCs w:val="28"/>
        </w:rPr>
        <w:t>неживой</w:t>
      </w:r>
      <w:proofErr w:type="gramEnd"/>
      <w:r w:rsidRPr="00C4677E">
        <w:rPr>
          <w:rFonts w:ascii="Times New Roman" w:hAnsi="Times New Roman" w:cs="Times New Roman"/>
          <w:sz w:val="28"/>
          <w:szCs w:val="28"/>
        </w:rPr>
        <w:t xml:space="preserve"> дышит, растет, размножается, питается.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Ворона: А я куда отношусь?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Воспитатель и дети обобщают, что ворона - это птица, а птица - это живая природа.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Д/и "Живая - неживая"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На столе лежат карточки с изображением живой и неживой природой.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На ковре лежат два обруча (зеленый и желтый). В зеленый обруч надо положить карточки с изображением живой природой, а в желтый обруч положить карточки с изображением неживой природы.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Ворона залетает в зеленый обруч.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Ребята берут карточки и кладут их в нужный обруч.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Воспитатель: Ребята, а какие условия необходимы для жизни живой природы? (солнце, воздух, вода)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А для чего нам нужен воздух? (дышать)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 xml:space="preserve">- А для того, чтобы все люди и животные были здоровыми нам нужен чистый воздух. В помещениях и городе много пыли, поэтому воздух не чистый. А чтобы </w:t>
      </w:r>
      <w:r w:rsidRPr="00C4677E">
        <w:rPr>
          <w:rFonts w:ascii="Times New Roman" w:hAnsi="Times New Roman" w:cs="Times New Roman"/>
          <w:sz w:val="28"/>
          <w:szCs w:val="28"/>
        </w:rPr>
        <w:lastRenderedPageBreak/>
        <w:t>воздух был чище, в помещениях убираются, его проветривают. А в городе сажают деревья.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А что загрязняет воздух в городе? (машины, заводы)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На доску вывешиваются картины с изображение заводов и машин.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Ребята, опасен ли загрязненный воздух? (да, трудно дышать)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Растениям и животным нужен чистый воздух. А где самый чистый воздух? (в лесу, на море, где нет заводов и машин)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Ворона: Правильно, в моем лесу очень чистый воздух.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Д/и "Земля, вода, воздух"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77E">
        <w:rPr>
          <w:rFonts w:ascii="Times New Roman" w:hAnsi="Times New Roman" w:cs="Times New Roman"/>
          <w:sz w:val="28"/>
          <w:szCs w:val="28"/>
        </w:rPr>
        <w:t>Дети раскладывают на картинку «земля» - животных, обитающих на земле; на картинку «вода» - обитателей рек, морей, озер и океанов; на картинку "воздух" - птиц.</w:t>
      </w:r>
      <w:proofErr w:type="gramEnd"/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Воспитатель: Ребята, а без чего еще не может прожить человек? (без воды)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Для чего человеку нужна вода? (пить, готовить еду, мыться и т. д.)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А какую воду считаем чистой? Чистая вода - прозрачная, не пахнет, приятного вкуса.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А где в природе можно встретить воду? (ручей, пруд, озеро, море, океан)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В речке вода кажется чистой, но пить ее нельзя, она может быть опасна для здоровья.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Опыт.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Наливаем в одну баночку чистую воду, а в другую - грязную. Процеживаем грязную воду через марлю и видим, что марля стала грязная, но и вода в баночке все равно осталась грязной. Такая вода в водоемах, ее пить нельзя.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lastRenderedPageBreak/>
        <w:t>Когда то очень давно люди пили речную воду, а теперь ее пить нельзя. Она загрязнена. А кто ее загрязняет? (люди) Многие люди бросают в воду мусор, заводы сливают отходы.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 такой воде очень тяжело жить растениям и рыбам и часто рыбы погибают.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Д/и "Кто живет в реке Великой?"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Надо детям выбрать из предложенного набора карточек жителей нашей реки и поместить их в "водоем" (обруч).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У каждого из нас в доме есть водопровод. Мы каждый день умываемся, моемся, пьем воду. В водопровод вода поступает из рек. Она проходит через множество фильтров. Но такую воду можно пить только кипяченную, потому что в этой воде все равно остаются вредные вещества, микробы.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Ребята, вы знаете, что воду надо экономить. А как? (закрывать кран)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677E">
        <w:rPr>
          <w:rFonts w:ascii="Times New Roman" w:hAnsi="Times New Roman" w:cs="Times New Roman"/>
          <w:sz w:val="28"/>
          <w:szCs w:val="28"/>
        </w:rPr>
        <w:t>Физкульминутка</w:t>
      </w:r>
      <w:proofErr w:type="spellEnd"/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К речке быстро мы спустились,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Наклонились и умылись. Раз, два, три, четыре,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Вот как славно освежились.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А теперь поплыли дружно. Делать так руками нужно: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Вместе — раз, это — брасс.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Одной, другой — это кроль. Все, как один, плывем, как дельфин.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Вышли на берег крутой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И отправились домой. (Выполняем движения по тексту)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Сейчас мы проверим, как вы знаете правила поведения в лесу. Для этого поиграем с вами в игру «Если я приду в лесок».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lastRenderedPageBreak/>
        <w:t>Я буду говорить вам свои действия, а вы отвечать, если я буду поступать хорошо, говорим «да», если плохо, то все вместе кричим «нет».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Если я приду в лесок и сорву ромашку? (нет)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Если ветку подвяжу, колышек подставлю? (да)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Если разведу костер, а тушить не буду? (нет)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Если сильно насорю и убрать забуду? (нет)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Если мусор уберу, банку закопаю? (да)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Я люблю свою природу, я ей помогаю! (да)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Пожалуйста, запомните, как обязан вести себя в лесу воспитанный, вежливый человек, и научите этому своих друзей.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Воспитанный человек не ломает ветки деревьев и кустов, не рвет лесных цветов. Травяной покров сохраняет влагу и дает приют огромному количеству полезных насекомых и мелких зверьков.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Не сбивай незнакомые тебе или даже известные ядовитые грибы. Многие из них – лекарство для лесных обитателей.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Не следует ловить и приносить в дом лесных зверушек, насекомых и птиц, для них наше  «развлечение» часто заканчивается болезнью, мучением и смертью. Это не игрушки.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Не разрушай нечаянно или нарочно муравейников. Иначе муравьи не успевают отремонтировать свой теремок до морозов. И погибнут.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И, конечно же, вежливый человек, пришедший отдохнуть в лес или на луг, не оставит после себя свалки. Мы должны помнить, что человек не губитель, а друг природы, садовник и врач.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lastRenderedPageBreak/>
        <w:t>На стене весит две картины, на одной природа, на другой - пустыня.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Ворона: Ребята, а почему на одной картинки нет живой природы?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 xml:space="preserve">Потому что тут нет </w:t>
      </w:r>
      <w:proofErr w:type="gramStart"/>
      <w:r w:rsidRPr="00C4677E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C4677E">
        <w:rPr>
          <w:rFonts w:ascii="Times New Roman" w:hAnsi="Times New Roman" w:cs="Times New Roman"/>
          <w:sz w:val="28"/>
          <w:szCs w:val="28"/>
        </w:rPr>
        <w:t xml:space="preserve"> и растения тут не растут.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А где есть вода, то там есть и растения, и животные.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Воспитатель: Ребята, а что будет, если не будет воды? Почему? Зачем нужна вода? Какую воду мы можем пить?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 xml:space="preserve">- Чтобы водоемы оставались чистыми не надо загрязнять воду, надо охранять реки и озера. Надо научиться людям беречь воду и </w:t>
      </w:r>
      <w:proofErr w:type="spellStart"/>
      <w:r w:rsidRPr="00C4677E">
        <w:rPr>
          <w:rFonts w:ascii="Times New Roman" w:hAnsi="Times New Roman" w:cs="Times New Roman"/>
          <w:sz w:val="28"/>
          <w:szCs w:val="28"/>
        </w:rPr>
        <w:t>природу</w:t>
      </w:r>
      <w:proofErr w:type="gramStart"/>
      <w:r w:rsidRPr="00C4677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677E">
        <w:rPr>
          <w:rFonts w:ascii="Times New Roman" w:hAnsi="Times New Roman" w:cs="Times New Roman"/>
          <w:sz w:val="28"/>
          <w:szCs w:val="28"/>
        </w:rPr>
        <w:t>отому</w:t>
      </w:r>
      <w:proofErr w:type="spellEnd"/>
      <w:r w:rsidRPr="00C4677E">
        <w:rPr>
          <w:rFonts w:ascii="Times New Roman" w:hAnsi="Times New Roman" w:cs="Times New Roman"/>
          <w:sz w:val="28"/>
          <w:szCs w:val="28"/>
        </w:rPr>
        <w:t xml:space="preserve"> что не только вода нужна чистая, но и воздух, леса. Чтобы мы и все живое были здоровы, чтобы нам было комфортно </w:t>
      </w:r>
      <w:proofErr w:type="spellStart"/>
      <w:r w:rsidRPr="00C4677E">
        <w:rPr>
          <w:rFonts w:ascii="Times New Roman" w:hAnsi="Times New Roman" w:cs="Times New Roman"/>
          <w:sz w:val="28"/>
          <w:szCs w:val="28"/>
        </w:rPr>
        <w:t>жить</w:t>
      </w:r>
      <w:proofErr w:type="gramStart"/>
      <w:r w:rsidRPr="00C4677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4677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C4677E">
        <w:rPr>
          <w:rFonts w:ascii="Times New Roman" w:hAnsi="Times New Roman" w:cs="Times New Roman"/>
          <w:sz w:val="28"/>
          <w:szCs w:val="28"/>
        </w:rPr>
        <w:t xml:space="preserve"> же нам надо чаще гулять в парке и лесу, дышать чистым воздухом.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Итог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- Ребята, сегодня мы с вами узнали, что если не будет воды, не будет и жизни на Земле.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 xml:space="preserve">Вода - это необходимое условие на Земле. Нам также нужен воздух, без воздуха, как и без </w:t>
      </w:r>
      <w:proofErr w:type="gramStart"/>
      <w:r w:rsidRPr="00C4677E">
        <w:rPr>
          <w:rFonts w:ascii="Times New Roman" w:hAnsi="Times New Roman" w:cs="Times New Roman"/>
          <w:sz w:val="28"/>
          <w:szCs w:val="28"/>
        </w:rPr>
        <w:t>воды</w:t>
      </w:r>
      <w:proofErr w:type="gramEnd"/>
      <w:r w:rsidRPr="00C4677E">
        <w:rPr>
          <w:rFonts w:ascii="Times New Roman" w:hAnsi="Times New Roman" w:cs="Times New Roman"/>
          <w:sz w:val="28"/>
          <w:szCs w:val="28"/>
        </w:rPr>
        <w:t xml:space="preserve"> все живое погибнет. От грязного воздуха человек быстро устает, у него болит голова, ему тяжело дышать. Посмотрите вокруг себя. Солнце, воздух, вода - это неживая природа. Растения, животные - живая природа. Человек - часть живой природы. Он должен охранять как живую, так и неживую природу. Помните: неживая природа без нас сможет существовать, мы </w:t>
      </w:r>
      <w:proofErr w:type="gramStart"/>
      <w:r w:rsidRPr="00C4677E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C4677E">
        <w:rPr>
          <w:rFonts w:ascii="Times New Roman" w:hAnsi="Times New Roman" w:cs="Times New Roman"/>
          <w:sz w:val="28"/>
          <w:szCs w:val="28"/>
        </w:rPr>
        <w:t xml:space="preserve"> неживой природе погибнем!</w:t>
      </w:r>
    </w:p>
    <w:p w:rsidR="00C4677E" w:rsidRPr="00C4677E" w:rsidRDefault="00C4677E" w:rsidP="00C4677E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74E2" w:rsidRDefault="00C4677E" w:rsidP="00C4677E">
      <w:pPr>
        <w:spacing w:after="0" w:line="360" w:lineRule="exact"/>
        <w:ind w:firstLine="567"/>
        <w:jc w:val="both"/>
        <w:rPr>
          <w:szCs w:val="28"/>
        </w:rPr>
      </w:pPr>
      <w:r w:rsidRPr="00C4677E">
        <w:rPr>
          <w:rFonts w:ascii="Times New Roman" w:hAnsi="Times New Roman" w:cs="Times New Roman"/>
          <w:sz w:val="28"/>
          <w:szCs w:val="28"/>
        </w:rPr>
        <w:t>Ворона благодарит ребят за интересное занятие и дарит им блокноты, куда они будут зарисовывать свои наблюдения.</w:t>
      </w:r>
    </w:p>
    <w:sectPr w:rsidR="00B674E2" w:rsidSect="00E96C9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C92"/>
    <w:rsid w:val="000A11A3"/>
    <w:rsid w:val="00260804"/>
    <w:rsid w:val="00693AE6"/>
    <w:rsid w:val="007468D8"/>
    <w:rsid w:val="00786D02"/>
    <w:rsid w:val="007F2686"/>
    <w:rsid w:val="00885041"/>
    <w:rsid w:val="00AB35FA"/>
    <w:rsid w:val="00AD1D4A"/>
    <w:rsid w:val="00B24373"/>
    <w:rsid w:val="00B674E2"/>
    <w:rsid w:val="00BB6F9D"/>
    <w:rsid w:val="00BE6CD2"/>
    <w:rsid w:val="00C27143"/>
    <w:rsid w:val="00C4677E"/>
    <w:rsid w:val="00CF189D"/>
    <w:rsid w:val="00D71399"/>
    <w:rsid w:val="00E24B94"/>
    <w:rsid w:val="00E35EA2"/>
    <w:rsid w:val="00E96C92"/>
    <w:rsid w:val="00FC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9D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uiPriority w:val="99"/>
    <w:rsid w:val="0069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6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2019-10-13T13:42:00Z</dcterms:created>
  <dcterms:modified xsi:type="dcterms:W3CDTF">2019-11-07T19:29:00Z</dcterms:modified>
</cp:coreProperties>
</file>