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2F7" w:rsidRPr="00923963" w:rsidRDefault="00F802F7" w:rsidP="00923963">
      <w:pPr>
        <w:pStyle w:val="a4"/>
        <w:shd w:val="clear" w:color="auto" w:fill="FFFFFF"/>
        <w:spacing w:before="0" w:beforeAutospacing="0" w:after="0" w:afterAutospacing="0" w:line="294" w:lineRule="atLeast"/>
        <w:ind w:left="2124" w:firstLine="708"/>
        <w:rPr>
          <w:rFonts w:ascii="Arial" w:hAnsi="Arial" w:cs="Arial"/>
          <w:color w:val="000000"/>
          <w:sz w:val="22"/>
          <w:szCs w:val="21"/>
        </w:rPr>
      </w:pPr>
      <w:bookmarkStart w:id="0" w:name="_GoBack"/>
      <w:bookmarkEnd w:id="0"/>
      <w:r w:rsidRPr="00923963">
        <w:rPr>
          <w:b/>
          <w:bCs/>
          <w:color w:val="000000"/>
          <w:sz w:val="28"/>
        </w:rPr>
        <w:t>Работа над ошибками</w:t>
      </w:r>
    </w:p>
    <w:p w:rsidR="00F802F7" w:rsidRPr="00923963" w:rsidRDefault="00F802F7" w:rsidP="00F802F7">
      <w:pPr>
        <w:pStyle w:val="a4"/>
        <w:shd w:val="clear" w:color="auto" w:fill="FFFFFF"/>
        <w:spacing w:before="0" w:beforeAutospacing="0" w:after="0" w:afterAutospacing="0" w:line="294" w:lineRule="atLeast"/>
        <w:jc w:val="center"/>
        <w:rPr>
          <w:rFonts w:ascii="Arial" w:hAnsi="Arial" w:cs="Arial"/>
          <w:color w:val="000000"/>
          <w:sz w:val="22"/>
          <w:szCs w:val="21"/>
        </w:rPr>
      </w:pPr>
      <w:r w:rsidRPr="00923963">
        <w:rPr>
          <w:b/>
          <w:bCs/>
          <w:color w:val="000000"/>
          <w:sz w:val="28"/>
        </w:rPr>
        <w:t>на уроках математики в коррекционной школе</w:t>
      </w:r>
    </w:p>
    <w:p w:rsidR="00F802F7" w:rsidRPr="00AE0AE3" w:rsidRDefault="00F802F7" w:rsidP="00AC6D0E">
      <w:pPr>
        <w:pStyle w:val="a4"/>
        <w:shd w:val="clear" w:color="auto" w:fill="FFFFFF"/>
        <w:spacing w:before="0" w:beforeAutospacing="0" w:after="0" w:afterAutospacing="0" w:line="294" w:lineRule="atLeast"/>
        <w:jc w:val="right"/>
        <w:rPr>
          <w:color w:val="000000"/>
          <w:sz w:val="28"/>
          <w:szCs w:val="28"/>
        </w:rPr>
      </w:pPr>
      <w:r w:rsidRPr="00AE0AE3">
        <w:rPr>
          <w:color w:val="000000"/>
          <w:sz w:val="28"/>
          <w:szCs w:val="28"/>
        </w:rPr>
        <w:t xml:space="preserve">Составитель: </w:t>
      </w:r>
      <w:proofErr w:type="spellStart"/>
      <w:r w:rsidR="00AC6D0E" w:rsidRPr="00AE0AE3">
        <w:rPr>
          <w:color w:val="000000"/>
          <w:sz w:val="28"/>
          <w:szCs w:val="28"/>
        </w:rPr>
        <w:t>Шалина</w:t>
      </w:r>
      <w:proofErr w:type="spellEnd"/>
      <w:r w:rsidR="00AC6D0E" w:rsidRPr="00AE0AE3">
        <w:rPr>
          <w:color w:val="000000"/>
          <w:sz w:val="28"/>
          <w:szCs w:val="28"/>
        </w:rPr>
        <w:t xml:space="preserve"> Т.П., учитель математики</w:t>
      </w:r>
    </w:p>
    <w:p w:rsidR="00F802F7" w:rsidRPr="00AE0AE3" w:rsidRDefault="00F802F7" w:rsidP="00923963">
      <w:pPr>
        <w:pStyle w:val="a4"/>
        <w:shd w:val="clear" w:color="auto" w:fill="FFFFFF"/>
        <w:spacing w:before="0" w:beforeAutospacing="0" w:after="0" w:afterAutospacing="0" w:line="294" w:lineRule="atLeast"/>
        <w:ind w:firstLine="708"/>
        <w:rPr>
          <w:color w:val="000000"/>
          <w:sz w:val="28"/>
          <w:szCs w:val="28"/>
        </w:rPr>
      </w:pPr>
      <w:r w:rsidRPr="00AE0AE3">
        <w:rPr>
          <w:color w:val="000000"/>
          <w:sz w:val="28"/>
          <w:szCs w:val="28"/>
        </w:rPr>
        <w:t>Методика контроля как целостная система состоит из разных (по функциям, формам и т.п.) структурных компонентов.</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Виды контроля: различаются по функциям в учебном процессе.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а) Предварительный контроль обычно проводят в начале учебного года, полугодия, четверти, на первых уроках нового раздела учебного предмета или вообще нового предмета.</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б) Текущий контроль. Основное его назначение, во-первых, для учителя — непрерывное отслеживание для получения информации о качестве отдельных этапов учебного процесса и, во-вторых, для ученика — внешний стимул, побуждающий его систематически заниматься.</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в) Тематический контроль проводится по завершении изучения большой темы. Назначение (функция) тематического контроля: систематизировать и обобщить материал всей темы; путем повторения и проверки знаний предупредить забывание, закрепить его как базу, необходимую для изучения последующих разделов учебного предмета.</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г) Итоговый контроль приурочивается к концу учебного курса, четверти, полугодия или года. Это — контроль, завершающий значительный отрезок учебного времени.</w:t>
      </w:r>
    </w:p>
    <w:p w:rsidR="00F802F7" w:rsidRPr="00AE0AE3" w:rsidRDefault="00F802F7" w:rsidP="00F802F7">
      <w:pPr>
        <w:pStyle w:val="a4"/>
        <w:shd w:val="clear" w:color="auto" w:fill="FFFFFF"/>
        <w:spacing w:before="0" w:beforeAutospacing="0" w:after="0" w:afterAutospacing="0"/>
        <w:rPr>
          <w:color w:val="000000"/>
          <w:sz w:val="28"/>
          <w:szCs w:val="28"/>
        </w:rPr>
      </w:pPr>
      <w:r w:rsidRPr="00AE0AE3">
        <w:rPr>
          <w:color w:val="000000"/>
          <w:sz w:val="28"/>
          <w:szCs w:val="28"/>
        </w:rPr>
        <w:t>Несмотря на вид кон</w:t>
      </w:r>
      <w:r w:rsidR="00AC6D0E" w:rsidRPr="00AE0AE3">
        <w:rPr>
          <w:color w:val="000000"/>
          <w:sz w:val="28"/>
          <w:szCs w:val="28"/>
        </w:rPr>
        <w:t>т</w:t>
      </w:r>
      <w:r w:rsidRPr="00AE0AE3">
        <w:rPr>
          <w:color w:val="000000"/>
          <w:sz w:val="28"/>
          <w:szCs w:val="28"/>
        </w:rPr>
        <w:t>роля любая контрольная работа должна быть тщательно проверена учителем и проанализирована.</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Анализ дает картину усвоения знаний по теме или разделу, выявляет общие затруднения, ошибки, характерные для всех учащихся, а также индивидуальные трудности отдельных учеников.</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Для анализа контрольных работ в своей работе использую примерную схему. В анализе указывается какие виды примеров оказались трудны для большинства учащихся класса или отдельных учеников, выделяются характерные ошибки при решении задачи, такие как неточность формулировки вопросов и ответов, несоответствие вопроса и выбран</w:t>
      </w:r>
      <w:r w:rsidR="00AC6D0E" w:rsidRPr="00AE0AE3">
        <w:rPr>
          <w:color w:val="000000"/>
          <w:sz w:val="28"/>
          <w:szCs w:val="28"/>
        </w:rPr>
        <w:t>ного пути решения, пропуск дей</w:t>
      </w:r>
      <w:r w:rsidRPr="00AE0AE3">
        <w:rPr>
          <w:color w:val="000000"/>
          <w:sz w:val="28"/>
          <w:szCs w:val="28"/>
        </w:rPr>
        <w:t>ствия, оформление задачи и т.д.</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Анализ контрольной работы позволяет правильно спланировать работу над ошибками, которая проходит на следующем уроке после контрольной работы.</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Работа над ошибками – неотъемлемая часть методики преподавания любого предмета. Но особенно она актуальна на уроках математики. Учителя постоянно используют этот вид работы с целью формирования у учащихся действия самоконтроля.</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Работа над ошибками проводится в тетрадях для контрольных работ.</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b/>
          <w:bCs/>
          <w:color w:val="000000"/>
          <w:sz w:val="28"/>
          <w:szCs w:val="28"/>
        </w:rPr>
        <w:t>Цель работы над ошибками:</w:t>
      </w:r>
      <w:r w:rsidRPr="00AE0AE3">
        <w:rPr>
          <w:color w:val="000000"/>
          <w:sz w:val="28"/>
          <w:szCs w:val="28"/>
        </w:rPr>
        <w:t> анализ ошибок; предупреждение ошибок в дальнейших работах; развивать у учащихся умение контролировать себя.</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b/>
          <w:bCs/>
          <w:color w:val="000000"/>
          <w:sz w:val="28"/>
          <w:szCs w:val="28"/>
        </w:rPr>
        <w:t>Структура урока «Работа над ошибками»:</w:t>
      </w:r>
    </w:p>
    <w:p w:rsidR="00F802F7" w:rsidRPr="00AE0AE3" w:rsidRDefault="00F802F7" w:rsidP="00F802F7">
      <w:pPr>
        <w:pStyle w:val="a4"/>
        <w:numPr>
          <w:ilvl w:val="0"/>
          <w:numId w:val="1"/>
        </w:numPr>
        <w:shd w:val="clear" w:color="auto" w:fill="FFFFFF"/>
        <w:spacing w:before="0" w:beforeAutospacing="0" w:after="0" w:afterAutospacing="0" w:line="294" w:lineRule="atLeast"/>
        <w:ind w:left="0"/>
        <w:rPr>
          <w:color w:val="000000"/>
          <w:sz w:val="28"/>
          <w:szCs w:val="28"/>
        </w:rPr>
      </w:pPr>
      <w:r w:rsidRPr="00AE0AE3">
        <w:rPr>
          <w:color w:val="000000"/>
          <w:sz w:val="28"/>
          <w:szCs w:val="28"/>
        </w:rPr>
        <w:t>Анализ работы</w:t>
      </w:r>
    </w:p>
    <w:p w:rsidR="00F802F7" w:rsidRPr="00AE0AE3" w:rsidRDefault="00F802F7" w:rsidP="00F802F7">
      <w:pPr>
        <w:pStyle w:val="a4"/>
        <w:numPr>
          <w:ilvl w:val="0"/>
          <w:numId w:val="1"/>
        </w:numPr>
        <w:shd w:val="clear" w:color="auto" w:fill="FFFFFF"/>
        <w:spacing w:before="0" w:beforeAutospacing="0" w:after="0" w:afterAutospacing="0" w:line="294" w:lineRule="atLeast"/>
        <w:ind w:left="0"/>
        <w:rPr>
          <w:color w:val="000000"/>
          <w:sz w:val="28"/>
          <w:szCs w:val="28"/>
        </w:rPr>
      </w:pPr>
      <w:r w:rsidRPr="00AE0AE3">
        <w:rPr>
          <w:color w:val="000000"/>
          <w:sz w:val="28"/>
          <w:szCs w:val="28"/>
        </w:rPr>
        <w:t>Работа над ошибками</w:t>
      </w:r>
    </w:p>
    <w:p w:rsidR="00F802F7" w:rsidRPr="00AE0AE3" w:rsidRDefault="00F802F7" w:rsidP="00F802F7">
      <w:pPr>
        <w:pStyle w:val="a4"/>
        <w:numPr>
          <w:ilvl w:val="0"/>
          <w:numId w:val="1"/>
        </w:numPr>
        <w:shd w:val="clear" w:color="auto" w:fill="FFFFFF"/>
        <w:spacing w:before="0" w:beforeAutospacing="0" w:after="0" w:afterAutospacing="0" w:line="294" w:lineRule="atLeast"/>
        <w:ind w:left="0"/>
        <w:rPr>
          <w:color w:val="000000"/>
          <w:sz w:val="28"/>
          <w:szCs w:val="28"/>
        </w:rPr>
      </w:pPr>
      <w:r w:rsidRPr="00AE0AE3">
        <w:rPr>
          <w:color w:val="000000"/>
          <w:sz w:val="28"/>
          <w:szCs w:val="28"/>
        </w:rPr>
        <w:lastRenderedPageBreak/>
        <w:t>Закрепление знаний</w:t>
      </w:r>
    </w:p>
    <w:p w:rsidR="00F802F7" w:rsidRPr="00AE0AE3" w:rsidRDefault="00F802F7" w:rsidP="00F802F7">
      <w:pPr>
        <w:pStyle w:val="a4"/>
        <w:numPr>
          <w:ilvl w:val="0"/>
          <w:numId w:val="1"/>
        </w:numPr>
        <w:shd w:val="clear" w:color="auto" w:fill="FFFFFF"/>
        <w:spacing w:before="0" w:beforeAutospacing="0" w:after="0" w:afterAutospacing="0" w:line="294" w:lineRule="atLeast"/>
        <w:ind w:left="0"/>
        <w:rPr>
          <w:color w:val="000000"/>
          <w:sz w:val="28"/>
          <w:szCs w:val="28"/>
        </w:rPr>
      </w:pPr>
      <w:r w:rsidRPr="00AE0AE3">
        <w:rPr>
          <w:color w:val="000000"/>
          <w:sz w:val="28"/>
          <w:szCs w:val="28"/>
        </w:rPr>
        <w:t>Итог работы</w:t>
      </w:r>
    </w:p>
    <w:p w:rsidR="00F802F7" w:rsidRPr="00AE0AE3" w:rsidRDefault="00F802F7" w:rsidP="00F802F7">
      <w:pPr>
        <w:pStyle w:val="a4"/>
        <w:numPr>
          <w:ilvl w:val="0"/>
          <w:numId w:val="1"/>
        </w:numPr>
        <w:shd w:val="clear" w:color="auto" w:fill="FFFFFF"/>
        <w:spacing w:before="0" w:beforeAutospacing="0" w:after="0" w:afterAutospacing="0" w:line="294" w:lineRule="atLeast"/>
        <w:ind w:left="0"/>
        <w:rPr>
          <w:color w:val="000000"/>
          <w:sz w:val="28"/>
          <w:szCs w:val="28"/>
        </w:rPr>
      </w:pPr>
      <w:r w:rsidRPr="00AE0AE3">
        <w:rPr>
          <w:color w:val="000000"/>
          <w:sz w:val="28"/>
          <w:szCs w:val="28"/>
        </w:rPr>
        <w:t>Индивидуальное домашнее задание</w:t>
      </w:r>
    </w:p>
    <w:p w:rsidR="00F802F7" w:rsidRPr="00AE0AE3" w:rsidRDefault="00F802F7" w:rsidP="00F802F7">
      <w:pPr>
        <w:pStyle w:val="a4"/>
        <w:shd w:val="clear" w:color="auto" w:fill="FFFFFF"/>
        <w:spacing w:before="0" w:beforeAutospacing="0" w:after="0" w:afterAutospacing="0"/>
        <w:rPr>
          <w:color w:val="000000"/>
          <w:sz w:val="28"/>
          <w:szCs w:val="28"/>
        </w:rPr>
      </w:pPr>
      <w:r w:rsidRPr="00AE0AE3">
        <w:rPr>
          <w:b/>
          <w:bCs/>
          <w:i/>
          <w:iCs/>
          <w:color w:val="000000"/>
          <w:sz w:val="28"/>
          <w:szCs w:val="28"/>
        </w:rPr>
        <w:t>Методика проведения каждого этапа урока</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b/>
          <w:bCs/>
          <w:color w:val="000000"/>
          <w:sz w:val="28"/>
          <w:szCs w:val="28"/>
        </w:rPr>
        <w:t>1) Анализ работы</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Важное место уделяю анализу контрольной работы. Совместно с детьми анализирует примеры, задачи и другие задания в которых было сделано больше всего ошибок. Учитель, после индивидуального анализа проводит статистику по классу. Называются темы по порядку, подсчитывается количество человек, допустивших ошибки на те, или иные темы и записывается статистическая таблица на доске. В результате видно, над какими темами необходимо поработать на дальнейших уроках всем классом, а какие темы не усвоены лишь в индивидуальном порядке.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b/>
          <w:bCs/>
          <w:color w:val="000000"/>
          <w:sz w:val="28"/>
          <w:szCs w:val="28"/>
        </w:rPr>
        <w:t>2)</w:t>
      </w:r>
      <w:r w:rsidR="00AC6D0E" w:rsidRPr="00AE0AE3">
        <w:rPr>
          <w:b/>
          <w:bCs/>
          <w:color w:val="000000"/>
          <w:sz w:val="28"/>
          <w:szCs w:val="28"/>
        </w:rPr>
        <w:t xml:space="preserve"> </w:t>
      </w:r>
      <w:r w:rsidRPr="00AE0AE3">
        <w:rPr>
          <w:b/>
          <w:bCs/>
          <w:color w:val="000000"/>
          <w:sz w:val="28"/>
          <w:szCs w:val="28"/>
        </w:rPr>
        <w:t>Работа над ошибками</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В зависимости от характера и количества ошибок в работе каждый ученик видит, на какие темы следует обратить внимание. В зависимости от характера ошибок учителю на данном этапе необходимо дать дополнительные разъяснения, использовать новые виды наглядности, а также можно ограничиться выполнением аналогичных заданий, большим количеством тренировочных упражнений. Можно повторить правила, на которые допущены ошибки.</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Мною в работе используется памятка для учащихся по выполнению работы над ошибками.</w:t>
      </w:r>
    </w:p>
    <w:p w:rsidR="00F802F7" w:rsidRPr="00AE0AE3" w:rsidRDefault="00F802F7" w:rsidP="00F802F7">
      <w:pPr>
        <w:pStyle w:val="a4"/>
        <w:shd w:val="clear" w:color="auto" w:fill="FFFFFF"/>
        <w:spacing w:before="0" w:beforeAutospacing="0" w:after="0" w:afterAutospacing="0" w:line="294" w:lineRule="atLeast"/>
        <w:jc w:val="center"/>
        <w:rPr>
          <w:color w:val="000000"/>
          <w:sz w:val="28"/>
          <w:szCs w:val="28"/>
        </w:rPr>
      </w:pPr>
      <w:r w:rsidRPr="00AE0AE3">
        <w:rPr>
          <w:color w:val="000000"/>
          <w:sz w:val="28"/>
          <w:szCs w:val="28"/>
        </w:rPr>
        <w:t>ПАМЯТКА ПО ВЫПОЛНЕНИЮ РАБОТЫ НАД ОШИБКАМИ</w:t>
      </w:r>
    </w:p>
    <w:p w:rsidR="00F802F7" w:rsidRPr="00AE0AE3" w:rsidRDefault="00F802F7" w:rsidP="00F802F7">
      <w:pPr>
        <w:pStyle w:val="a4"/>
        <w:shd w:val="clear" w:color="auto" w:fill="FFFFFF"/>
        <w:spacing w:before="0" w:beforeAutospacing="0" w:after="0" w:afterAutospacing="0" w:line="294" w:lineRule="atLeast"/>
        <w:jc w:val="center"/>
        <w:rPr>
          <w:color w:val="000000"/>
          <w:sz w:val="28"/>
          <w:szCs w:val="28"/>
        </w:rPr>
      </w:pPr>
      <w:r w:rsidRPr="00AE0AE3">
        <w:rPr>
          <w:color w:val="000000"/>
          <w:sz w:val="28"/>
          <w:szCs w:val="28"/>
        </w:rPr>
        <w:t>ПО МАТЕМАТИКЕ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1. Устранение ошибок в решении задачи:</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прочитай задачу, о чём говорится в задаче;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запиши задачу кратко, можно выполнить рисунок или чертеж;</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поясни, что показывает каждое число, повтори вопрос задачи;</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подумай, можно ли сразу ответить на вопрос задачи. Если нет, то почему?</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что нужно узнать сначала, что потом?</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составь план решения;</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-реши по действиям с пояснениями;</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проверь решение;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запиши ответ задачи.</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2. Устранение ошибок в ходе решения уравнения:</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запиши уравнение;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назови компоненты;</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вспомни правило нахождения неизвестного компонента;</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реши уравнение верно;</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составь и реши похожее уравнение.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3. Устранение ошибок при с</w:t>
      </w:r>
      <w:r w:rsidR="00AC6D0E" w:rsidRPr="00AE0AE3">
        <w:rPr>
          <w:color w:val="000000"/>
          <w:sz w:val="28"/>
          <w:szCs w:val="28"/>
        </w:rPr>
        <w:t>ложении и вычитании</w:t>
      </w:r>
      <w:r w:rsidRPr="00AE0AE3">
        <w:rPr>
          <w:color w:val="000000"/>
          <w:sz w:val="28"/>
          <w:szCs w:val="28"/>
        </w:rPr>
        <w:t xml:space="preserve"> многозначных чисел:</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повтори таблицу разрядов и классов;</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запиши пример правильно (разряд под разрядом);</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реши пример правильно;</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lastRenderedPageBreak/>
        <w:t>- проверь сложение вычитанием или вычитание сложением.</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4. Устранение ошибок при р</w:t>
      </w:r>
      <w:r w:rsidR="00AC6D0E" w:rsidRPr="00AE0AE3">
        <w:rPr>
          <w:color w:val="000000"/>
          <w:sz w:val="28"/>
          <w:szCs w:val="28"/>
        </w:rPr>
        <w:t>ешении</w:t>
      </w:r>
      <w:r w:rsidRPr="00AE0AE3">
        <w:rPr>
          <w:color w:val="000000"/>
          <w:sz w:val="28"/>
          <w:szCs w:val="28"/>
        </w:rPr>
        <w:t xml:space="preserve"> примеров на умножение и деление: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запиши пример</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вспомни правило умножения или деления в столбик;</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реши пример с объяснением;</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проверь делением (умножением)</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5. Устранение ошибок при решении выражении (со скобками и без скобок):</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запиши выражение верно;</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вспомни порядок выполнения действий в выражениях со скобками или без скобок;</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выполни действия по порядку: действие в скобках, умножение и (или) деление, а потом сложение и (или) вычитание;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запиши ответ.</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10. Устранение ошибок при выполнении геометрического материала.</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начерти фигуру;</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напиши формулу нахождения периметра или площади;</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 произведи вычисления.</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b/>
          <w:bCs/>
          <w:color w:val="000000"/>
          <w:sz w:val="28"/>
          <w:szCs w:val="28"/>
        </w:rPr>
        <w:t>3)</w:t>
      </w:r>
      <w:r w:rsidR="00AC6D0E" w:rsidRPr="00AE0AE3">
        <w:rPr>
          <w:b/>
          <w:bCs/>
          <w:color w:val="000000"/>
          <w:sz w:val="28"/>
          <w:szCs w:val="28"/>
        </w:rPr>
        <w:t xml:space="preserve"> </w:t>
      </w:r>
      <w:r w:rsidRPr="00AE0AE3">
        <w:rPr>
          <w:b/>
          <w:bCs/>
          <w:color w:val="000000"/>
          <w:sz w:val="28"/>
          <w:szCs w:val="28"/>
        </w:rPr>
        <w:t>Закрепление знаний</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На данном этапе урока учитель дает индивидуальные задания учащимся для отработки той темы, в которой допущены ошибки данным учеником. Ученики, которые не допустили ни одной ошибки или допустили незначительное количество ошибок получают дополнительные номера или упражнения более усложненные. Учитель оказывает индивидуальную помощь. Так появляется возможность поработать со слабоуспевающими учениками индивидуально.</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b/>
          <w:bCs/>
          <w:color w:val="000000"/>
          <w:sz w:val="28"/>
          <w:szCs w:val="28"/>
        </w:rPr>
        <w:t>4)</w:t>
      </w:r>
      <w:r w:rsidR="00AC6D0E" w:rsidRPr="00AE0AE3">
        <w:rPr>
          <w:b/>
          <w:bCs/>
          <w:color w:val="000000"/>
          <w:sz w:val="28"/>
          <w:szCs w:val="28"/>
        </w:rPr>
        <w:t xml:space="preserve"> </w:t>
      </w:r>
      <w:r w:rsidRPr="00AE0AE3">
        <w:rPr>
          <w:b/>
          <w:bCs/>
          <w:color w:val="000000"/>
          <w:sz w:val="28"/>
          <w:szCs w:val="28"/>
        </w:rPr>
        <w:t>Итог работы</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Дети анализирую</w:t>
      </w:r>
      <w:r w:rsidR="00AC6D0E" w:rsidRPr="00AE0AE3">
        <w:rPr>
          <w:color w:val="000000"/>
          <w:sz w:val="28"/>
          <w:szCs w:val="28"/>
        </w:rPr>
        <w:t>т</w:t>
      </w:r>
      <w:r w:rsidRPr="00AE0AE3">
        <w:rPr>
          <w:color w:val="000000"/>
          <w:sz w:val="28"/>
          <w:szCs w:val="28"/>
        </w:rPr>
        <w:t xml:space="preserve"> эффективность своей работы за урок, смотрят, все ли темы, на которые были допущены ошибки, отработаны над чем еще следует поработать.</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b/>
          <w:bCs/>
          <w:color w:val="000000"/>
          <w:sz w:val="28"/>
          <w:szCs w:val="28"/>
        </w:rPr>
        <w:t>5)</w:t>
      </w:r>
      <w:r w:rsidR="00AC6D0E" w:rsidRPr="00AE0AE3">
        <w:rPr>
          <w:b/>
          <w:bCs/>
          <w:color w:val="000000"/>
          <w:sz w:val="28"/>
          <w:szCs w:val="28"/>
        </w:rPr>
        <w:t xml:space="preserve"> </w:t>
      </w:r>
      <w:r w:rsidRPr="00AE0AE3">
        <w:rPr>
          <w:b/>
          <w:bCs/>
          <w:color w:val="000000"/>
          <w:sz w:val="28"/>
          <w:szCs w:val="28"/>
        </w:rPr>
        <w:t>Индивидуальное домашнее задание</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Домашнее задание учащимся дается в индивидуальном порядке с учетом норм и объема соответствующих возрасту и возможностям ребенка.</w:t>
      </w:r>
    </w:p>
    <w:p w:rsidR="00F802F7" w:rsidRPr="00AE0AE3" w:rsidRDefault="00F802F7" w:rsidP="00F802F7">
      <w:pPr>
        <w:pStyle w:val="a4"/>
        <w:shd w:val="clear" w:color="auto" w:fill="FFFFFF"/>
        <w:spacing w:before="0" w:beforeAutospacing="0" w:after="0" w:afterAutospacing="0" w:line="294" w:lineRule="atLeast"/>
        <w:rPr>
          <w:color w:val="000000"/>
          <w:sz w:val="28"/>
          <w:szCs w:val="28"/>
        </w:rPr>
      </w:pPr>
      <w:r w:rsidRPr="00AE0AE3">
        <w:rPr>
          <w:color w:val="000000"/>
          <w:sz w:val="28"/>
          <w:szCs w:val="28"/>
        </w:rPr>
        <w:t>На последующих уроках необходимо заострять внимание на тех примерах</w:t>
      </w:r>
      <w:r w:rsidR="00AC6D0E" w:rsidRPr="00AE0AE3">
        <w:rPr>
          <w:color w:val="000000"/>
          <w:sz w:val="28"/>
          <w:szCs w:val="28"/>
        </w:rPr>
        <w:t>,</w:t>
      </w:r>
      <w:r w:rsidRPr="00AE0AE3">
        <w:rPr>
          <w:color w:val="000000"/>
          <w:sz w:val="28"/>
          <w:szCs w:val="28"/>
        </w:rPr>
        <w:t xml:space="preserve"> по которым наблюдается наибольшее количество ошибок, а также предусмотреть в дальнейшем увеличение часов по данным темам в рабочей программе.</w:t>
      </w:r>
    </w:p>
    <w:p w:rsidR="00F802F7" w:rsidRPr="00AE0AE3" w:rsidRDefault="00F802F7">
      <w:pPr>
        <w:rPr>
          <w:rFonts w:ascii="Times New Roman" w:hAnsi="Times New Roman" w:cs="Times New Roman"/>
          <w:sz w:val="28"/>
          <w:szCs w:val="28"/>
        </w:rPr>
      </w:pPr>
    </w:p>
    <w:p w:rsidR="00923963" w:rsidRDefault="00923963"/>
    <w:p w:rsidR="00890203" w:rsidRPr="00AE0AE3" w:rsidRDefault="00AE0AE3" w:rsidP="00AE0AE3">
      <w:pPr>
        <w:rPr>
          <w:rFonts w:ascii="Times New Roman" w:hAnsi="Times New Roman" w:cs="Times New Roman"/>
          <w:sz w:val="32"/>
          <w:szCs w:val="32"/>
        </w:rPr>
      </w:pPr>
      <w:r w:rsidRPr="00AE0AE3">
        <w:rPr>
          <w:rFonts w:ascii="Times New Roman" w:hAnsi="Times New Roman" w:cs="Times New Roman"/>
          <w:sz w:val="32"/>
          <w:szCs w:val="32"/>
        </w:rPr>
        <w:t xml:space="preserve">Урок. </w:t>
      </w:r>
      <w:r w:rsidR="00890203" w:rsidRPr="00AE0AE3">
        <w:rPr>
          <w:rFonts w:ascii="Times New Roman" w:eastAsia="Times New Roman" w:hAnsi="Times New Roman" w:cs="Times New Roman"/>
          <w:b/>
          <w:bCs/>
          <w:color w:val="000000"/>
          <w:sz w:val="32"/>
          <w:szCs w:val="32"/>
          <w:lang w:eastAsia="ru-RU"/>
        </w:rPr>
        <w:t>Тема:</w:t>
      </w:r>
      <w:r w:rsidR="00890203" w:rsidRPr="00AE0AE3">
        <w:rPr>
          <w:rFonts w:ascii="Times New Roman" w:eastAsia="Times New Roman" w:hAnsi="Times New Roman" w:cs="Times New Roman"/>
          <w:color w:val="000000"/>
          <w:sz w:val="32"/>
          <w:szCs w:val="32"/>
          <w:lang w:eastAsia="ru-RU"/>
        </w:rPr>
        <w:t> Работа над ошибками.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i/>
          <w:iCs/>
          <w:color w:val="000000"/>
          <w:sz w:val="28"/>
          <w:szCs w:val="28"/>
          <w:lang w:eastAsia="ru-RU"/>
        </w:rPr>
        <w:t xml:space="preserve">Цель </w:t>
      </w:r>
      <w:proofErr w:type="gramStart"/>
      <w:r w:rsidRPr="00AE0AE3">
        <w:rPr>
          <w:rFonts w:ascii="Times New Roman" w:eastAsia="Times New Roman" w:hAnsi="Times New Roman" w:cs="Times New Roman"/>
          <w:b/>
          <w:bCs/>
          <w:i/>
          <w:iCs/>
          <w:color w:val="000000"/>
          <w:sz w:val="28"/>
          <w:szCs w:val="28"/>
          <w:lang w:eastAsia="ru-RU"/>
        </w:rPr>
        <w:t>урока:</w:t>
      </w:r>
      <w:r w:rsidRPr="00AE0AE3">
        <w:rPr>
          <w:rFonts w:ascii="Times New Roman" w:eastAsia="Times New Roman" w:hAnsi="Times New Roman" w:cs="Times New Roman"/>
          <w:color w:val="000000"/>
          <w:sz w:val="28"/>
          <w:szCs w:val="28"/>
          <w:lang w:eastAsia="ru-RU"/>
        </w:rPr>
        <w:t> </w:t>
      </w:r>
      <w:r w:rsidR="00652FEF">
        <w:rPr>
          <w:rFonts w:ascii="Times New Roman" w:eastAsia="Times New Roman" w:hAnsi="Times New Roman" w:cs="Times New Roman"/>
          <w:color w:val="000000"/>
          <w:sz w:val="28"/>
          <w:szCs w:val="28"/>
          <w:lang w:eastAsia="ru-RU"/>
        </w:rPr>
        <w:t> </w:t>
      </w:r>
      <w:r w:rsidRPr="00AE0AE3">
        <w:rPr>
          <w:rFonts w:ascii="Times New Roman" w:eastAsia="Times New Roman" w:hAnsi="Times New Roman" w:cs="Times New Roman"/>
          <w:color w:val="000000"/>
          <w:sz w:val="28"/>
          <w:szCs w:val="28"/>
          <w:lang w:eastAsia="ru-RU"/>
        </w:rPr>
        <w:t>формирование</w:t>
      </w:r>
      <w:proofErr w:type="gramEnd"/>
      <w:r w:rsidRPr="00AE0AE3">
        <w:rPr>
          <w:rFonts w:ascii="Times New Roman" w:eastAsia="Times New Roman" w:hAnsi="Times New Roman" w:cs="Times New Roman"/>
          <w:color w:val="000000"/>
          <w:sz w:val="28"/>
          <w:szCs w:val="28"/>
          <w:lang w:eastAsia="ru-RU"/>
        </w:rPr>
        <w:t xml:space="preserve"> способности видеть и анализировать ошибки, допущенные в работе.</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Задачи урока.</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w:t>
      </w:r>
      <w:r w:rsidRPr="00AE0AE3">
        <w:rPr>
          <w:rFonts w:ascii="Times New Roman" w:eastAsia="Times New Roman" w:hAnsi="Times New Roman" w:cs="Times New Roman"/>
          <w:b/>
          <w:bCs/>
          <w:i/>
          <w:iCs/>
          <w:color w:val="000000"/>
          <w:sz w:val="28"/>
          <w:szCs w:val="28"/>
          <w:lang w:eastAsia="ru-RU"/>
        </w:rPr>
        <w:t>Образовательные:</w:t>
      </w:r>
      <w:r w:rsidRPr="00AE0AE3">
        <w:rPr>
          <w:rFonts w:ascii="Times New Roman" w:eastAsia="Times New Roman" w:hAnsi="Times New Roman" w:cs="Times New Roman"/>
          <w:color w:val="000000"/>
          <w:sz w:val="28"/>
          <w:szCs w:val="28"/>
          <w:lang w:eastAsia="ru-RU"/>
        </w:rPr>
        <w:t> </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lastRenderedPageBreak/>
        <w:t xml:space="preserve"> -формировать </w:t>
      </w:r>
      <w:r w:rsidR="00652FEF">
        <w:rPr>
          <w:rFonts w:ascii="Times New Roman" w:eastAsia="Times New Roman" w:hAnsi="Times New Roman" w:cs="Times New Roman"/>
          <w:color w:val="000000"/>
          <w:sz w:val="28"/>
          <w:szCs w:val="28"/>
          <w:lang w:eastAsia="ru-RU"/>
        </w:rPr>
        <w:t>способность видеть и исправлять</w:t>
      </w:r>
      <w:r w:rsidRPr="00AE0AE3">
        <w:rPr>
          <w:rFonts w:ascii="Times New Roman" w:eastAsia="Times New Roman" w:hAnsi="Times New Roman" w:cs="Times New Roman"/>
          <w:color w:val="000000"/>
          <w:sz w:val="28"/>
          <w:szCs w:val="28"/>
          <w:lang w:eastAsia="ru-RU"/>
        </w:rPr>
        <w:t> ошибки;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дать возможность тем учащимся, которые не справились с решением заданий, решить эти за</w:t>
      </w:r>
      <w:r w:rsidR="00652FEF">
        <w:rPr>
          <w:rFonts w:ascii="Times New Roman" w:eastAsia="Times New Roman" w:hAnsi="Times New Roman" w:cs="Times New Roman"/>
          <w:color w:val="000000"/>
          <w:sz w:val="28"/>
          <w:szCs w:val="28"/>
          <w:lang w:eastAsia="ru-RU"/>
        </w:rPr>
        <w:t>дания, используя помощь учителя</w:t>
      </w:r>
      <w:r w:rsidRPr="00AE0AE3">
        <w:rPr>
          <w:rFonts w:ascii="Times New Roman" w:eastAsia="Times New Roman" w:hAnsi="Times New Roman" w:cs="Times New Roman"/>
          <w:color w:val="000000"/>
          <w:sz w:val="28"/>
          <w:szCs w:val="28"/>
          <w:lang w:eastAsia="ru-RU"/>
        </w:rPr>
        <w:t>;</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-формировать навык сравнивать и оценивать свою работу.</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i/>
          <w:iCs/>
          <w:color w:val="000000"/>
          <w:sz w:val="28"/>
          <w:szCs w:val="28"/>
          <w:lang w:eastAsia="ru-RU"/>
        </w:rPr>
        <w:t>             Коррекционно-развивающие:</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-развивать память, внимание, абстрактно-логическое мышление в процессе устного счёта и решения</w:t>
      </w:r>
      <w:r w:rsidR="00652FEF">
        <w:rPr>
          <w:rFonts w:ascii="Times New Roman" w:eastAsia="Times New Roman" w:hAnsi="Times New Roman" w:cs="Times New Roman"/>
          <w:color w:val="000000"/>
          <w:sz w:val="28"/>
          <w:szCs w:val="28"/>
          <w:lang w:eastAsia="ru-RU"/>
        </w:rPr>
        <w:t>,</w:t>
      </w:r>
      <w:r w:rsidRPr="00AE0AE3">
        <w:rPr>
          <w:rFonts w:ascii="Times New Roman" w:eastAsia="Times New Roman" w:hAnsi="Times New Roman" w:cs="Times New Roman"/>
          <w:color w:val="000000"/>
          <w:sz w:val="28"/>
          <w:szCs w:val="28"/>
          <w:lang w:eastAsia="ru-RU"/>
        </w:rPr>
        <w:t xml:space="preserve"> и сравнения заданий;</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-развивать речь;</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-развивать мелкую моторику рук.</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w:t>
      </w:r>
      <w:r w:rsidRPr="00AE0AE3">
        <w:rPr>
          <w:rFonts w:ascii="Times New Roman" w:eastAsia="Times New Roman" w:hAnsi="Times New Roman" w:cs="Times New Roman"/>
          <w:b/>
          <w:bCs/>
          <w:i/>
          <w:iCs/>
          <w:color w:val="000000"/>
          <w:sz w:val="28"/>
          <w:szCs w:val="28"/>
          <w:lang w:eastAsia="ru-RU"/>
        </w:rPr>
        <w:t>Воспитательные:</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-воспитывать усидчивость, дисциплинированность;</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w:t>
      </w:r>
      <w:r w:rsidRPr="00AE0AE3">
        <w:rPr>
          <w:rFonts w:ascii="Times New Roman" w:eastAsia="Times New Roman" w:hAnsi="Times New Roman" w:cs="Times New Roman"/>
          <w:color w:val="000000"/>
          <w:sz w:val="28"/>
          <w:szCs w:val="28"/>
          <w:lang w:eastAsia="ru-RU"/>
        </w:rPr>
        <w:t> -воспитывать интерес к предмету.</w:t>
      </w:r>
      <w:r w:rsidRPr="00AE0AE3">
        <w:rPr>
          <w:rFonts w:ascii="Times New Roman" w:eastAsia="Times New Roman" w:hAnsi="Times New Roman" w:cs="Times New Roman"/>
          <w:b/>
          <w:bCs/>
          <w:color w:val="000000"/>
          <w:sz w:val="28"/>
          <w:szCs w:val="28"/>
          <w:lang w:eastAsia="ru-RU"/>
        </w:rPr>
        <w:t>                                                           </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Ход урока.</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1.Орг. момент.</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Учитель напоминает о правилах посадки, о положении тетради и ручки.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2.Устный счёт:</w:t>
      </w:r>
    </w:p>
    <w:p w:rsidR="00890203" w:rsidRPr="00AE0AE3" w:rsidRDefault="00652FEF"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Прямой </w:t>
      </w:r>
      <w:r w:rsidR="00890203" w:rsidRPr="00AE0AE3">
        <w:rPr>
          <w:rFonts w:ascii="Times New Roman" w:eastAsia="Times New Roman" w:hAnsi="Times New Roman" w:cs="Times New Roman"/>
          <w:color w:val="000000"/>
          <w:sz w:val="28"/>
          <w:szCs w:val="28"/>
          <w:lang w:eastAsia="ru-RU"/>
        </w:rPr>
        <w:t>счёт от 1 до 20</w:t>
      </w:r>
    </w:p>
    <w:p w:rsidR="00890203" w:rsidRPr="00AE0AE3" w:rsidRDefault="00652FEF"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Назови </w:t>
      </w:r>
      <w:r w:rsidR="00890203" w:rsidRPr="00AE0AE3">
        <w:rPr>
          <w:rFonts w:ascii="Times New Roman" w:eastAsia="Times New Roman" w:hAnsi="Times New Roman" w:cs="Times New Roman"/>
          <w:color w:val="000000"/>
          <w:sz w:val="28"/>
          <w:szCs w:val="28"/>
          <w:lang w:eastAsia="ru-RU"/>
        </w:rPr>
        <w:t>чётные числа в обратном порядке.</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Разрядный состав чисел</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число, последующее числу (...)</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число, предыдущее числу (...)</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соседей числа (...)</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число, находящееся между цифрами (...)</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Какое число в числовом ряду наименьшее?</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Какое число в числовом ряду наибольшее?</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число, которое состоит из 1дес.4 ед.</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любое однозначное число.</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число, которое меньше 20.</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Назови число, которое больше 10.</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Наз</w:t>
      </w:r>
      <w:r w:rsidR="00652FEF">
        <w:rPr>
          <w:rFonts w:ascii="Times New Roman" w:eastAsia="Times New Roman" w:hAnsi="Times New Roman" w:cs="Times New Roman"/>
          <w:color w:val="000000"/>
          <w:sz w:val="28"/>
          <w:szCs w:val="28"/>
          <w:lang w:eastAsia="ru-RU"/>
        </w:rPr>
        <w:t xml:space="preserve">ови краткие обозначения единиц </w:t>
      </w:r>
      <w:r w:rsidRPr="00AE0AE3">
        <w:rPr>
          <w:rFonts w:ascii="Times New Roman" w:eastAsia="Times New Roman" w:hAnsi="Times New Roman" w:cs="Times New Roman"/>
          <w:color w:val="000000"/>
          <w:sz w:val="28"/>
          <w:szCs w:val="28"/>
          <w:lang w:eastAsia="ru-RU"/>
        </w:rPr>
        <w:t>измерения длины, ёмкости, денег.</w:t>
      </w:r>
    </w:p>
    <w:p w:rsidR="00890203" w:rsidRPr="00AE0AE3" w:rsidRDefault="00890203" w:rsidP="00890203">
      <w:pPr>
        <w:numPr>
          <w:ilvl w:val="0"/>
          <w:numId w:val="6"/>
        </w:num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Решите устно задачи:</w:t>
      </w:r>
    </w:p>
    <w:p w:rsidR="00890203" w:rsidRPr="00AE0AE3" w:rsidRDefault="00652FEF" w:rsidP="00890203">
      <w:pPr>
        <w:numPr>
          <w:ilvl w:val="0"/>
          <w:numId w:val="7"/>
        </w:numPr>
        <w:shd w:val="clear" w:color="auto" w:fill="FFFFFF"/>
        <w:spacing w:after="0" w:line="240" w:lineRule="auto"/>
        <w:ind w:left="135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Маша нарисовала </w:t>
      </w:r>
      <w:r w:rsidR="00890203" w:rsidRPr="00AE0AE3">
        <w:rPr>
          <w:rFonts w:ascii="Times New Roman" w:eastAsia="Times New Roman" w:hAnsi="Times New Roman" w:cs="Times New Roman"/>
          <w:color w:val="000000"/>
          <w:sz w:val="28"/>
          <w:szCs w:val="28"/>
          <w:lang w:eastAsia="ru-RU"/>
        </w:rPr>
        <w:t>15 снежинок. Из них раскрасила 5. Сколько снежин</w:t>
      </w:r>
      <w:r>
        <w:rPr>
          <w:rFonts w:ascii="Times New Roman" w:eastAsia="Times New Roman" w:hAnsi="Times New Roman" w:cs="Times New Roman"/>
          <w:color w:val="000000"/>
          <w:sz w:val="28"/>
          <w:szCs w:val="28"/>
          <w:lang w:eastAsia="ru-RU"/>
        </w:rPr>
        <w:t>ок осталось раскрасить девочке</w:t>
      </w:r>
      <w:r w:rsidR="00890203" w:rsidRPr="00AE0AE3">
        <w:rPr>
          <w:rFonts w:ascii="Times New Roman" w:eastAsia="Times New Roman" w:hAnsi="Times New Roman" w:cs="Times New Roman"/>
          <w:color w:val="000000"/>
          <w:sz w:val="28"/>
          <w:szCs w:val="28"/>
          <w:lang w:eastAsia="ru-RU"/>
        </w:rPr>
        <w:t>?</w:t>
      </w:r>
    </w:p>
    <w:p w:rsidR="00890203" w:rsidRPr="00AE0AE3" w:rsidRDefault="00890203" w:rsidP="00890203">
      <w:pPr>
        <w:numPr>
          <w:ilvl w:val="0"/>
          <w:numId w:val="7"/>
        </w:numPr>
        <w:shd w:val="clear" w:color="auto" w:fill="FFFFFF"/>
        <w:spacing w:after="0" w:line="240" w:lineRule="auto"/>
        <w:ind w:left="1352"/>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У Миши было 17 р. Он израсходовал 11 р. Сколько рублей осталось у Миши?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3. Введение в тему</w:t>
      </w:r>
    </w:p>
    <w:p w:rsidR="00890203" w:rsidRPr="00AE0AE3" w:rsidRDefault="00652FEF" w:rsidP="00890203">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Сегодня на уроке</w:t>
      </w:r>
      <w:r w:rsidR="00890203" w:rsidRPr="00AE0AE3">
        <w:rPr>
          <w:rFonts w:ascii="Times New Roman" w:eastAsia="Times New Roman" w:hAnsi="Times New Roman" w:cs="Times New Roman"/>
          <w:color w:val="000000"/>
          <w:sz w:val="28"/>
          <w:szCs w:val="28"/>
          <w:lang w:eastAsia="ru-RU"/>
        </w:rPr>
        <w:t> мы буд</w:t>
      </w:r>
      <w:r>
        <w:rPr>
          <w:rFonts w:ascii="Times New Roman" w:eastAsia="Times New Roman" w:hAnsi="Times New Roman" w:cs="Times New Roman"/>
          <w:color w:val="000000"/>
          <w:sz w:val="28"/>
          <w:szCs w:val="28"/>
          <w:lang w:eastAsia="ru-RU"/>
        </w:rPr>
        <w:t xml:space="preserve">ем делать работу над ошибками: </w:t>
      </w:r>
      <w:proofErr w:type="gramStart"/>
      <w:r w:rsidR="00890203" w:rsidRPr="00AE0AE3">
        <w:rPr>
          <w:rFonts w:ascii="Times New Roman" w:eastAsia="Times New Roman" w:hAnsi="Times New Roman" w:cs="Times New Roman"/>
          <w:color w:val="000000"/>
          <w:sz w:val="28"/>
          <w:szCs w:val="28"/>
          <w:lang w:eastAsia="ru-RU"/>
        </w:rPr>
        <w:t>решать  и</w:t>
      </w:r>
      <w:proofErr w:type="gramEnd"/>
      <w:r w:rsidR="00890203" w:rsidRPr="00AE0AE3">
        <w:rPr>
          <w:rFonts w:ascii="Times New Roman" w:eastAsia="Times New Roman" w:hAnsi="Times New Roman" w:cs="Times New Roman"/>
          <w:color w:val="000000"/>
          <w:sz w:val="28"/>
          <w:szCs w:val="28"/>
          <w:lang w:eastAsia="ru-RU"/>
        </w:rPr>
        <w:t xml:space="preserve"> сравнивать задания контрольной работы, которую вы решали вчера с правильными ответами, искать  и  исправлять сделанные  ошибки.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4. Пальчиковая гимнастика</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5. Основная часть</w:t>
      </w:r>
    </w:p>
    <w:p w:rsidR="00890203" w:rsidRPr="00AE0AE3" w:rsidRDefault="00652FEF"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  Назовите</w:t>
      </w:r>
      <w:r w:rsidR="00890203" w:rsidRPr="00AE0AE3">
        <w:rPr>
          <w:rFonts w:ascii="Times New Roman" w:eastAsia="Times New Roman" w:hAnsi="Times New Roman" w:cs="Times New Roman"/>
          <w:b/>
          <w:bCs/>
          <w:color w:val="000000"/>
          <w:sz w:val="28"/>
          <w:szCs w:val="28"/>
          <w:lang w:eastAsia="ru-RU"/>
        </w:rPr>
        <w:t> компоненты действия сложения.</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Назовите используемые в примерах величины.</w:t>
      </w:r>
    </w:p>
    <w:p w:rsidR="00890203" w:rsidRPr="00AE0AE3" w:rsidRDefault="00652FEF"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Выпишите и решите те </w:t>
      </w:r>
      <w:r w:rsidR="00890203" w:rsidRPr="00AE0AE3">
        <w:rPr>
          <w:rFonts w:ascii="Times New Roman" w:eastAsia="Times New Roman" w:hAnsi="Times New Roman" w:cs="Times New Roman"/>
          <w:b/>
          <w:bCs/>
          <w:color w:val="000000"/>
          <w:sz w:val="28"/>
          <w:szCs w:val="28"/>
          <w:lang w:eastAsia="ru-RU"/>
        </w:rPr>
        <w:t>примеры на сложение, в которых у вас есть ошибки.</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11 р. + 7 р.</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4 см + 14 см</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17 кг + 3 кг</w:t>
      </w:r>
    </w:p>
    <w:p w:rsidR="00890203" w:rsidRPr="00AE0AE3" w:rsidRDefault="00890203" w:rsidP="00890203">
      <w:pPr>
        <w:numPr>
          <w:ilvl w:val="0"/>
          <w:numId w:val="8"/>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+ 5 л</w:t>
      </w:r>
    </w:p>
    <w:p w:rsidR="00890203" w:rsidRPr="00AE0AE3" w:rsidRDefault="00652FEF"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2)  Назовите </w:t>
      </w:r>
      <w:r w:rsidR="00890203" w:rsidRPr="00AE0AE3">
        <w:rPr>
          <w:rFonts w:ascii="Times New Roman" w:eastAsia="Times New Roman" w:hAnsi="Times New Roman" w:cs="Times New Roman"/>
          <w:b/>
          <w:bCs/>
          <w:color w:val="000000"/>
          <w:sz w:val="28"/>
          <w:szCs w:val="28"/>
          <w:lang w:eastAsia="ru-RU"/>
        </w:rPr>
        <w:t>компоненты действия вычитания.</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Назовите используемые в примерах величины.</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Выпишите и решите те примеры на вычитание, в которых у вас есть ошибки.</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20 кг – 4 кг</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16 см - 16 см</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18 л – 7 л        </w:t>
      </w:r>
    </w:p>
    <w:p w:rsidR="00890203" w:rsidRPr="00AE0AE3" w:rsidRDefault="00890203" w:rsidP="00890203">
      <w:pPr>
        <w:numPr>
          <w:ilvl w:val="0"/>
          <w:numId w:val="9"/>
        </w:numPr>
        <w:shd w:val="clear" w:color="auto" w:fill="FFFFFF"/>
        <w:spacing w:after="0" w:line="240" w:lineRule="auto"/>
        <w:ind w:left="108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 12 р.</w:t>
      </w:r>
    </w:p>
    <w:p w:rsidR="00890203" w:rsidRPr="00AE0AE3" w:rsidRDefault="00890203" w:rsidP="00890203">
      <w:pPr>
        <w:numPr>
          <w:ilvl w:val="0"/>
          <w:numId w:val="10"/>
        </w:numPr>
        <w:shd w:val="clear" w:color="auto" w:fill="FFFFFF"/>
        <w:spacing w:after="0" w:line="240" w:lineRule="auto"/>
        <w:ind w:left="1352"/>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Поднимите руку те, у кого в задаче есть ошибки. Предлаг</w:t>
      </w:r>
      <w:r w:rsidR="00652FEF">
        <w:rPr>
          <w:rFonts w:ascii="Times New Roman" w:eastAsia="Times New Roman" w:hAnsi="Times New Roman" w:cs="Times New Roman"/>
          <w:b/>
          <w:bCs/>
          <w:color w:val="000000"/>
          <w:sz w:val="28"/>
          <w:szCs w:val="28"/>
          <w:lang w:eastAsia="ru-RU"/>
        </w:rPr>
        <w:t xml:space="preserve">аю решить задачу всем </w:t>
      </w:r>
      <w:proofErr w:type="gramStart"/>
      <w:r w:rsidR="00652FEF">
        <w:rPr>
          <w:rFonts w:ascii="Times New Roman" w:eastAsia="Times New Roman" w:hAnsi="Times New Roman" w:cs="Times New Roman"/>
          <w:b/>
          <w:bCs/>
          <w:color w:val="000000"/>
          <w:sz w:val="28"/>
          <w:szCs w:val="28"/>
          <w:lang w:eastAsia="ru-RU"/>
        </w:rPr>
        <w:t>вместе,  </w:t>
      </w:r>
      <w:r w:rsidRPr="00AE0AE3">
        <w:rPr>
          <w:rFonts w:ascii="Times New Roman" w:eastAsia="Times New Roman" w:hAnsi="Times New Roman" w:cs="Times New Roman"/>
          <w:b/>
          <w:bCs/>
          <w:color w:val="000000"/>
          <w:sz w:val="28"/>
          <w:szCs w:val="28"/>
          <w:lang w:eastAsia="ru-RU"/>
        </w:rPr>
        <w:t>записав</w:t>
      </w:r>
      <w:proofErr w:type="gramEnd"/>
      <w:r w:rsidRPr="00AE0AE3">
        <w:rPr>
          <w:rFonts w:ascii="Times New Roman" w:eastAsia="Times New Roman" w:hAnsi="Times New Roman" w:cs="Times New Roman"/>
          <w:b/>
          <w:bCs/>
          <w:color w:val="000000"/>
          <w:sz w:val="28"/>
          <w:szCs w:val="28"/>
          <w:lang w:eastAsia="ru-RU"/>
        </w:rPr>
        <w:t xml:space="preserve"> решение  на доске.  </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Этапы работы над задачей:</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ознакомление с содержанием задачи;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анализ условия задачи;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поиск плана решения задачи;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составление плана решения (краткого условия) задачи;</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 запись решения и ответа.</w:t>
      </w:r>
    </w:p>
    <w:p w:rsidR="00890203" w:rsidRPr="00AE0AE3" w:rsidRDefault="00890203" w:rsidP="00890203">
      <w:pPr>
        <w:shd w:val="clear" w:color="auto" w:fill="FFFFFF"/>
        <w:spacing w:after="0" w:line="240" w:lineRule="auto"/>
        <w:ind w:left="992"/>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w:t>
      </w:r>
      <w:r w:rsidRPr="00AE0AE3">
        <w:rPr>
          <w:rFonts w:ascii="Times New Roman" w:eastAsia="Times New Roman" w:hAnsi="Times New Roman" w:cs="Times New Roman"/>
          <w:b/>
          <w:bCs/>
          <w:color w:val="000000"/>
          <w:sz w:val="28"/>
          <w:szCs w:val="28"/>
          <w:lang w:eastAsia="ru-RU"/>
        </w:rPr>
        <w:t>                                                                      </w:t>
      </w:r>
      <w:r w:rsidRPr="00AE0AE3">
        <w:rPr>
          <w:rFonts w:ascii="Times New Roman" w:eastAsia="Times New Roman" w:hAnsi="Times New Roman" w:cs="Times New Roman"/>
          <w:color w:val="000000"/>
          <w:sz w:val="28"/>
          <w:szCs w:val="28"/>
          <w:lang w:eastAsia="ru-RU"/>
        </w:rPr>
        <w:t>Задача.</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У Саши было 18 см проволок</w:t>
      </w:r>
      <w:r w:rsidR="00652FEF">
        <w:rPr>
          <w:rFonts w:ascii="Times New Roman" w:eastAsia="Times New Roman" w:hAnsi="Times New Roman" w:cs="Times New Roman"/>
          <w:color w:val="000000"/>
          <w:sz w:val="28"/>
          <w:szCs w:val="28"/>
          <w:lang w:eastAsia="ru-RU"/>
        </w:rPr>
        <w:t xml:space="preserve">и.  Он использовал для поделки </w:t>
      </w:r>
      <w:r w:rsidRPr="00AE0AE3">
        <w:rPr>
          <w:rFonts w:ascii="Times New Roman" w:eastAsia="Times New Roman" w:hAnsi="Times New Roman" w:cs="Times New Roman"/>
          <w:color w:val="000000"/>
          <w:sz w:val="28"/>
          <w:szCs w:val="28"/>
          <w:lang w:eastAsia="ru-RU"/>
        </w:rPr>
        <w:t>13 см. Сколько сантиметров проволоки осталось?</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6. Физкультминутка</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xml:space="preserve">Ветер дует нам в </w:t>
      </w:r>
      <w:proofErr w:type="gramStart"/>
      <w:r w:rsidRPr="00AE0AE3">
        <w:rPr>
          <w:rFonts w:ascii="Times New Roman" w:eastAsia="Times New Roman" w:hAnsi="Times New Roman" w:cs="Times New Roman"/>
          <w:color w:val="000000"/>
          <w:sz w:val="28"/>
          <w:szCs w:val="28"/>
          <w:lang w:eastAsia="ru-RU"/>
        </w:rPr>
        <w:t>лицо,</w:t>
      </w:r>
      <w:r w:rsidRPr="00AE0AE3">
        <w:rPr>
          <w:rFonts w:ascii="Times New Roman" w:eastAsia="Times New Roman" w:hAnsi="Times New Roman" w:cs="Times New Roman"/>
          <w:color w:val="000000"/>
          <w:sz w:val="28"/>
          <w:szCs w:val="28"/>
          <w:lang w:eastAsia="ru-RU"/>
        </w:rPr>
        <w:br/>
        <w:t>Закачалось</w:t>
      </w:r>
      <w:proofErr w:type="gramEnd"/>
      <w:r w:rsidRPr="00AE0AE3">
        <w:rPr>
          <w:rFonts w:ascii="Times New Roman" w:eastAsia="Times New Roman" w:hAnsi="Times New Roman" w:cs="Times New Roman"/>
          <w:color w:val="000000"/>
          <w:sz w:val="28"/>
          <w:szCs w:val="28"/>
          <w:lang w:eastAsia="ru-RU"/>
        </w:rPr>
        <w:t xml:space="preserve"> деревцо.</w:t>
      </w:r>
      <w:r w:rsidRPr="00AE0AE3">
        <w:rPr>
          <w:rFonts w:ascii="Times New Roman" w:eastAsia="Times New Roman" w:hAnsi="Times New Roman" w:cs="Times New Roman"/>
          <w:color w:val="000000"/>
          <w:sz w:val="28"/>
          <w:szCs w:val="28"/>
          <w:lang w:eastAsia="ru-RU"/>
        </w:rPr>
        <w:br/>
        <w:t>Ветер тише, тише, тише.</w:t>
      </w:r>
      <w:r w:rsidRPr="00AE0AE3">
        <w:rPr>
          <w:rFonts w:ascii="Times New Roman" w:eastAsia="Times New Roman" w:hAnsi="Times New Roman" w:cs="Times New Roman"/>
          <w:color w:val="000000"/>
          <w:sz w:val="28"/>
          <w:szCs w:val="28"/>
          <w:lang w:eastAsia="ru-RU"/>
        </w:rPr>
        <w:br/>
        <w:t>Деревцо всё выше, выше.</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5) Выпишите и решите примеры на сравнение, в которых у ва</w:t>
      </w:r>
      <w:r w:rsidR="00652FEF">
        <w:rPr>
          <w:rFonts w:ascii="Times New Roman" w:eastAsia="Times New Roman" w:hAnsi="Times New Roman" w:cs="Times New Roman"/>
          <w:b/>
          <w:bCs/>
          <w:color w:val="000000"/>
          <w:sz w:val="28"/>
          <w:szCs w:val="28"/>
          <w:lang w:eastAsia="ru-RU"/>
        </w:rPr>
        <w:t>с есть ошибки. Поставьте знак</w:t>
      </w:r>
      <w:proofErr w:type="gramStart"/>
      <w:r w:rsidR="00652FEF">
        <w:rPr>
          <w:rFonts w:ascii="Times New Roman" w:eastAsia="Times New Roman" w:hAnsi="Times New Roman" w:cs="Times New Roman"/>
          <w:b/>
          <w:bCs/>
          <w:color w:val="000000"/>
          <w:sz w:val="28"/>
          <w:szCs w:val="28"/>
          <w:lang w:eastAsia="ru-RU"/>
        </w:rPr>
        <w:t>: &gt;</w:t>
      </w:r>
      <w:proofErr w:type="gramEnd"/>
      <w:r w:rsidR="00652FEF">
        <w:rPr>
          <w:rFonts w:ascii="Times New Roman" w:eastAsia="Times New Roman" w:hAnsi="Times New Roman" w:cs="Times New Roman"/>
          <w:b/>
          <w:bCs/>
          <w:color w:val="000000"/>
          <w:sz w:val="28"/>
          <w:szCs w:val="28"/>
          <w:lang w:eastAsia="ru-RU"/>
        </w:rPr>
        <w:t xml:space="preserve">  &lt; =</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xml:space="preserve">1 </w:t>
      </w:r>
      <w:proofErr w:type="spellStart"/>
      <w:r w:rsidRPr="00AE0AE3">
        <w:rPr>
          <w:rFonts w:ascii="Times New Roman" w:eastAsia="Times New Roman" w:hAnsi="Times New Roman" w:cs="Times New Roman"/>
          <w:color w:val="000000"/>
          <w:sz w:val="28"/>
          <w:szCs w:val="28"/>
          <w:lang w:eastAsia="ru-RU"/>
        </w:rPr>
        <w:t>дм</w:t>
      </w:r>
      <w:proofErr w:type="spellEnd"/>
      <w:proofErr w:type="gramStart"/>
      <w:r w:rsidRPr="00AE0AE3">
        <w:rPr>
          <w:rFonts w:ascii="Times New Roman" w:eastAsia="Times New Roman" w:hAnsi="Times New Roman" w:cs="Times New Roman"/>
          <w:color w:val="000000"/>
          <w:sz w:val="28"/>
          <w:szCs w:val="28"/>
          <w:lang w:eastAsia="ru-RU"/>
        </w:rPr>
        <w:t>…….</w:t>
      </w:r>
      <w:proofErr w:type="gramEnd"/>
      <w:r w:rsidRPr="00AE0AE3">
        <w:rPr>
          <w:rFonts w:ascii="Times New Roman" w:eastAsia="Times New Roman" w:hAnsi="Times New Roman" w:cs="Times New Roman"/>
          <w:color w:val="000000"/>
          <w:sz w:val="28"/>
          <w:szCs w:val="28"/>
          <w:lang w:eastAsia="ru-RU"/>
        </w:rPr>
        <w:t>.6 см</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16 см……1дм</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14 л……4 л</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1</w:t>
      </w:r>
      <w:proofErr w:type="gramStart"/>
      <w:r w:rsidRPr="00AE0AE3">
        <w:rPr>
          <w:rFonts w:ascii="Times New Roman" w:eastAsia="Times New Roman" w:hAnsi="Times New Roman" w:cs="Times New Roman"/>
          <w:color w:val="000000"/>
          <w:sz w:val="28"/>
          <w:szCs w:val="28"/>
          <w:lang w:eastAsia="ru-RU"/>
        </w:rPr>
        <w:t>дм….</w:t>
      </w:r>
      <w:proofErr w:type="gramEnd"/>
      <w:r w:rsidRPr="00AE0AE3">
        <w:rPr>
          <w:rFonts w:ascii="Times New Roman" w:eastAsia="Times New Roman" w:hAnsi="Times New Roman" w:cs="Times New Roman"/>
          <w:color w:val="000000"/>
          <w:sz w:val="28"/>
          <w:szCs w:val="28"/>
          <w:lang w:eastAsia="ru-RU"/>
        </w:rPr>
        <w:t>10 см</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6) Назовите ещё раз компоненты действия сложения, компоненты действия вычитания.</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Какой знак ставится в сумме? Какой знак ставится в разности?</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Найди сумму и разность чисел 15и 5.</w:t>
      </w:r>
    </w:p>
    <w:p w:rsidR="00890203" w:rsidRPr="00AE0AE3" w:rsidRDefault="00890203" w:rsidP="00890203">
      <w:pPr>
        <w:shd w:val="clear" w:color="auto" w:fill="FFFFFF"/>
        <w:spacing w:after="0" w:line="240" w:lineRule="auto"/>
        <w:ind w:left="36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w:t>
      </w:r>
      <w:r w:rsidRPr="00AE0AE3">
        <w:rPr>
          <w:rFonts w:ascii="Times New Roman" w:eastAsia="Times New Roman" w:hAnsi="Times New Roman" w:cs="Times New Roman"/>
          <w:b/>
          <w:bCs/>
          <w:color w:val="000000"/>
          <w:sz w:val="28"/>
          <w:szCs w:val="28"/>
          <w:lang w:eastAsia="ru-RU"/>
        </w:rPr>
        <w:t>7)</w:t>
      </w:r>
      <w:r w:rsidRPr="00AE0AE3">
        <w:rPr>
          <w:rFonts w:ascii="Times New Roman" w:eastAsia="Times New Roman" w:hAnsi="Times New Roman" w:cs="Times New Roman"/>
          <w:color w:val="000000"/>
          <w:sz w:val="28"/>
          <w:szCs w:val="28"/>
          <w:lang w:eastAsia="ru-RU"/>
        </w:rPr>
        <w:t> </w:t>
      </w:r>
      <w:r w:rsidRPr="00AE0AE3">
        <w:rPr>
          <w:rFonts w:ascii="Times New Roman" w:eastAsia="Times New Roman" w:hAnsi="Times New Roman" w:cs="Times New Roman"/>
          <w:b/>
          <w:bCs/>
          <w:color w:val="000000"/>
          <w:sz w:val="28"/>
          <w:szCs w:val="28"/>
          <w:lang w:eastAsia="ru-RU"/>
        </w:rPr>
        <w:t>Сравни отрезки</w:t>
      </w:r>
      <w:r w:rsidR="00652FEF">
        <w:rPr>
          <w:rFonts w:ascii="Times New Roman" w:eastAsia="Times New Roman" w:hAnsi="Times New Roman" w:cs="Times New Roman"/>
          <w:b/>
          <w:bCs/>
          <w:color w:val="000000"/>
          <w:sz w:val="28"/>
          <w:szCs w:val="28"/>
          <w:lang w:eastAsia="ru-RU"/>
        </w:rPr>
        <w:t>,</w:t>
      </w:r>
      <w:r w:rsidRPr="00AE0AE3">
        <w:rPr>
          <w:rFonts w:ascii="Times New Roman" w:eastAsia="Times New Roman" w:hAnsi="Times New Roman" w:cs="Times New Roman"/>
          <w:b/>
          <w:bCs/>
          <w:color w:val="000000"/>
          <w:sz w:val="28"/>
          <w:szCs w:val="28"/>
          <w:lang w:eastAsia="ru-RU"/>
        </w:rPr>
        <w:t xml:space="preserve"> длина которых </w:t>
      </w:r>
      <w:proofErr w:type="gramStart"/>
      <w:r w:rsidRPr="00AE0AE3">
        <w:rPr>
          <w:rFonts w:ascii="Times New Roman" w:eastAsia="Times New Roman" w:hAnsi="Times New Roman" w:cs="Times New Roman"/>
          <w:b/>
          <w:bCs/>
          <w:color w:val="000000"/>
          <w:sz w:val="28"/>
          <w:szCs w:val="28"/>
          <w:lang w:eastAsia="ru-RU"/>
        </w:rPr>
        <w:t>равна :</w:t>
      </w:r>
      <w:proofErr w:type="gramEnd"/>
      <w:r w:rsidRPr="00AE0AE3">
        <w:rPr>
          <w:rFonts w:ascii="Times New Roman" w:eastAsia="Times New Roman" w:hAnsi="Times New Roman" w:cs="Times New Roman"/>
          <w:b/>
          <w:bCs/>
          <w:color w:val="000000"/>
          <w:sz w:val="28"/>
          <w:szCs w:val="28"/>
          <w:lang w:eastAsia="ru-RU"/>
        </w:rPr>
        <w:t xml:space="preserve"> 5 см и 7 см.</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Какой длины будет отрезок, который длиннее отрезка, равному 4 см на 2 см?</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Начерти отрезок длиной 8 см. И второй отрезок короче первого на 3 см.</w:t>
      </w:r>
    </w:p>
    <w:p w:rsidR="00890203" w:rsidRPr="00AE0AE3" w:rsidRDefault="00890203" w:rsidP="00890203">
      <w:pPr>
        <w:shd w:val="clear" w:color="auto" w:fill="FFFFFF"/>
        <w:spacing w:after="0" w:line="240" w:lineRule="auto"/>
        <w:ind w:left="720"/>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lastRenderedPageBreak/>
        <w:t>Сравни длину отрезков.</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b/>
          <w:bCs/>
          <w:color w:val="000000"/>
          <w:sz w:val="28"/>
          <w:szCs w:val="28"/>
          <w:lang w:eastAsia="ru-RU"/>
        </w:rPr>
        <w:t>7. Рефлексия учебной деятельности на уроке.</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-Чему вы учились на этом уроке?</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-Что запомнилось больше всего?</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r w:rsidRPr="00AE0AE3">
        <w:rPr>
          <w:rFonts w:ascii="Times New Roman" w:eastAsia="Times New Roman" w:hAnsi="Times New Roman" w:cs="Times New Roman"/>
          <w:color w:val="000000"/>
          <w:sz w:val="28"/>
          <w:szCs w:val="28"/>
          <w:lang w:eastAsia="ru-RU"/>
        </w:rPr>
        <w:t>    -  Если вам на уроке всё было п</w:t>
      </w:r>
      <w:r w:rsidR="00652FEF">
        <w:rPr>
          <w:rFonts w:ascii="Times New Roman" w:eastAsia="Times New Roman" w:hAnsi="Times New Roman" w:cs="Times New Roman"/>
          <w:color w:val="000000"/>
          <w:sz w:val="28"/>
          <w:szCs w:val="28"/>
          <w:lang w:eastAsia="ru-RU"/>
        </w:rPr>
        <w:t xml:space="preserve">онятно, вы не устали, хлопайте </w:t>
      </w:r>
      <w:r w:rsidRPr="00AE0AE3">
        <w:rPr>
          <w:rFonts w:ascii="Times New Roman" w:eastAsia="Times New Roman" w:hAnsi="Times New Roman" w:cs="Times New Roman"/>
          <w:color w:val="000000"/>
          <w:sz w:val="28"/>
          <w:szCs w:val="28"/>
          <w:lang w:eastAsia="ru-RU"/>
        </w:rPr>
        <w:t xml:space="preserve">по моей </w:t>
      </w:r>
      <w:proofErr w:type="gramStart"/>
      <w:r w:rsidRPr="00AE0AE3">
        <w:rPr>
          <w:rFonts w:ascii="Times New Roman" w:eastAsia="Times New Roman" w:hAnsi="Times New Roman" w:cs="Times New Roman"/>
          <w:color w:val="000000"/>
          <w:sz w:val="28"/>
          <w:szCs w:val="28"/>
          <w:lang w:eastAsia="ru-RU"/>
        </w:rPr>
        <w:t>команде  в</w:t>
      </w:r>
      <w:proofErr w:type="gramEnd"/>
      <w:r w:rsidRPr="00AE0AE3">
        <w:rPr>
          <w:rFonts w:ascii="Times New Roman" w:eastAsia="Times New Roman" w:hAnsi="Times New Roman" w:cs="Times New Roman"/>
          <w:color w:val="000000"/>
          <w:sz w:val="28"/>
          <w:szCs w:val="28"/>
          <w:lang w:eastAsia="ru-RU"/>
        </w:rPr>
        <w:t xml:space="preserve"> ладоши  Если что-то было непонятно и вы устали, сидите тихо.</w:t>
      </w:r>
    </w:p>
    <w:p w:rsidR="00890203" w:rsidRPr="00AE0AE3" w:rsidRDefault="00890203" w:rsidP="00890203">
      <w:pPr>
        <w:shd w:val="clear" w:color="auto" w:fill="FFFFFF"/>
        <w:spacing w:after="0" w:line="240" w:lineRule="auto"/>
        <w:rPr>
          <w:rFonts w:ascii="Times New Roman" w:eastAsia="Times New Roman" w:hAnsi="Times New Roman" w:cs="Times New Roman"/>
          <w:color w:val="000000"/>
          <w:sz w:val="28"/>
          <w:szCs w:val="28"/>
          <w:lang w:eastAsia="ru-RU"/>
        </w:rPr>
      </w:pPr>
      <w:bookmarkStart w:id="1" w:name="h.gjdgxs"/>
      <w:bookmarkEnd w:id="1"/>
      <w:r w:rsidRPr="00AE0AE3">
        <w:rPr>
          <w:rFonts w:ascii="Times New Roman" w:eastAsia="Times New Roman" w:hAnsi="Times New Roman" w:cs="Times New Roman"/>
          <w:b/>
          <w:bCs/>
          <w:color w:val="000000"/>
          <w:sz w:val="28"/>
          <w:szCs w:val="28"/>
          <w:lang w:eastAsia="ru-RU"/>
        </w:rPr>
        <w:t>10. Запишите домашнее задание</w:t>
      </w:r>
      <w:r w:rsidR="00652FEF">
        <w:rPr>
          <w:rFonts w:ascii="Times New Roman" w:eastAsia="Times New Roman" w:hAnsi="Times New Roman" w:cs="Times New Roman"/>
          <w:color w:val="000000"/>
          <w:sz w:val="28"/>
          <w:szCs w:val="28"/>
          <w:lang w:eastAsia="ru-RU"/>
        </w:rPr>
        <w:t>.</w:t>
      </w:r>
    </w:p>
    <w:p w:rsidR="00890203" w:rsidRDefault="00890203"/>
    <w:p w:rsidR="00AE0AE3" w:rsidRDefault="00AE0AE3"/>
    <w:p w:rsidR="00AE0AE3" w:rsidRDefault="00AE0AE3"/>
    <w:p w:rsidR="00AE0AE3" w:rsidRDefault="00AE0AE3"/>
    <w:p w:rsidR="00AE0AE3" w:rsidRDefault="00AE0AE3"/>
    <w:sectPr w:rsidR="00AE0A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2552"/>
    <w:multiLevelType w:val="multilevel"/>
    <w:tmpl w:val="F92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9280E"/>
    <w:multiLevelType w:val="multilevel"/>
    <w:tmpl w:val="D4AED4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E75E4"/>
    <w:multiLevelType w:val="multilevel"/>
    <w:tmpl w:val="E140D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836AB4"/>
    <w:multiLevelType w:val="multilevel"/>
    <w:tmpl w:val="9FEE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BE4F5A"/>
    <w:multiLevelType w:val="multilevel"/>
    <w:tmpl w:val="0264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6A50BA"/>
    <w:multiLevelType w:val="multilevel"/>
    <w:tmpl w:val="51664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DC5948"/>
    <w:multiLevelType w:val="multilevel"/>
    <w:tmpl w:val="BF0EF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8C4C3E"/>
    <w:multiLevelType w:val="multilevel"/>
    <w:tmpl w:val="584C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3F62F6"/>
    <w:multiLevelType w:val="multilevel"/>
    <w:tmpl w:val="7320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36833"/>
    <w:multiLevelType w:val="multilevel"/>
    <w:tmpl w:val="5D3A0B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6"/>
  </w:num>
  <w:num w:numId="4">
    <w:abstractNumId w:val="3"/>
  </w:num>
  <w:num w:numId="5">
    <w:abstractNumId w:val="0"/>
  </w:num>
  <w:num w:numId="6">
    <w:abstractNumId w:val="7"/>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EC"/>
    <w:rsid w:val="001579EC"/>
    <w:rsid w:val="002E4A1C"/>
    <w:rsid w:val="00652FEF"/>
    <w:rsid w:val="00890203"/>
    <w:rsid w:val="008B36D6"/>
    <w:rsid w:val="00923963"/>
    <w:rsid w:val="009C74CD"/>
    <w:rsid w:val="00AC6D0E"/>
    <w:rsid w:val="00AE0AE3"/>
    <w:rsid w:val="00F80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3EC8C-6F2B-40AA-909B-89395551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239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F802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02F7"/>
    <w:rPr>
      <w:rFonts w:ascii="Times New Roman" w:eastAsia="Times New Roman" w:hAnsi="Times New Roman" w:cs="Times New Roman"/>
      <w:b/>
      <w:bCs/>
      <w:sz w:val="27"/>
      <w:szCs w:val="27"/>
      <w:lang w:eastAsia="ru-RU"/>
    </w:rPr>
  </w:style>
  <w:style w:type="character" w:styleId="a3">
    <w:name w:val="Strong"/>
    <w:basedOn w:val="a0"/>
    <w:uiPriority w:val="22"/>
    <w:qFormat/>
    <w:rsid w:val="00F802F7"/>
    <w:rPr>
      <w:b/>
      <w:bCs/>
    </w:rPr>
  </w:style>
  <w:style w:type="paragraph" w:styleId="a4">
    <w:name w:val="Normal (Web)"/>
    <w:basedOn w:val="a"/>
    <w:uiPriority w:val="99"/>
    <w:unhideWhenUsed/>
    <w:rsid w:val="00F802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23963"/>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semiHidden/>
    <w:unhideWhenUsed/>
    <w:rsid w:val="00923963"/>
    <w:rPr>
      <w:color w:val="0000FF"/>
      <w:u w:val="single"/>
    </w:rPr>
  </w:style>
  <w:style w:type="character" w:styleId="a6">
    <w:name w:val="Emphasis"/>
    <w:basedOn w:val="a0"/>
    <w:uiPriority w:val="20"/>
    <w:qFormat/>
    <w:rsid w:val="00923963"/>
    <w:rPr>
      <w:i/>
      <w:iCs/>
    </w:rPr>
  </w:style>
  <w:style w:type="paragraph" w:customStyle="1" w:styleId="c0">
    <w:name w:val="c0"/>
    <w:basedOn w:val="a"/>
    <w:rsid w:val="00890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90203"/>
  </w:style>
  <w:style w:type="character" w:customStyle="1" w:styleId="c4">
    <w:name w:val="c4"/>
    <w:basedOn w:val="a0"/>
    <w:rsid w:val="00890203"/>
  </w:style>
  <w:style w:type="character" w:customStyle="1" w:styleId="c7">
    <w:name w:val="c7"/>
    <w:basedOn w:val="a0"/>
    <w:rsid w:val="00890203"/>
  </w:style>
  <w:style w:type="paragraph" w:customStyle="1" w:styleId="c5">
    <w:name w:val="c5"/>
    <w:basedOn w:val="a"/>
    <w:rsid w:val="008902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90203"/>
  </w:style>
  <w:style w:type="paragraph" w:customStyle="1" w:styleId="c16">
    <w:name w:val="c16"/>
    <w:basedOn w:val="a"/>
    <w:rsid w:val="00890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8902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22968">
      <w:bodyDiv w:val="1"/>
      <w:marLeft w:val="0"/>
      <w:marRight w:val="0"/>
      <w:marTop w:val="0"/>
      <w:marBottom w:val="0"/>
      <w:divBdr>
        <w:top w:val="none" w:sz="0" w:space="0" w:color="auto"/>
        <w:left w:val="none" w:sz="0" w:space="0" w:color="auto"/>
        <w:bottom w:val="none" w:sz="0" w:space="0" w:color="auto"/>
        <w:right w:val="none" w:sz="0" w:space="0" w:color="auto"/>
      </w:divBdr>
      <w:divsChild>
        <w:div w:id="1187712190">
          <w:marLeft w:val="-225"/>
          <w:marRight w:val="-225"/>
          <w:marTop w:val="0"/>
          <w:marBottom w:val="0"/>
          <w:divBdr>
            <w:top w:val="none" w:sz="0" w:space="0" w:color="auto"/>
            <w:left w:val="none" w:sz="0" w:space="0" w:color="auto"/>
            <w:bottom w:val="none" w:sz="0" w:space="0" w:color="auto"/>
            <w:right w:val="none" w:sz="0" w:space="0" w:color="auto"/>
          </w:divBdr>
        </w:div>
        <w:div w:id="207301499">
          <w:marLeft w:val="0"/>
          <w:marRight w:val="0"/>
          <w:marTop w:val="0"/>
          <w:marBottom w:val="0"/>
          <w:divBdr>
            <w:top w:val="none" w:sz="0" w:space="0" w:color="auto"/>
            <w:left w:val="none" w:sz="0" w:space="0" w:color="auto"/>
            <w:bottom w:val="none" w:sz="0" w:space="0" w:color="auto"/>
            <w:right w:val="none" w:sz="0" w:space="0" w:color="auto"/>
          </w:divBdr>
        </w:div>
      </w:divsChild>
    </w:div>
    <w:div w:id="842016494">
      <w:bodyDiv w:val="1"/>
      <w:marLeft w:val="0"/>
      <w:marRight w:val="0"/>
      <w:marTop w:val="0"/>
      <w:marBottom w:val="0"/>
      <w:divBdr>
        <w:top w:val="none" w:sz="0" w:space="0" w:color="auto"/>
        <w:left w:val="none" w:sz="0" w:space="0" w:color="auto"/>
        <w:bottom w:val="none" w:sz="0" w:space="0" w:color="auto"/>
        <w:right w:val="none" w:sz="0" w:space="0" w:color="auto"/>
      </w:divBdr>
    </w:div>
    <w:div w:id="986974145">
      <w:bodyDiv w:val="1"/>
      <w:marLeft w:val="0"/>
      <w:marRight w:val="0"/>
      <w:marTop w:val="0"/>
      <w:marBottom w:val="0"/>
      <w:divBdr>
        <w:top w:val="none" w:sz="0" w:space="0" w:color="auto"/>
        <w:left w:val="none" w:sz="0" w:space="0" w:color="auto"/>
        <w:bottom w:val="none" w:sz="0" w:space="0" w:color="auto"/>
        <w:right w:val="none" w:sz="0" w:space="0" w:color="auto"/>
      </w:divBdr>
    </w:div>
    <w:div w:id="1576352682">
      <w:bodyDiv w:val="1"/>
      <w:marLeft w:val="0"/>
      <w:marRight w:val="0"/>
      <w:marTop w:val="0"/>
      <w:marBottom w:val="0"/>
      <w:divBdr>
        <w:top w:val="none" w:sz="0" w:space="0" w:color="auto"/>
        <w:left w:val="none" w:sz="0" w:space="0" w:color="auto"/>
        <w:bottom w:val="none" w:sz="0" w:space="0" w:color="auto"/>
        <w:right w:val="none" w:sz="0" w:space="0" w:color="auto"/>
      </w:divBdr>
      <w:divsChild>
        <w:div w:id="1050574216">
          <w:marLeft w:val="-225"/>
          <w:marRight w:val="-225"/>
          <w:marTop w:val="0"/>
          <w:marBottom w:val="0"/>
          <w:divBdr>
            <w:top w:val="none" w:sz="0" w:space="0" w:color="auto"/>
            <w:left w:val="none" w:sz="0" w:space="0" w:color="auto"/>
            <w:bottom w:val="none" w:sz="0" w:space="0" w:color="auto"/>
            <w:right w:val="none" w:sz="0" w:space="0" w:color="auto"/>
          </w:divBdr>
        </w:div>
        <w:div w:id="1080561337">
          <w:marLeft w:val="0"/>
          <w:marRight w:val="0"/>
          <w:marTop w:val="0"/>
          <w:marBottom w:val="0"/>
          <w:divBdr>
            <w:top w:val="none" w:sz="0" w:space="0" w:color="auto"/>
            <w:left w:val="none" w:sz="0" w:space="0" w:color="auto"/>
            <w:bottom w:val="none" w:sz="0" w:space="0" w:color="auto"/>
            <w:right w:val="none" w:sz="0" w:space="0" w:color="auto"/>
          </w:divBdr>
        </w:div>
      </w:divsChild>
    </w:div>
    <w:div w:id="1783185390">
      <w:bodyDiv w:val="1"/>
      <w:marLeft w:val="0"/>
      <w:marRight w:val="0"/>
      <w:marTop w:val="0"/>
      <w:marBottom w:val="0"/>
      <w:divBdr>
        <w:top w:val="none" w:sz="0" w:space="0" w:color="auto"/>
        <w:left w:val="none" w:sz="0" w:space="0" w:color="auto"/>
        <w:bottom w:val="none" w:sz="0" w:space="0" w:color="auto"/>
        <w:right w:val="none" w:sz="0" w:space="0" w:color="auto"/>
      </w:divBdr>
    </w:div>
    <w:div w:id="1946500872">
      <w:bodyDiv w:val="1"/>
      <w:marLeft w:val="0"/>
      <w:marRight w:val="0"/>
      <w:marTop w:val="0"/>
      <w:marBottom w:val="0"/>
      <w:divBdr>
        <w:top w:val="none" w:sz="0" w:space="0" w:color="auto"/>
        <w:left w:val="none" w:sz="0" w:space="0" w:color="auto"/>
        <w:bottom w:val="none" w:sz="0" w:space="0" w:color="auto"/>
        <w:right w:val="none" w:sz="0" w:space="0" w:color="auto"/>
      </w:divBdr>
    </w:div>
    <w:div w:id="2071926375">
      <w:bodyDiv w:val="1"/>
      <w:marLeft w:val="0"/>
      <w:marRight w:val="0"/>
      <w:marTop w:val="0"/>
      <w:marBottom w:val="0"/>
      <w:divBdr>
        <w:top w:val="none" w:sz="0" w:space="0" w:color="auto"/>
        <w:left w:val="none" w:sz="0" w:space="0" w:color="auto"/>
        <w:bottom w:val="none" w:sz="0" w:space="0" w:color="auto"/>
        <w:right w:val="none" w:sz="0" w:space="0" w:color="auto"/>
      </w:divBdr>
      <w:divsChild>
        <w:div w:id="172996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1503</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2019-10-09T10:33:00Z</dcterms:created>
  <dcterms:modified xsi:type="dcterms:W3CDTF">2019-10-09T10:33:00Z</dcterms:modified>
</cp:coreProperties>
</file>