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94" w:rsidRDefault="00565EBD" w:rsidP="007040F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-76200</wp:posOffset>
            </wp:positionV>
            <wp:extent cx="1635760" cy="2247900"/>
            <wp:effectExtent l="19050" t="0" r="2540" b="0"/>
            <wp:wrapTight wrapText="bothSides">
              <wp:wrapPolygon edited="0">
                <wp:start x="-252" y="0"/>
                <wp:lineTo x="-252" y="21417"/>
                <wp:lineTo x="21634" y="21417"/>
                <wp:lineTo x="21634" y="0"/>
                <wp:lineTo x="-252" y="0"/>
              </wp:wrapPolygon>
            </wp:wrapTight>
            <wp:docPr id="4" name="Рисунок 4" descr="https://cdn1.ozone.ru/multimedia/101955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multimedia/1019552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E94" w:rsidRPr="007040FD">
        <w:rPr>
          <w:rFonts w:ascii="Times New Roman" w:hAnsi="Times New Roman"/>
          <w:sz w:val="32"/>
          <w:szCs w:val="32"/>
        </w:rPr>
        <w:t>Предмет:</w:t>
      </w:r>
      <w:r w:rsidR="005B2E94" w:rsidRPr="007040FD">
        <w:rPr>
          <w:sz w:val="32"/>
          <w:szCs w:val="32"/>
        </w:rPr>
        <w:t xml:space="preserve"> </w:t>
      </w:r>
      <w:r w:rsidR="007E7AB2">
        <w:rPr>
          <w:rFonts w:ascii="Times New Roman" w:hAnsi="Times New Roman"/>
          <w:sz w:val="32"/>
          <w:szCs w:val="32"/>
        </w:rPr>
        <w:t xml:space="preserve">Литературное чтение 1 класс </w:t>
      </w:r>
    </w:p>
    <w:p w:rsidR="00565EBD" w:rsidRPr="007040FD" w:rsidRDefault="00565EBD" w:rsidP="007040F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B2E94" w:rsidRPr="007040FD" w:rsidRDefault="005B2E94" w:rsidP="007040FD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040FD">
        <w:rPr>
          <w:rFonts w:ascii="Times New Roman" w:hAnsi="Times New Roman"/>
          <w:sz w:val="32"/>
          <w:szCs w:val="32"/>
        </w:rPr>
        <w:t xml:space="preserve">Тема урока: Л. Пантелеев </w:t>
      </w:r>
      <w:r w:rsidRPr="007040FD">
        <w:rPr>
          <w:rFonts w:ascii="Times New Roman" w:hAnsi="Times New Roman"/>
          <w:b/>
          <w:sz w:val="32"/>
          <w:szCs w:val="32"/>
        </w:rPr>
        <w:t>Буква «ты»</w:t>
      </w:r>
      <w:r w:rsidR="00565EBD" w:rsidRPr="00565EBD">
        <w:t xml:space="preserve"> </w:t>
      </w:r>
    </w:p>
    <w:p w:rsidR="007040F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E94" w:rsidRPr="007040FD" w:rsidRDefault="005B2E94" w:rsidP="00704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40FD">
        <w:rPr>
          <w:rFonts w:ascii="Times New Roman" w:hAnsi="Times New Roman"/>
          <w:sz w:val="24"/>
          <w:szCs w:val="24"/>
        </w:rPr>
        <w:t>Цель: Развитие восприятия художественного произведения.</w:t>
      </w:r>
    </w:p>
    <w:p w:rsidR="005B2E94" w:rsidRPr="007040FD" w:rsidRDefault="005B2E94" w:rsidP="007040FD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040FD">
        <w:rPr>
          <w:rFonts w:ascii="Times New Roman" w:hAnsi="Times New Roman"/>
          <w:b/>
          <w:sz w:val="24"/>
          <w:szCs w:val="24"/>
        </w:rPr>
        <w:t>Цели:</w:t>
      </w:r>
    </w:p>
    <w:p w:rsidR="005B2E94" w:rsidRPr="007040FD" w:rsidRDefault="005B2E94" w:rsidP="007040FD">
      <w:pPr>
        <w:autoSpaceDE w:val="0"/>
        <w:spacing w:after="0" w:line="240" w:lineRule="auto"/>
        <w:jc w:val="both"/>
        <w:rPr>
          <w:rFonts w:ascii="Times New Roman" w:eastAsia="JournalC" w:hAnsi="Times New Roman"/>
          <w:sz w:val="24"/>
          <w:szCs w:val="24"/>
        </w:rPr>
      </w:pPr>
      <w:r w:rsidRPr="007040FD">
        <w:rPr>
          <w:rFonts w:ascii="Times New Roman" w:eastAsia="TimesNewRomanPS-BoldMT" w:hAnsi="Times New Roman"/>
          <w:b/>
          <w:bCs/>
          <w:sz w:val="24"/>
          <w:szCs w:val="24"/>
        </w:rPr>
        <w:t xml:space="preserve"> • </w:t>
      </w:r>
      <w:r w:rsidRPr="007040FD">
        <w:rPr>
          <w:rFonts w:ascii="Times New Roman" w:eastAsia="TimesNewRomanPS-BoldMT" w:hAnsi="Times New Roman"/>
          <w:sz w:val="24"/>
          <w:szCs w:val="24"/>
        </w:rPr>
        <w:t>развитие умений</w:t>
      </w:r>
      <w:r w:rsidRPr="007040FD">
        <w:rPr>
          <w:rFonts w:ascii="Times New Roman" w:eastAsia="TimesNewRomanPS-BoldMT" w:hAnsi="Times New Roman"/>
          <w:i/>
          <w:iCs/>
          <w:sz w:val="24"/>
          <w:szCs w:val="24"/>
        </w:rPr>
        <w:t xml:space="preserve"> </w:t>
      </w:r>
      <w:r w:rsidRPr="007040FD">
        <w:rPr>
          <w:rFonts w:ascii="Times New Roman" w:eastAsia="JournalC-Italic" w:hAnsi="Times New Roman"/>
          <w:sz w:val="24"/>
          <w:szCs w:val="24"/>
        </w:rPr>
        <w:t xml:space="preserve">воспринимать </w:t>
      </w:r>
      <w:r w:rsidRPr="007040FD">
        <w:rPr>
          <w:rFonts w:ascii="Times New Roman" w:eastAsia="JournalC" w:hAnsi="Times New Roman"/>
          <w:sz w:val="24"/>
          <w:szCs w:val="24"/>
        </w:rPr>
        <w:t>на слух тексты в исполнении учителя, учащихся</w:t>
      </w:r>
      <w:r w:rsidRPr="007040FD">
        <w:rPr>
          <w:rFonts w:ascii="Times New Roman" w:eastAsia="JournalC" w:hAnsi="Times New Roman"/>
          <w:i/>
          <w:iCs/>
          <w:sz w:val="24"/>
          <w:szCs w:val="24"/>
        </w:rPr>
        <w:t>;</w:t>
      </w:r>
    </w:p>
    <w:p w:rsidR="005B2E94" w:rsidRPr="007040FD" w:rsidRDefault="005B2E94" w:rsidP="007040FD">
      <w:pPr>
        <w:autoSpaceDE w:val="0"/>
        <w:spacing w:after="0" w:line="240" w:lineRule="auto"/>
        <w:jc w:val="both"/>
        <w:rPr>
          <w:rFonts w:ascii="Times New Roman" w:eastAsia="JournalC" w:hAnsi="Times New Roman"/>
          <w:b/>
          <w:bCs/>
          <w:sz w:val="24"/>
          <w:szCs w:val="24"/>
        </w:rPr>
      </w:pPr>
      <w:r w:rsidRPr="007040FD">
        <w:rPr>
          <w:rFonts w:ascii="Times New Roman" w:eastAsia="JournalC" w:hAnsi="Times New Roman"/>
          <w:sz w:val="24"/>
          <w:szCs w:val="24"/>
        </w:rPr>
        <w:t xml:space="preserve"> </w:t>
      </w:r>
      <w:r w:rsidRPr="007040FD">
        <w:rPr>
          <w:rFonts w:ascii="Times New Roman" w:eastAsia="TimesNewRomanPS-BoldMT" w:hAnsi="Times New Roman"/>
          <w:b/>
          <w:bCs/>
          <w:sz w:val="24"/>
          <w:szCs w:val="24"/>
        </w:rPr>
        <w:t xml:space="preserve">• </w:t>
      </w:r>
      <w:r w:rsidRPr="007040FD">
        <w:rPr>
          <w:rFonts w:ascii="Times New Roman" w:eastAsia="TimesNewRomanPS-BoldMT" w:hAnsi="Times New Roman"/>
          <w:sz w:val="24"/>
          <w:szCs w:val="24"/>
        </w:rPr>
        <w:t xml:space="preserve">развитие умений </w:t>
      </w:r>
      <w:r w:rsidRPr="007040FD">
        <w:rPr>
          <w:rFonts w:ascii="Times New Roman" w:eastAsia="JournalC" w:hAnsi="Times New Roman"/>
          <w:sz w:val="24"/>
          <w:szCs w:val="24"/>
        </w:rPr>
        <w:t xml:space="preserve">осознанно, правильно, выразительно </w:t>
      </w:r>
      <w:r w:rsidRPr="007040FD">
        <w:rPr>
          <w:rFonts w:ascii="Times New Roman" w:eastAsia="JournalC-Italic" w:hAnsi="Times New Roman"/>
          <w:sz w:val="24"/>
          <w:szCs w:val="24"/>
        </w:rPr>
        <w:t>читать вслух</w:t>
      </w:r>
      <w:r w:rsidRPr="007040FD">
        <w:rPr>
          <w:rFonts w:ascii="Times New Roman" w:eastAsia="JournalC" w:hAnsi="Times New Roman"/>
          <w:sz w:val="24"/>
          <w:szCs w:val="24"/>
        </w:rPr>
        <w:t>;</w:t>
      </w:r>
    </w:p>
    <w:p w:rsidR="005B2E94" w:rsidRPr="007040FD" w:rsidRDefault="005B2E94" w:rsidP="007040FD">
      <w:pPr>
        <w:autoSpaceDE w:val="0"/>
        <w:spacing w:after="0" w:line="240" w:lineRule="auto"/>
        <w:jc w:val="both"/>
        <w:rPr>
          <w:rFonts w:ascii="Times New Roman" w:eastAsia="JournalC" w:hAnsi="Times New Roman"/>
          <w:sz w:val="24"/>
          <w:szCs w:val="24"/>
        </w:rPr>
      </w:pPr>
      <w:r w:rsidRPr="007040FD">
        <w:rPr>
          <w:rFonts w:ascii="Times New Roman" w:eastAsia="TimesNewRomanPS-BoldMT" w:hAnsi="Times New Roman"/>
          <w:b/>
          <w:bCs/>
          <w:i/>
          <w:iCs/>
          <w:sz w:val="24"/>
          <w:szCs w:val="24"/>
        </w:rPr>
        <w:t xml:space="preserve">• </w:t>
      </w:r>
      <w:r w:rsidRPr="007040FD">
        <w:rPr>
          <w:rFonts w:ascii="Times New Roman" w:eastAsia="JournalC-Italic" w:hAnsi="Times New Roman"/>
          <w:i/>
          <w:iCs/>
          <w:sz w:val="24"/>
          <w:szCs w:val="24"/>
        </w:rPr>
        <w:t xml:space="preserve">высказывать </w:t>
      </w:r>
      <w:r w:rsidRPr="007040FD">
        <w:rPr>
          <w:rFonts w:ascii="Times New Roman" w:eastAsia="JournalC" w:hAnsi="Times New Roman"/>
          <w:sz w:val="24"/>
          <w:szCs w:val="24"/>
        </w:rPr>
        <w:t xml:space="preserve">и </w:t>
      </w:r>
      <w:r w:rsidRPr="007040FD">
        <w:rPr>
          <w:rFonts w:ascii="Times New Roman" w:eastAsia="JournalC-Italic" w:hAnsi="Times New Roman"/>
          <w:i/>
          <w:iCs/>
          <w:sz w:val="24"/>
          <w:szCs w:val="24"/>
        </w:rPr>
        <w:t xml:space="preserve">аргументировать </w:t>
      </w:r>
      <w:r w:rsidRPr="007040FD">
        <w:rPr>
          <w:rFonts w:ascii="Times New Roman" w:eastAsia="JournalC" w:hAnsi="Times New Roman"/>
          <w:sz w:val="24"/>
          <w:szCs w:val="24"/>
        </w:rPr>
        <w:t xml:space="preserve">своё отношение к </w:t>
      </w:r>
      <w:proofErr w:type="gramStart"/>
      <w:r w:rsidRPr="007040FD">
        <w:rPr>
          <w:rFonts w:ascii="Times New Roman" w:eastAsia="JournalC" w:hAnsi="Times New Roman"/>
          <w:sz w:val="24"/>
          <w:szCs w:val="24"/>
        </w:rPr>
        <w:t>прочитанному</w:t>
      </w:r>
      <w:proofErr w:type="gramEnd"/>
      <w:r w:rsidRPr="007040FD">
        <w:rPr>
          <w:rFonts w:ascii="Times New Roman" w:eastAsia="JournalC" w:hAnsi="Times New Roman"/>
          <w:sz w:val="24"/>
          <w:szCs w:val="24"/>
        </w:rPr>
        <w:t>, в том числе к художественной стороне текста (что понравилось из прочитанного и почему).</w:t>
      </w:r>
    </w:p>
    <w:p w:rsidR="005B2E94" w:rsidRPr="007040FD" w:rsidRDefault="005B2E94" w:rsidP="007040FD">
      <w:pPr>
        <w:autoSpaceDE w:val="0"/>
        <w:spacing w:after="0" w:line="240" w:lineRule="auto"/>
        <w:jc w:val="both"/>
        <w:rPr>
          <w:rFonts w:ascii="Times New Roman" w:eastAsia="JournalC" w:hAnsi="Times New Roman"/>
          <w:b/>
          <w:sz w:val="24"/>
          <w:szCs w:val="24"/>
        </w:rPr>
      </w:pPr>
      <w:r w:rsidRPr="007040FD">
        <w:rPr>
          <w:rFonts w:ascii="Times New Roman" w:eastAsia="JournalC" w:hAnsi="Times New Roman"/>
          <w:sz w:val="24"/>
          <w:szCs w:val="24"/>
        </w:rPr>
        <w:t xml:space="preserve"> </w:t>
      </w:r>
      <w:r w:rsidRPr="007040FD">
        <w:rPr>
          <w:rFonts w:ascii="Times New Roman" w:eastAsia="JournalC" w:hAnsi="Times New Roman"/>
          <w:b/>
          <w:sz w:val="24"/>
          <w:szCs w:val="24"/>
        </w:rPr>
        <w:t>Задачи (УУД):</w:t>
      </w:r>
    </w:p>
    <w:p w:rsidR="005B2E94" w:rsidRPr="007040FD" w:rsidRDefault="005B2E94" w:rsidP="007040FD">
      <w:pPr>
        <w:autoSpaceDE w:val="0"/>
        <w:spacing w:after="0" w:line="240" w:lineRule="auto"/>
        <w:jc w:val="both"/>
        <w:rPr>
          <w:rFonts w:ascii="Times New Roman" w:eastAsia="JournalC" w:hAnsi="Times New Roman"/>
          <w:b/>
          <w:sz w:val="24"/>
          <w:szCs w:val="24"/>
        </w:rPr>
      </w:pPr>
      <w:proofErr w:type="spellStart"/>
      <w:r w:rsidRPr="007040FD">
        <w:rPr>
          <w:rFonts w:ascii="Times New Roman" w:eastAsia="JournalC" w:hAnsi="Times New Roman"/>
          <w:b/>
          <w:sz w:val="24"/>
          <w:szCs w:val="24"/>
        </w:rPr>
        <w:t>Метапредменые</w:t>
      </w:r>
      <w:proofErr w:type="spellEnd"/>
      <w:r w:rsidRPr="007040FD">
        <w:rPr>
          <w:rFonts w:ascii="Times New Roman" w:eastAsia="JournalC" w:hAnsi="Times New Roman"/>
          <w:b/>
          <w:sz w:val="24"/>
          <w:szCs w:val="24"/>
        </w:rPr>
        <w:t>: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Познавательные УУД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1.</w:t>
      </w:r>
      <w:r w:rsidRPr="007040FD">
        <w:rPr>
          <w:rStyle w:val="apple-converted-space"/>
          <w:b/>
          <w:bCs/>
        </w:rPr>
        <w:t> </w:t>
      </w:r>
      <w:r w:rsidRPr="007040FD">
        <w:rPr>
          <w:rStyle w:val="a4"/>
          <w:b w:val="0"/>
        </w:rPr>
        <w:t>Преобразовывать информацию из одной формы в другую: подробно пересказывать небольшие тексты.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2.</w:t>
      </w:r>
      <w:r w:rsidRPr="007040FD">
        <w:rPr>
          <w:rStyle w:val="apple-converted-space"/>
        </w:rPr>
        <w:t xml:space="preserve"> Д</w:t>
      </w:r>
      <w:r w:rsidRPr="007040FD">
        <w:t>елать выводы в результате совместной работы класса и учителя.</w:t>
      </w:r>
    </w:p>
    <w:p w:rsidR="005B2E94" w:rsidRPr="007040FD" w:rsidRDefault="005B2E94" w:rsidP="007040FD">
      <w:pPr>
        <w:pStyle w:val="a3"/>
        <w:shd w:val="clear" w:color="auto" w:fill="FFFFFF"/>
        <w:snapToGrid w:val="0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Личностные результаты</w:t>
      </w:r>
    </w:p>
    <w:p w:rsidR="005B2E94" w:rsidRPr="007040FD" w:rsidRDefault="005B2E94" w:rsidP="007040FD">
      <w:pPr>
        <w:pStyle w:val="a3"/>
        <w:shd w:val="clear" w:color="auto" w:fill="FFFFFF"/>
        <w:snapToGrid w:val="0"/>
        <w:spacing w:before="0" w:beforeAutospacing="0" w:after="0" w:afterAutospacing="0"/>
        <w:rPr>
          <w:b/>
        </w:rPr>
      </w:pPr>
      <w:r w:rsidRPr="007040FD">
        <w:rPr>
          <w:rStyle w:val="a4"/>
        </w:rPr>
        <w:t>1.</w:t>
      </w:r>
      <w:r w:rsidRPr="007040FD">
        <w:rPr>
          <w:rStyle w:val="apple-converted-space"/>
          <w:b/>
        </w:rPr>
        <w:t> </w:t>
      </w:r>
      <w:r w:rsidRPr="007040FD">
        <w:rPr>
          <w:rStyle w:val="apple-converted-space"/>
        </w:rPr>
        <w:t>Р</w:t>
      </w:r>
      <w:r w:rsidRPr="007040FD">
        <w:rPr>
          <w:rStyle w:val="a4"/>
          <w:b w:val="0"/>
          <w:bCs w:val="0"/>
        </w:rPr>
        <w:t xml:space="preserve">азвиваем умения </w:t>
      </w:r>
      <w:proofErr w:type="gramStart"/>
      <w:r w:rsidRPr="007040FD">
        <w:rPr>
          <w:rStyle w:val="a4"/>
          <w:b w:val="0"/>
          <w:bCs w:val="0"/>
        </w:rPr>
        <w:t>высказывать своё отношение</w:t>
      </w:r>
      <w:proofErr w:type="gramEnd"/>
      <w:r w:rsidRPr="007040FD">
        <w:rPr>
          <w:rStyle w:val="a4"/>
          <w:b w:val="0"/>
          <w:bCs w:val="0"/>
        </w:rPr>
        <w:t xml:space="preserve"> к героям, выражать эмоции.</w:t>
      </w:r>
    </w:p>
    <w:p w:rsidR="005B2E94" w:rsidRPr="007040FD" w:rsidRDefault="005B2E94" w:rsidP="007040FD">
      <w:pPr>
        <w:pStyle w:val="a3"/>
        <w:shd w:val="clear" w:color="auto" w:fill="FFFFFF"/>
        <w:snapToGrid w:val="0"/>
        <w:spacing w:before="0" w:beforeAutospacing="0" w:after="0" w:afterAutospacing="0"/>
        <w:rPr>
          <w:rStyle w:val="a4"/>
        </w:rPr>
      </w:pPr>
      <w:r w:rsidRPr="007040FD">
        <w:rPr>
          <w:b/>
        </w:rPr>
        <w:t>2.</w:t>
      </w:r>
      <w:r w:rsidRPr="007040FD">
        <w:rPr>
          <w:rStyle w:val="apple-converted-space"/>
        </w:rPr>
        <w:t> </w:t>
      </w:r>
      <w:r w:rsidRPr="007040FD">
        <w:rPr>
          <w:shd w:val="clear" w:color="auto" w:fill="FFFFFF"/>
        </w:rPr>
        <w:t xml:space="preserve">Оценивать поступки в соответствии с определённой ситуацией. 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Коммуникативные УУД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 xml:space="preserve">1. </w:t>
      </w:r>
      <w:r w:rsidRPr="007040FD">
        <w:rPr>
          <w:rStyle w:val="a4"/>
          <w:b w:val="0"/>
        </w:rPr>
        <w:t>Р</w:t>
      </w:r>
      <w:r w:rsidRPr="007040FD">
        <w:t>азвиваем умение слушать и понимать речь других.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2.</w:t>
      </w:r>
      <w:r w:rsidRPr="007040FD">
        <w:rPr>
          <w:rStyle w:val="apple-converted-space"/>
        </w:rPr>
        <w:t> Выразительно читать и пересказывать текст.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  <w:shd w:val="clear" w:color="auto" w:fill="FFFFFF"/>
        </w:rPr>
      </w:pPr>
      <w:r w:rsidRPr="007040FD">
        <w:rPr>
          <w:rStyle w:val="a4"/>
        </w:rPr>
        <w:t>3.</w:t>
      </w:r>
      <w:r w:rsidRPr="007040FD">
        <w:rPr>
          <w:rStyle w:val="apple-converted-space"/>
        </w:rPr>
        <w:t> </w:t>
      </w:r>
      <w:r w:rsidRPr="007040FD">
        <w:t>Оформлять свои мысли в устной форме.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Регулятивные УУД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7040FD">
        <w:rPr>
          <w:rStyle w:val="a4"/>
        </w:rPr>
        <w:t>1.</w:t>
      </w:r>
      <w:r w:rsidRPr="007040FD">
        <w:rPr>
          <w:rStyle w:val="apple-converted-space"/>
        </w:rPr>
        <w:t> Определять и формулировать цель деятельности на уроке с помощью учителя</w:t>
      </w:r>
      <w:r w:rsidRPr="007040FD">
        <w:t>.</w:t>
      </w:r>
    </w:p>
    <w:p w:rsidR="005B2E94" w:rsidRPr="007040FD" w:rsidRDefault="005B2E94" w:rsidP="007040FD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9900"/>
          <w:shd w:val="clear" w:color="auto" w:fill="FFFFFF"/>
        </w:rPr>
      </w:pPr>
      <w:r w:rsidRPr="007040FD">
        <w:rPr>
          <w:rStyle w:val="a4"/>
        </w:rPr>
        <w:t>2.</w:t>
      </w:r>
      <w:r w:rsidRPr="007040FD">
        <w:rPr>
          <w:rStyle w:val="apple-converted-space"/>
        </w:rPr>
        <w:t> Учиться высказывать</w:t>
      </w:r>
      <w:r w:rsidRPr="007040FD">
        <w:rPr>
          <w:rStyle w:val="apple-converted-space"/>
          <w:color w:val="000000"/>
        </w:rPr>
        <w:t xml:space="preserve"> своё предположение на основе работы с иллюстрацией учебника</w:t>
      </w:r>
      <w:r w:rsidRPr="007040FD">
        <w:t>.</w:t>
      </w:r>
    </w:p>
    <w:p w:rsidR="007040F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40FD">
        <w:rPr>
          <w:rFonts w:ascii="Times New Roman" w:hAnsi="Times New Roman"/>
          <w:b/>
          <w:sz w:val="24"/>
          <w:szCs w:val="24"/>
        </w:rPr>
        <w:t>Ход урока:</w:t>
      </w: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40FD">
        <w:rPr>
          <w:rFonts w:ascii="Times New Roman" w:hAnsi="Times New Roman"/>
          <w:b/>
          <w:sz w:val="24"/>
          <w:szCs w:val="24"/>
        </w:rPr>
        <w:t>Организационный  момент</w:t>
      </w:r>
    </w:p>
    <w:p w:rsidR="005B2E94" w:rsidRPr="007040FD" w:rsidRDefault="005B2E94" w:rsidP="00704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Учитель:</w:t>
      </w:r>
    </w:p>
    <w:p w:rsidR="00565EBD" w:rsidRDefault="00565EBD" w:rsidP="00565E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Что мы  будем делать на уроке слушания? </w:t>
      </w:r>
    </w:p>
    <w:p w:rsidR="00000000" w:rsidRPr="00565EBD" w:rsidRDefault="00565EBD" w:rsidP="00565E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565E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EBD">
        <w:rPr>
          <w:rFonts w:ascii="Times New Roman" w:hAnsi="Times New Roman"/>
          <w:sz w:val="24"/>
          <w:szCs w:val="24"/>
          <w:shd w:val="clear" w:color="auto" w:fill="FFFFFF"/>
        </w:rPr>
        <w:t>Познакомиться…..</w:t>
      </w:r>
    </w:p>
    <w:p w:rsidR="00000000" w:rsidRPr="00565EBD" w:rsidRDefault="00565EBD" w:rsidP="00565EBD">
      <w:pPr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565EBD">
        <w:rPr>
          <w:rFonts w:ascii="Times New Roman" w:hAnsi="Times New Roman"/>
          <w:sz w:val="24"/>
          <w:szCs w:val="24"/>
          <w:shd w:val="clear" w:color="auto" w:fill="FFFFFF"/>
        </w:rPr>
        <w:t>Прослушать…..</w:t>
      </w:r>
    </w:p>
    <w:p w:rsidR="00000000" w:rsidRPr="00565EBD" w:rsidRDefault="00565EBD" w:rsidP="00565EBD">
      <w:pPr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565EBD">
        <w:rPr>
          <w:rFonts w:ascii="Times New Roman" w:hAnsi="Times New Roman"/>
          <w:sz w:val="24"/>
          <w:szCs w:val="24"/>
          <w:shd w:val="clear" w:color="auto" w:fill="FFFFFF"/>
        </w:rPr>
        <w:t>Определить…..</w:t>
      </w:r>
    </w:p>
    <w:p w:rsidR="007040FD" w:rsidRPr="00565EBD" w:rsidRDefault="00565EBD" w:rsidP="00565E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565EBD">
        <w:rPr>
          <w:rFonts w:ascii="Times New Roman" w:hAnsi="Times New Roman"/>
          <w:sz w:val="24"/>
          <w:szCs w:val="24"/>
          <w:shd w:val="clear" w:color="auto" w:fill="FFFFFF"/>
        </w:rPr>
        <w:t>Разработать</w:t>
      </w: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40FD">
        <w:rPr>
          <w:rFonts w:ascii="Times New Roman" w:hAnsi="Times New Roman"/>
          <w:sz w:val="24"/>
          <w:szCs w:val="24"/>
          <w:shd w:val="clear" w:color="auto" w:fill="FFFFFF"/>
        </w:rPr>
        <w:t>Хорошо. Молодцы.</w:t>
      </w: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40FD">
        <w:rPr>
          <w:rFonts w:ascii="Times New Roman" w:hAnsi="Times New Roman"/>
          <w:sz w:val="24"/>
          <w:szCs w:val="24"/>
          <w:shd w:val="clear" w:color="auto" w:fill="FFFFFF"/>
        </w:rPr>
        <w:t xml:space="preserve">Сегодня мы познакомимся с произведением </w:t>
      </w:r>
    </w:p>
    <w:p w:rsidR="007040FD" w:rsidRPr="007040FD" w:rsidRDefault="007040FD" w:rsidP="007040F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040FD">
        <w:rPr>
          <w:rFonts w:ascii="Times New Roman" w:hAnsi="Times New Roman"/>
          <w:sz w:val="24"/>
          <w:szCs w:val="24"/>
          <w:shd w:val="clear" w:color="auto" w:fill="FFFFFF"/>
        </w:rPr>
        <w:t>Л. Пантелеева Буква «Ты»</w:t>
      </w: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40FD">
        <w:rPr>
          <w:rFonts w:ascii="Times New Roman" w:hAnsi="Times New Roman"/>
          <w:sz w:val="24"/>
          <w:szCs w:val="24"/>
          <w:shd w:val="clear" w:color="auto" w:fill="FFFFFF"/>
        </w:rPr>
        <w:t xml:space="preserve">-Предположите, о чем будет рассказ. </w:t>
      </w: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40FD">
        <w:rPr>
          <w:rFonts w:ascii="Times New Roman" w:hAnsi="Times New Roman"/>
          <w:sz w:val="24"/>
          <w:szCs w:val="24"/>
          <w:shd w:val="clear" w:color="auto" w:fill="FFFFFF"/>
        </w:rPr>
        <w:t>Хорошо, а теперь давайте проверим ваши предположения и послушаем рассказ.</w:t>
      </w:r>
    </w:p>
    <w:p w:rsidR="007E7AB2" w:rsidRDefault="007040FD" w:rsidP="007E7AB2">
      <w:pPr>
        <w:spacing w:after="0" w:line="240" w:lineRule="auto"/>
        <w:textAlignment w:val="baseline"/>
        <w:rPr>
          <w:rFonts w:ascii="ff6" w:hAnsi="ff6"/>
          <w:color w:val="000000"/>
          <w:sz w:val="72"/>
          <w:szCs w:val="72"/>
        </w:rPr>
      </w:pPr>
      <w:r w:rsidRPr="007040FD">
        <w:rPr>
          <w:rFonts w:ascii="Times New Roman" w:hAnsi="Times New Roman"/>
          <w:b/>
          <w:sz w:val="24"/>
          <w:szCs w:val="24"/>
        </w:rPr>
        <w:t>Изучение нового</w:t>
      </w:r>
    </w:p>
    <w:p w:rsidR="007E7AB2" w:rsidRPr="007E7AB2" w:rsidRDefault="007E7AB2" w:rsidP="007E7AB2">
      <w:pPr>
        <w:spacing w:after="0" w:line="240" w:lineRule="auto"/>
        <w:textAlignment w:val="baseline"/>
        <w:rPr>
          <w:rFonts w:ascii="ff6" w:eastAsia="Times New Roman" w:hAnsi="ff6"/>
          <w:color w:val="000000"/>
          <w:sz w:val="24"/>
          <w:szCs w:val="24"/>
          <w:lang w:eastAsia="ru-RU"/>
        </w:rPr>
      </w:pPr>
      <w:r w:rsidRPr="007E7AB2">
        <w:rPr>
          <w:rFonts w:ascii="ff6" w:eastAsia="Times New Roman" w:hAnsi="ff6"/>
          <w:color w:val="000000"/>
          <w:sz w:val="24"/>
          <w:szCs w:val="24"/>
          <w:lang w:eastAsia="ru-RU"/>
        </w:rPr>
        <w:t xml:space="preserve"> </w:t>
      </w:r>
      <w:r>
        <w:rPr>
          <w:rFonts w:ascii="ff6" w:eastAsia="Times New Roman" w:hAnsi="ff6"/>
          <w:color w:val="000000"/>
          <w:sz w:val="24"/>
          <w:szCs w:val="24"/>
          <w:lang w:eastAsia="ru-RU"/>
        </w:rPr>
        <w:t xml:space="preserve">Слушание рассказа </w:t>
      </w:r>
      <w:r w:rsidRPr="007E7AB2">
        <w:rPr>
          <w:rFonts w:ascii="ff5" w:eastAsia="Times New Roman" w:hAnsi="ff5"/>
          <w:color w:val="000000"/>
          <w:sz w:val="24"/>
          <w:szCs w:val="24"/>
          <w:lang w:eastAsia="ru-RU"/>
        </w:rPr>
        <w:t>Л. Пантелеева «Буква „ты</w:t>
      </w:r>
      <w:proofErr w:type="gramStart"/>
      <w:r w:rsidRPr="007E7AB2">
        <w:rPr>
          <w:rFonts w:ascii="ff5" w:eastAsia="Times New Roman" w:hAnsi="ff5"/>
          <w:color w:val="000000"/>
          <w:sz w:val="24"/>
          <w:szCs w:val="24"/>
          <w:lang w:eastAsia="ru-RU"/>
        </w:rPr>
        <w:t>”»,</w:t>
      </w:r>
      <w:r w:rsidRPr="007E7AB2">
        <w:rPr>
          <w:rFonts w:ascii="ff6" w:eastAsia="Times New Roman" w:hAnsi="ff6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7E7AB2" w:rsidRPr="007E7AB2" w:rsidRDefault="007E7AB2" w:rsidP="007E7AB2">
      <w:pPr>
        <w:spacing w:after="0" w:line="0" w:lineRule="auto"/>
        <w:textAlignment w:val="baseline"/>
        <w:rPr>
          <w:rFonts w:ascii="ff5" w:eastAsia="Times New Roman" w:hAnsi="ff5"/>
          <w:color w:val="000000"/>
          <w:sz w:val="72"/>
          <w:szCs w:val="72"/>
          <w:lang w:eastAsia="ru-RU"/>
        </w:rPr>
      </w:pPr>
      <w:r w:rsidRPr="007E7AB2">
        <w:rPr>
          <w:rFonts w:ascii="ff5" w:eastAsia="Times New Roman" w:hAnsi="ff5"/>
          <w:color w:val="000000"/>
          <w:sz w:val="72"/>
          <w:szCs w:val="72"/>
          <w:lang w:eastAsia="ru-RU"/>
        </w:rPr>
        <w:t>−</w:t>
      </w:r>
      <w:r w:rsidRPr="007E7AB2">
        <w:rPr>
          <w:rFonts w:ascii="ff6" w:eastAsia="Times New Roman" w:hAnsi="ff6"/>
          <w:color w:val="000000"/>
          <w:sz w:val="72"/>
          <w:lang w:eastAsia="ru-RU"/>
        </w:rPr>
        <w:t xml:space="preserve"> </w:t>
      </w:r>
      <w:r w:rsidRPr="007E7AB2">
        <w:rPr>
          <w:rFonts w:ascii="ff5" w:eastAsia="Times New Roman" w:hAnsi="ff5"/>
          <w:color w:val="000000"/>
          <w:sz w:val="72"/>
          <w:szCs w:val="72"/>
          <w:lang w:eastAsia="ru-RU"/>
        </w:rPr>
        <w:t>Ребята, послушайте рассказ Леонида Пантелеева.</w:t>
      </w:r>
      <w:r w:rsidRPr="007E7AB2">
        <w:rPr>
          <w:rFonts w:ascii="ff6" w:eastAsia="Times New Roman" w:hAnsi="ff6"/>
          <w:color w:val="000000"/>
          <w:sz w:val="72"/>
          <w:lang w:eastAsia="ru-RU"/>
        </w:rPr>
        <w:t xml:space="preserve"> </w:t>
      </w:r>
    </w:p>
    <w:p w:rsidR="007E7AB2" w:rsidRPr="007E7AB2" w:rsidRDefault="007E7AB2" w:rsidP="007E7AB2">
      <w:pPr>
        <w:spacing w:after="0" w:line="0" w:lineRule="auto"/>
        <w:textAlignment w:val="baseline"/>
        <w:rPr>
          <w:rFonts w:ascii="ff5" w:eastAsia="Times New Roman" w:hAnsi="ff5"/>
          <w:color w:val="000000"/>
          <w:sz w:val="72"/>
          <w:szCs w:val="72"/>
          <w:lang w:eastAsia="ru-RU"/>
        </w:rPr>
      </w:pPr>
      <w:r w:rsidRPr="007E7AB2">
        <w:rPr>
          <w:rFonts w:ascii="ff5" w:eastAsia="Times New Roman" w:hAnsi="ff5"/>
          <w:color w:val="000000"/>
          <w:sz w:val="72"/>
          <w:szCs w:val="72"/>
          <w:lang w:eastAsia="ru-RU"/>
        </w:rPr>
        <w:t>−</w:t>
      </w:r>
      <w:r w:rsidRPr="007E7AB2">
        <w:rPr>
          <w:rFonts w:ascii="ff6" w:eastAsia="Times New Roman" w:hAnsi="ff6"/>
          <w:color w:val="000000"/>
          <w:sz w:val="72"/>
          <w:lang w:eastAsia="ru-RU"/>
        </w:rPr>
        <w:t xml:space="preserve"> </w:t>
      </w:r>
      <w:r w:rsidRPr="007E7AB2">
        <w:rPr>
          <w:rFonts w:ascii="ff5" w:eastAsia="Times New Roman" w:hAnsi="ff5"/>
          <w:color w:val="000000"/>
          <w:sz w:val="72"/>
          <w:szCs w:val="72"/>
          <w:lang w:eastAsia="ru-RU"/>
        </w:rPr>
        <w:t xml:space="preserve">Понравился рассказ? Какое настроение появилось у вас после прослушивания рассказа? </w:t>
      </w:r>
    </w:p>
    <w:p w:rsidR="007E7AB2" w:rsidRPr="007E7AB2" w:rsidRDefault="007E7AB2" w:rsidP="007E7AB2">
      <w:pPr>
        <w:spacing w:after="0" w:line="0" w:lineRule="auto"/>
        <w:textAlignment w:val="baseline"/>
        <w:rPr>
          <w:rFonts w:ascii="ff5" w:eastAsia="Times New Roman" w:hAnsi="ff5"/>
          <w:color w:val="000000"/>
          <w:sz w:val="72"/>
          <w:szCs w:val="72"/>
          <w:lang w:eastAsia="ru-RU"/>
        </w:rPr>
      </w:pPr>
      <w:r w:rsidRPr="007E7AB2">
        <w:rPr>
          <w:rFonts w:ascii="ff5" w:eastAsia="Times New Roman" w:hAnsi="ff5"/>
          <w:color w:val="000000"/>
          <w:sz w:val="72"/>
          <w:szCs w:val="72"/>
          <w:lang w:eastAsia="ru-RU"/>
        </w:rPr>
        <w:t>Почему?</w:t>
      </w:r>
      <w:r w:rsidRPr="007E7AB2">
        <w:rPr>
          <w:rFonts w:ascii="ff6" w:eastAsia="Times New Roman" w:hAnsi="ff6"/>
          <w:color w:val="000000"/>
          <w:sz w:val="72"/>
          <w:lang w:eastAsia="ru-RU"/>
        </w:rPr>
        <w:t xml:space="preserve"> </w:t>
      </w:r>
    </w:p>
    <w:p w:rsidR="007040FD" w:rsidRPr="007040FD" w:rsidRDefault="007040FD" w:rsidP="00704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Учил я когда-то одну маленькую девочку читать и писать. Девочку звали Иринушка, было ей четыре года пять месяцев, и была она большая умница. За каких-нибудь десять дней мы одолели с ней всю русскую азбуку, могли уже свободно читать и «папа», и «мама», и «Саша», и «Маша», и оставалась у нас невыученной одна только самая последняя буква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—«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тут вот, на этой последней буковке, мы вдруг с Иринушкой и споткнулись.</w:t>
      </w:r>
    </w:p>
    <w:p w:rsidR="007040FD" w:rsidRPr="007040FD" w:rsidRDefault="007040FD" w:rsidP="007040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Я, как всегда, показал букву, дал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следует её рассмотреть и сказал: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—А это вот, Иринушка, буква «я». Иринушка с удивлением на меня посмотрела и говорит: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—Ты?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—Почему «ты»? Что за «ты»? Я же сказал тебе: это буква «я».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—Буква «ты»?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—Да не «ты», а «я». Она ещё больше удивилась и говорит: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—Я и говорю: ты.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—Да не я, а буква «я».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—Не ты, а буква «ты»?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—Ох, Иринушка, Иринушка. Наверно, мы, голубушка, с тобой немного переучились. Неужели ты в самом деле не понимаешь, что это не я, а что это буква так называется—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«я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Нет, — говорит,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—п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очему не понимаю? Я понимаю.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—Что ты понимаешь?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не ты, а это буква так называется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—«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ты». Фу!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самом деле, ну что ты с ней поделаешь? Как же, скажите на милость, ей объяснить, что я—это не я, т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ы-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-не ты, она--не она и что вообще «я»--это только буква?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—Ну, вот что, — сказал я наконец,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у, давай скажи как будто про себя: я. Понимаешь? Про себя. Как ты про себя говоришь.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поняла как будто. Кивнула. Потом спрашивает: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—Говорить?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—Ну-ну... конечно.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Вижу—молчит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Опустила голову. Губами шевелит.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говорю: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—Ну, что же ты?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—Я сказала.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_А я не слышал, что ты сказала.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—Ты же мне велел про себя говорить. Вот я потихоньку и говорю.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—Что же ты говоришь? Она оглянулась и шёпотом—на ухо мне: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—Ты!..</w:t>
      </w:r>
    </w:p>
    <w:p w:rsidR="007040FD" w:rsidRPr="007040FD" w:rsidRDefault="007040FD" w:rsidP="007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не выдержал, вскочил, схватился за голову и забегал по комнате.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 у меня уже всё кипело, как вода в чайнике. А бедная Иринушка сидела, склонившись над букварём, искоса посматривала на меня и жалобно сопела. Ей, наверно, было стыдно, что она такая бестолковая.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и мне тоже было стыдно, что я — большой человек—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 научить маленького человека правильно читать такую простую букву, как буква «я». Наконец я придумал всё-таки. Я быстро подошёл к девочке, ткнул её пальцем в нос и спрашиваю: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—Это кто? Она говорит: Это я.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—Ну вот... Понимаешь? А это буква «я». Она говорит: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—Понимаю...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у самой уж, вижу, и губы дрожат, и носик сморщился—вот-вот заплачет.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—Что же ты,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—я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спрашиваю,—понимаешь?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Понимаю,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—г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оворит, — что это я.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Правильно. Молодец. А это вот буква «я». Ясно?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—Ясно,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—г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оворит. — Это буква «ты».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—Да не «ты», а «я»!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—Не я, а ты.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—Не я, а буква «я»!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—Не ты, а буква «ты».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—Не буква «ты»,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господи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боже мой, а буква «я»!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—Не буква «я»,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господи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боже мой, а буква «ты». Я опять вскочил и опять забегал по комнате.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—Нет такой буквы!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—з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акричал я.--Пойми ты, бестолковая девчонка!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и не может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такой буквы! Есть буква «я». Понимаешь? Я! Буква «я»! Изволь повторять за мной: я! я! я!..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—Ты, ты, ты, — пролепетала она, едва разжимая губы.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Потом уронила голову на стол и заплакала. Да так громко и так жалобно, что весь мой гнев сразу остыл. Мне стало жалко её.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—Хорошо, — сказал я.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—К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видно, мы с тобой и в самом деле немного заработались. Возьми свои книги и тетрадки и можешь идти гулять. На сегодн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-хватит.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Она кое-как запихала в сумочку своё барахлишко и, ни слова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сказав, спотыкаясь и всхлипывая, вышла из комнаты.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я, оставшись один, задумался: что же делать? Как же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конце концов перешагнём через эту проклятую букву «я»?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«Ладно,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—р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ешил я. —Забудем о ней.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её. Начнём следующий урок прямо с чтения. Может быть, так лучше будет».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 другой день, когда Иринушка, весёлая и раскрасневшаяся после игры, пришла на урок, я не стал ей напоминать о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вчерашнем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просто посадил её за букварь, открыл первую попавшуюся страницу и сказал: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—А ну, сударыня, давайте-ка почитайте мне что-нибудь.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Она, как всегда перед чтением, поёрзала на стуле, вздохнула, уткнулась и пальцем и носиком в страницу и, пошевелив губами, бегло, не переводя дыхания, прочла: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Тыкову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дали 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тыблоко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удивления я даже на стуле подскочил: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—Что такое?! Какому 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тыкову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Какое 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тыблоко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Что ещё за 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тыблоко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Посмотрел в букварь, а там чёрным по белому написано: «Якову дали яблоко».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 смешно? Я тоже, конечно, посмеялся. А потом говорю: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—Яблоко, Иринушка! Яблоко, а не 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тыблоко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удивилась и говорит: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—Яблоко? Так, значит, это буква «я»?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уже хотел сказать: «Ну конечно, «я»! А потом спохватился и думаю: «Нет, голубушка. Знаем мы вас. Если скажу «я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»--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значит, опять пошло-поехало! Нет, уж сейчас мы на эту удочку не попадёмся».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я сказал: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—Да, правильно. Это буква «ты».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Конечно, не очень-то хорошо говорить неправду.</w:t>
      </w:r>
    </w:p>
    <w:p w:rsidR="007040FD" w:rsidRPr="00565EBD" w:rsidRDefault="007040FD" w:rsidP="00704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Даже очень нехорошо говорить неправду. Но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 поделаешь? Если бы я сказал «я», а не «ты», кто знает, чем бы всё это кончилось. И может быть, бедная Иринушка так всю жизнь и говорила бы: вместо «яблоко»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—«</w:t>
      </w:r>
      <w:proofErr w:type="spellStart"/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тыблоко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вместо «ярмарка»—«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тырмарка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вместо «якорь»—«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тыкорь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вместо «язык»—«</w:t>
      </w:r>
      <w:proofErr w:type="spell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тызык</w:t>
      </w:r>
      <w:proofErr w:type="spell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А Иринушка, слава богу, выросла уже большая, выговаривает все буквы правильно, как полагается, и пишет мне письма без одной ошибки.</w:t>
      </w:r>
      <w:r w:rsidRPr="007040FD">
        <w:rPr>
          <w:rFonts w:ascii="Times New Roman" w:hAnsi="Times New Roman"/>
          <w:sz w:val="24"/>
          <w:szCs w:val="24"/>
        </w:rPr>
        <w:t xml:space="preserve"> </w:t>
      </w:r>
    </w:p>
    <w:p w:rsidR="007E7AB2" w:rsidRPr="007E7AB2" w:rsidRDefault="007040FD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0FD">
        <w:rPr>
          <w:rFonts w:ascii="Times New Roman" w:hAnsi="Times New Roman"/>
          <w:b/>
          <w:sz w:val="24"/>
          <w:szCs w:val="24"/>
        </w:rPr>
        <w:t>Закрепление изученного</w:t>
      </w:r>
      <w:proofErr w:type="gramStart"/>
      <w:r w:rsidR="007E7AB2" w:rsidRPr="007E7AB2">
        <w:t xml:space="preserve"> </w:t>
      </w:r>
      <w:r w:rsidR="007E7AB2" w:rsidRPr="007E7AB2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="007E7AB2" w:rsidRPr="007E7AB2">
        <w:rPr>
          <w:rFonts w:ascii="Times New Roman" w:hAnsi="Times New Roman"/>
          <w:sz w:val="24"/>
          <w:szCs w:val="24"/>
          <w:lang w:eastAsia="ru-RU"/>
        </w:rPr>
        <w:t xml:space="preserve">онравился рассказ? Какое настроение появилось у вас после прослушивания рассказа?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Почему?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− Назовите героев рассказа. Иринушке, про которую мы узнали из текста, четыре года и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пять месяцев. Она маленькая девочка, а взялась за такое трудное дело – чтение. Чего она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никак не могла понять?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− А чего никак не мог понять ее учитель-взрослый?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- Как ему это удалось?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− Как вы думаете, какое название дал Леонид Пантелеев своему рассказу?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E7AB2">
        <w:rPr>
          <w:rFonts w:ascii="Times New Roman" w:hAnsi="Times New Roman"/>
          <w:sz w:val="24"/>
          <w:szCs w:val="24"/>
          <w:lang w:eastAsia="ru-RU"/>
        </w:rPr>
        <w:lastRenderedPageBreak/>
        <w:t>Физминутка</w:t>
      </w:r>
      <w:proofErr w:type="spell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E7AB2" w:rsidRDefault="007E7AB2" w:rsidP="007E7A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Словарная работа:</w:t>
      </w:r>
      <w:r w:rsidRPr="007E7A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− В рассказе встречаются слова, требующие разъяснения.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Большая умница – так уважительно сказано о девочке, которой исполнилось всего четыре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года и пять месяцев.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Одолеть всю русскую азбуку – выучить все буквы русского алфавита.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Свободно читать – читать без затруднений.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Споткнуться (на чем-либо) – столкнуться с трудностями.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Говорить про себя – устойчивое выражение, которое можно понять как в </w:t>
      </w:r>
      <w:proofErr w:type="gramStart"/>
      <w:r w:rsidRPr="007E7AB2">
        <w:rPr>
          <w:rFonts w:ascii="Times New Roman" w:hAnsi="Times New Roman"/>
          <w:sz w:val="24"/>
          <w:szCs w:val="24"/>
          <w:lang w:eastAsia="ru-RU"/>
        </w:rPr>
        <w:t>прямом</w:t>
      </w:r>
      <w:proofErr w:type="gram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(говорить о себе), так и в переносном (проговаривать в уме) смысле.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Внутри у меня все кипело, как вода в чайнике… – взрослый был очень сильно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рассержен.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Гневаться – очень сильно сердиться.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Бестолковая (девочка) – глупая, непонятливая. Эта характеристика не увязывается с тем,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что в начале рассказа Иринушка названа большой умницей: за десять дней она выучила все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буквы и научилась читать. Бестолковым, скорее всего, является взрослый.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7AB2">
        <w:rPr>
          <w:rFonts w:ascii="Times New Roman" w:hAnsi="Times New Roman"/>
          <w:sz w:val="24"/>
          <w:szCs w:val="24"/>
          <w:lang w:eastAsia="ru-RU"/>
        </w:rPr>
        <w:t>Барахлишко</w:t>
      </w:r>
      <w:proofErr w:type="gram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 – здесь: маленькие вещи.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Как же мы перешагнем через эту проклятую букву «я»? – то есть: как же мы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договоримся о том, что означает буква «я»?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Сударыня – обращение к женщине. В контексте данного рассказа звучит ободряюще.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Черным по белому – то есть: совершенно ясно.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Попадаться на удочку – давать себя обмануть, перехитрить.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М о </w:t>
      </w:r>
      <w:proofErr w:type="spellStart"/>
      <w:r w:rsidRPr="007E7AB2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 е л и </w:t>
      </w:r>
      <w:proofErr w:type="spellStart"/>
      <w:proofErr w:type="gramStart"/>
      <w:r w:rsidRPr="007E7AB2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 о в а </w:t>
      </w:r>
      <w:proofErr w:type="spellStart"/>
      <w:r w:rsidRPr="007E7AB2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 и е о б л о ж к и 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− Кто написал рассказ? Это фамилия писателя, мы заменим ее красной рамочкой.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С л о в о </w:t>
      </w:r>
      <w:proofErr w:type="spellStart"/>
      <w:proofErr w:type="gramStart"/>
      <w:r w:rsidRPr="007E7AB2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proofErr w:type="gram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 б а в т о </w:t>
      </w:r>
      <w:proofErr w:type="spellStart"/>
      <w:r w:rsidRPr="007E7AB2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 w:rsidRPr="007E7AB2">
        <w:rPr>
          <w:rFonts w:ascii="Times New Roman" w:hAnsi="Times New Roman"/>
          <w:sz w:val="24"/>
          <w:szCs w:val="24"/>
          <w:lang w:eastAsia="ru-RU"/>
        </w:rPr>
        <w:t xml:space="preserve"> е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Л. Пантелеев (1908–1987). Леонид Пантелеев − псевдоним, настоящее имя Алексей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Иванович Еремеев. Родился в 1908 году в Санкт-Петербурге, в семье военного. В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Гражданскую войну Пантелеев потерял родителей и стал беспризорником. В 1921 году он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попал в Школу социально-индивидуального воспитания им. Достоевского (ШКИД), где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познакомился с Г. Белых. После школы жил в Ленинграде и работал журналистом. Широкую </w:t>
      </w:r>
    </w:p>
    <w:p w:rsidR="007E7AB2" w:rsidRPr="007E7AB2" w:rsidRDefault="007E7AB2" w:rsidP="007E7A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7AB2">
        <w:rPr>
          <w:rFonts w:ascii="Times New Roman" w:hAnsi="Times New Roman"/>
          <w:sz w:val="24"/>
          <w:szCs w:val="24"/>
          <w:lang w:eastAsia="ru-RU"/>
        </w:rPr>
        <w:t xml:space="preserve">известность получила написанная совместно с Г. Белых книга «Республика </w:t>
      </w:r>
      <w:proofErr w:type="spellStart"/>
      <w:r w:rsidRPr="007E7AB2">
        <w:rPr>
          <w:rFonts w:ascii="Times New Roman" w:hAnsi="Times New Roman"/>
          <w:sz w:val="24"/>
          <w:szCs w:val="24"/>
          <w:lang w:eastAsia="ru-RU"/>
        </w:rPr>
        <w:t>Шкид</w:t>
      </w:r>
      <w:proofErr w:type="spellEnd"/>
      <w:r w:rsidRPr="007E7AB2">
        <w:rPr>
          <w:rFonts w:ascii="Times New Roman" w:hAnsi="Times New Roman"/>
          <w:sz w:val="24"/>
          <w:szCs w:val="24"/>
          <w:lang w:eastAsia="ru-RU"/>
        </w:rPr>
        <w:t>» (1927).</w:t>
      </w:r>
    </w:p>
    <w:p w:rsidR="007040FD" w:rsidRPr="007E7AB2" w:rsidRDefault="007040FD" w:rsidP="007E7A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0FD" w:rsidRPr="007040FD" w:rsidRDefault="007040FD" w:rsidP="007E7AB2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чем этот рассказ?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Назовите главных героев? (Взрослый человек, Иринушка)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Чего хотел добиться взрослый человек?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-Зачем он обманул девочку?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Почему девочки было сложно понять эту букву?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Чем закончился рассказ?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вы когда-нибудь обманывали?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–Л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ожь это хорошо?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Хорошо. Спасибо, ребята.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звали девочку в рассказе?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слова. (Яблоко, якорь.)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Произнесите слово яблоко, только мальчики. Что услышали?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Составьте звуковую схему  этого слово.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Аналогично со словом якорь.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в паре. Правила.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давайте почитаем.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ваших столах лежат карточки.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Скажите для чего нам нужны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уроки чтения и литературного слушания?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Что делали сегодня на уроке?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каким рассказом мы сегодня с вами познакомились?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Оцените свою работу на уроке. Если вам было все понятно и не было затруднений, то поднимите зеленый карандаш, а если было трудно то, красный. 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Спасибо. </w:t>
      </w:r>
    </w:p>
    <w:p w:rsidR="007040FD" w:rsidRPr="007040FD" w:rsidRDefault="007040FD" w:rsidP="007040FD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Порошу оценить свое поведение на уроке, при помощи жеста.</w:t>
      </w:r>
    </w:p>
    <w:p w:rsidR="005B2E94" w:rsidRPr="007040FD" w:rsidRDefault="007040FD" w:rsidP="007040FD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40FD">
        <w:rPr>
          <w:rFonts w:ascii="Times New Roman" w:hAnsi="Times New Roman"/>
          <w:sz w:val="24"/>
          <w:szCs w:val="24"/>
        </w:rPr>
        <w:t>Итог</w:t>
      </w:r>
      <w:proofErr w:type="gramStart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0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 спасибо за урок. Урок окончен.</w:t>
      </w:r>
    </w:p>
    <w:p w:rsidR="00D17B70" w:rsidRPr="007040FD" w:rsidRDefault="00D17B70" w:rsidP="007040FD">
      <w:pPr>
        <w:spacing w:after="0" w:line="240" w:lineRule="auto"/>
        <w:rPr>
          <w:sz w:val="24"/>
          <w:szCs w:val="24"/>
        </w:rPr>
      </w:pPr>
    </w:p>
    <w:sectPr w:rsidR="00D17B70" w:rsidRPr="007040FD" w:rsidSect="00143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CC"/>
    <w:family w:val="swiss"/>
    <w:pitch w:val="default"/>
    <w:sig w:usb0="00000000" w:usb1="00000000" w:usb2="00000000" w:usb3="00000000" w:csb0="00000000" w:csb1="00000000"/>
  </w:font>
  <w:font w:name="JournalC"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4DA1"/>
    <w:multiLevelType w:val="hybridMultilevel"/>
    <w:tmpl w:val="4B3CD0FC"/>
    <w:lvl w:ilvl="0" w:tplc="D34A6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CB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87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07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C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0F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86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AE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94"/>
    <w:rsid w:val="00565EBD"/>
    <w:rsid w:val="005B2E94"/>
    <w:rsid w:val="007040FD"/>
    <w:rsid w:val="007E7AB2"/>
    <w:rsid w:val="009A48AC"/>
    <w:rsid w:val="00BF219D"/>
    <w:rsid w:val="00D1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2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E94"/>
  </w:style>
  <w:style w:type="character" w:styleId="a4">
    <w:name w:val="Strong"/>
    <w:qFormat/>
    <w:rsid w:val="005B2E94"/>
    <w:rPr>
      <w:b/>
      <w:bCs/>
    </w:rPr>
  </w:style>
  <w:style w:type="character" w:customStyle="1" w:styleId="ff5">
    <w:name w:val="ff5"/>
    <w:basedOn w:val="a0"/>
    <w:rsid w:val="007E7AB2"/>
  </w:style>
  <w:style w:type="character" w:customStyle="1" w:styleId="ls0">
    <w:name w:val="ls0"/>
    <w:basedOn w:val="a0"/>
    <w:rsid w:val="007E7AB2"/>
  </w:style>
  <w:style w:type="character" w:customStyle="1" w:styleId="a5">
    <w:name w:val="_"/>
    <w:basedOn w:val="a0"/>
    <w:rsid w:val="007E7AB2"/>
  </w:style>
  <w:style w:type="character" w:customStyle="1" w:styleId="ff6">
    <w:name w:val="ff6"/>
    <w:basedOn w:val="a0"/>
    <w:rsid w:val="007E7AB2"/>
  </w:style>
  <w:style w:type="character" w:customStyle="1" w:styleId="ff2">
    <w:name w:val="ff2"/>
    <w:basedOn w:val="a0"/>
    <w:rsid w:val="007E7AB2"/>
  </w:style>
  <w:style w:type="character" w:customStyle="1" w:styleId="ff4">
    <w:name w:val="ff4"/>
    <w:basedOn w:val="a0"/>
    <w:rsid w:val="007E7AB2"/>
  </w:style>
  <w:style w:type="character" w:customStyle="1" w:styleId="ff8">
    <w:name w:val="ff8"/>
    <w:basedOn w:val="a0"/>
    <w:rsid w:val="007E7AB2"/>
  </w:style>
  <w:style w:type="character" w:customStyle="1" w:styleId="ff7">
    <w:name w:val="ff7"/>
    <w:basedOn w:val="a0"/>
    <w:rsid w:val="007E7AB2"/>
  </w:style>
  <w:style w:type="paragraph" w:styleId="a6">
    <w:name w:val="Balloon Text"/>
    <w:basedOn w:val="a"/>
    <w:link w:val="a7"/>
    <w:uiPriority w:val="99"/>
    <w:semiHidden/>
    <w:unhideWhenUsed/>
    <w:rsid w:val="0056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EB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5E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3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9673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8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3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8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5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3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42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19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31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25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4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6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99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6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87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69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16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82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94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30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16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5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05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48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80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7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77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37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9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4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90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2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0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6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09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43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5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2019-10-08T12:56:00Z</dcterms:created>
  <dcterms:modified xsi:type="dcterms:W3CDTF">2019-10-08T14:28:00Z</dcterms:modified>
</cp:coreProperties>
</file>