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01" w:rsidRDefault="003F1CCF">
      <w:r>
        <w:t>Автор: Першина Ирина Ивановна</w:t>
      </w:r>
    </w:p>
    <w:p w:rsidR="003F1CCF" w:rsidRDefault="003F1CCF">
      <w:r>
        <w:t>Учитель начальных классов г. Петрозаводска</w:t>
      </w:r>
    </w:p>
    <w:p w:rsidR="003F1CCF" w:rsidRDefault="003F1CCF" w:rsidP="003F1CCF">
      <w:pPr>
        <w:pStyle w:val="a3"/>
        <w:spacing w:after="198" w:line="276" w:lineRule="auto"/>
        <w:ind w:left="142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Тема: </w:t>
      </w:r>
      <w:r>
        <w:rPr>
          <w:b/>
          <w:bCs/>
          <w:i/>
          <w:iCs/>
        </w:rPr>
        <w:t xml:space="preserve">Создание учителем условий для адресной работы с различными категориями обучающихся </w:t>
      </w:r>
    </w:p>
    <w:p w:rsidR="003F1CCF" w:rsidRDefault="003F1CCF" w:rsidP="003F1CCF">
      <w:pPr>
        <w:pStyle w:val="a3"/>
        <w:spacing w:after="198" w:line="276" w:lineRule="auto"/>
        <w:ind w:left="142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rPr>
          <w:b/>
          <w:bCs/>
          <w:i/>
          <w:iCs/>
        </w:rPr>
        <w:t>девиантным</w:t>
      </w:r>
      <w:proofErr w:type="spellEnd"/>
      <w:r>
        <w:rPr>
          <w:b/>
          <w:bCs/>
          <w:i/>
          <w:iCs/>
        </w:rPr>
        <w:t xml:space="preserve"> (общественно опасным </w:t>
      </w:r>
      <w:r>
        <w:rPr>
          <w:b/>
          <w:bCs/>
          <w:i/>
          <w:iCs/>
        </w:rPr>
        <w:t xml:space="preserve"> поведением)</w:t>
      </w:r>
      <w:proofErr w:type="gramEnd"/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требованиям новых стандартов учитель должен </w:t>
      </w:r>
      <w:r w:rsidRPr="003F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учить ребёнка учиться быть успешным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развивающемся обществе, задумываясь, прежде всего, о развитии духовно-нравственной личности ребёнка, о формировании универсальных учебных умений, о способности его к саморазвитию и самосовершенствованию. Как этому научить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всех детей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категориями? (ведь одни уже действительно успешны, так как с ними с раннего детства много занимались, а другие, не получили такого развития, живя в неблагоприятной ситуации, либо это те, кто приехал жить к нам не зная языка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 </w:t>
      </w:r>
      <w:proofErr w:type="gramEnd"/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гипотеза: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решения данной задачи во многом будет зависеть от введения новой системы оценки образовательных достижений: насколько она будет «поддерживать» и стимулировать всех учащихся; насколько она будет включать учащихся в самостоятельную оценочную деятельность.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образом: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введение новой системы оценки образовательных достижений – один из главных путей успешного обучения и воспитания младшего школьника с разными категориями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ориентировать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всех учащихся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достижение более высоких результатов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духовно-нравственном развитии и воспитании, формировании универсальных учебных действий и освоения содержания учебных предметов.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 этом каждый ребёнок имеет право на свою траекторию развития!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я изучила технологию оценивания образовательных достижений по УМК «Школа-2100» </w:t>
      </w:r>
      <w:proofErr w:type="spell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Д.Д.Данилова</w:t>
      </w:r>
      <w:proofErr w:type="spellEnd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по новым стандартам.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апробации новых методов оценивания стала вводить: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Выставление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текущих отметок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желанию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ученика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при изучении новой темы. Этот метод заметно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снизил уровень тревожности у всех детей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Они не стали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бояться выходить к доске, публично отвечать, перестали бояться ошибок (ведь, если не получится, то оценки никакой не будет).</w:t>
      </w:r>
    </w:p>
    <w:p w:rsidR="003F1CCF" w:rsidRPr="003F1CCF" w:rsidRDefault="003F1CCF" w:rsidP="003F1CC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учащимся возможности исправления </w:t>
      </w:r>
      <w:proofErr w:type="spell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нежелаемой</w:t>
      </w:r>
      <w:proofErr w:type="spellEnd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(не только отметки «2», но и «3», «4»), полученных за самостоятельную или проверочную работу при изучении темы с указанием срока исправления также снизил уровень тревожности. Теперь ребята знают, что всё можно исправить. «Надо только очень сильно этого захотеть и немножко попотеть!»</w:t>
      </w:r>
    </w:p>
    <w:p w:rsidR="003F1CCF" w:rsidRPr="003F1CCF" w:rsidRDefault="003F1CCF" w:rsidP="003F1CC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время,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указание срока исправления – дисциплинирует ученика.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Введение самооценки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контрольным работам через самостоятельную, практическую деятельность позволяет спрогнозировать свой личный результат и откорректировать свои ошибки, чтобы улучшить свой результат на контрольной работе. 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ты считаешь: ты готов к контрольной работе по теме?</w:t>
      </w:r>
      <w:proofErr w:type="gramEnd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нужно тебе ещё сделать, чтобы успешно её написать? 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домашнее задание для себя ты выберешь? - эти и другие вопросы нацеливают ребёнка задуматься о самом себе и о своём результате)</w:t>
      </w:r>
      <w:proofErr w:type="gramEnd"/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Введение опорных конспектов, опорных схем, алгоритмов, которые мы </w:t>
      </w:r>
      <w:proofErr w:type="gramStart"/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ведём</w:t>
      </w:r>
      <w:proofErr w:type="gramEnd"/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начиная со 2 класса,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оказывает поддержку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самостоятельной работы ребёнком с целью создания ситуации успеха (т. е. конспектами можно пользоваться даже на самостоятельной работе. 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научиться ими пользоваться, находя нужную информацию)</w:t>
      </w:r>
      <w:proofErr w:type="gramEnd"/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CF" w:rsidRPr="003F1CCF" w:rsidRDefault="003F1CCF" w:rsidP="003F1CC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Введение портфолио учащихся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самим ученикам отслеживать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прогресс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достижении планируемых результатов,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возрастает сознательное отношение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к целям обучения, развития и воспитания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самой деятельности, 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развиваются качества контрольно-оценочной самостоятельности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Введение таблиц предметных, </w:t>
      </w:r>
      <w:proofErr w:type="spellStart"/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межпредметных</w:t>
      </w:r>
      <w:proofErr w:type="spellEnd"/>
      <w:r w:rsidRPr="003F1C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личностных качеств 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обратную связь для учителей, учащихся и родителей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детям объявляется</w:t>
      </w:r>
      <w:proofErr w:type="gramStart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 диагностической работы не исправляется</w:t>
      </w: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ребёнка появляется возможность скорректировать свои действия по ликвидации «пробелов»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новый успех ученика очень важно заметить, вовремя похвалить и пожелать новых успехов!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я стараюсь создавать </w:t>
      </w:r>
      <w:r w:rsidRPr="003F1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для адресной работы с различными категориями обучающихся через введение новой системы оценки образовательных достижений, где преобладают положительные оценки, похвала, прославление ребёнка за любую деятельность, вплоть до отказа от отметок.</w:t>
      </w:r>
    </w:p>
    <w:p w:rsidR="003F1CCF" w:rsidRPr="003F1CCF" w:rsidRDefault="003F1CCF" w:rsidP="003F1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F1CCF" w:rsidRPr="003F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0256"/>
    <w:multiLevelType w:val="multilevel"/>
    <w:tmpl w:val="B32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7653"/>
    <w:multiLevelType w:val="multilevel"/>
    <w:tmpl w:val="289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B1559"/>
    <w:multiLevelType w:val="multilevel"/>
    <w:tmpl w:val="5A3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D2960"/>
    <w:multiLevelType w:val="multilevel"/>
    <w:tmpl w:val="F3A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61631"/>
    <w:multiLevelType w:val="multilevel"/>
    <w:tmpl w:val="31FA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8E"/>
    <w:rsid w:val="002D2E74"/>
    <w:rsid w:val="003F1CCF"/>
    <w:rsid w:val="006D2CB8"/>
    <w:rsid w:val="00777701"/>
    <w:rsid w:val="0085108E"/>
    <w:rsid w:val="00A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C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C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2019-09-05T13:47:00Z</dcterms:created>
  <dcterms:modified xsi:type="dcterms:W3CDTF">2019-09-05T13:58:00Z</dcterms:modified>
</cp:coreProperties>
</file>