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1E" w:rsidRPr="00D0371E" w:rsidRDefault="00D0371E" w:rsidP="00D037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71E">
        <w:rPr>
          <w:rFonts w:ascii="Times New Roman" w:hAnsi="Times New Roman" w:cs="Times New Roman"/>
          <w:b/>
          <w:sz w:val="24"/>
          <w:szCs w:val="24"/>
          <w:u w:val="single"/>
        </w:rPr>
        <w:t>Радость - это залог здоровья</w:t>
      </w:r>
    </w:p>
    <w:p w:rsidR="00D0371E" w:rsidRPr="00D0371E" w:rsidRDefault="00D0371E" w:rsidP="00D037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71E">
        <w:rPr>
          <w:rFonts w:ascii="Times New Roman" w:hAnsi="Times New Roman" w:cs="Times New Roman"/>
          <w:sz w:val="24"/>
          <w:szCs w:val="24"/>
        </w:rPr>
        <w:t>Установлено, что доброжелательное выражение лица возбуждает центры положительных эмоций, приводит в хорошее настроение, помогает трудиться и жить. Поэтому нельзя ходить с мрачным, скучным лицом даже тогда, когда настроение у вас неважное.</w:t>
      </w:r>
    </w:p>
    <w:p w:rsidR="00D0371E" w:rsidRPr="00D0371E" w:rsidRDefault="00D0371E" w:rsidP="00D037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71E">
        <w:rPr>
          <w:rFonts w:ascii="Times New Roman" w:hAnsi="Times New Roman" w:cs="Times New Roman"/>
          <w:sz w:val="24"/>
          <w:szCs w:val="24"/>
        </w:rPr>
        <w:t>Человек с естественной, приветливой улыбкой и сам обретает бодрость и жизнерадостность, повышает настроение у окружающих. По образному выражению Стендаля, смех убивает старость. Намек на улыбку, сдержанная улыбка, нежная улыбка, радостная улыбка – каждая хороша по-своему. Ничто не стоит так дешево и не ценится так дорого, как вежливость, украшенная приятной улыбкой.</w:t>
      </w:r>
    </w:p>
    <w:p w:rsidR="00D0371E" w:rsidRPr="00D0371E" w:rsidRDefault="00D0371E" w:rsidP="00D037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0371E">
        <w:rPr>
          <w:rFonts w:ascii="Times New Roman" w:hAnsi="Times New Roman" w:cs="Times New Roman"/>
          <w:sz w:val="24"/>
          <w:szCs w:val="24"/>
        </w:rPr>
        <w:t>ожно воздействовать на поток мыслей и эмоций, видоизменяя напряжение мышц всего тела. Можно, например, скуку или дурное настроение попробовать преодолеть с помощью ритмичных движений под хорошую эстрадную музыку, и вы увидите, что такой танец даже в одиночку вызовет у вас мышечную радость.</w:t>
      </w:r>
    </w:p>
    <w:p w:rsidR="00D0371E" w:rsidRPr="00D0371E" w:rsidRDefault="00D0371E" w:rsidP="00D037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71E">
        <w:rPr>
          <w:rFonts w:ascii="Times New Roman" w:hAnsi="Times New Roman" w:cs="Times New Roman"/>
          <w:sz w:val="24"/>
          <w:szCs w:val="24"/>
        </w:rPr>
        <w:t>Если кому-то ритмичные движения неприятно выполнять под эстрадную музыку, можно легко и эффективно делать их под любую подхо</w:t>
      </w:r>
      <w:r>
        <w:rPr>
          <w:rFonts w:ascii="Times New Roman" w:hAnsi="Times New Roman" w:cs="Times New Roman"/>
          <w:sz w:val="24"/>
          <w:szCs w:val="24"/>
        </w:rPr>
        <w:t>дящую мелодию</w:t>
      </w:r>
      <w:r w:rsidRPr="00D0371E">
        <w:rPr>
          <w:rFonts w:ascii="Times New Roman" w:hAnsi="Times New Roman" w:cs="Times New Roman"/>
          <w:sz w:val="24"/>
          <w:szCs w:val="24"/>
        </w:rPr>
        <w:t xml:space="preserve">. Угнетенное состояние легко снимается, а плохое настроение повышается от тихого насвистывания мелодии “с настроением”. </w:t>
      </w:r>
    </w:p>
    <w:p w:rsidR="00D0371E" w:rsidRPr="00D0371E" w:rsidRDefault="00D0371E" w:rsidP="00D037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71E">
        <w:rPr>
          <w:rFonts w:ascii="Times New Roman" w:hAnsi="Times New Roman" w:cs="Times New Roman"/>
          <w:sz w:val="24"/>
          <w:szCs w:val="24"/>
        </w:rPr>
        <w:t>Лучезарная улыбка помогает доброжелательно относительно относиться к людям, с которыми общаешься, и избегать критических ситуаций, способных испортить настроение.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71E">
        <w:rPr>
          <w:rFonts w:ascii="Times New Roman" w:hAnsi="Times New Roman" w:cs="Times New Roman"/>
          <w:sz w:val="24"/>
          <w:szCs w:val="24"/>
        </w:rPr>
        <w:t>Доброжелательная улыбка, как правило, вызывает улыбку и соответствующее настроение и у окружающих.</w:t>
      </w:r>
    </w:p>
    <w:p w:rsidR="00D0371E" w:rsidRPr="00D0371E" w:rsidRDefault="00D0371E" w:rsidP="00D037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71E">
        <w:rPr>
          <w:rFonts w:ascii="Times New Roman" w:hAnsi="Times New Roman" w:cs="Times New Roman"/>
          <w:sz w:val="24"/>
          <w:szCs w:val="24"/>
        </w:rPr>
        <w:t>Улыбка, так же как и хорошая шутка, радостное мироощущение, создает благоприятную атмосферу для общения.</w:t>
      </w:r>
    </w:p>
    <w:p w:rsidR="00D0371E" w:rsidRPr="00D0371E" w:rsidRDefault="00D0371E" w:rsidP="00D0371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7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Улыбайтесь чаще – жизнь будет слаще!</w:t>
      </w:r>
    </w:p>
    <w:p w:rsidR="008B1EF3" w:rsidRPr="00D0371E" w:rsidRDefault="008B1E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1EF3" w:rsidRPr="00D0371E" w:rsidSect="00D0371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1E"/>
    <w:rsid w:val="008B1EF3"/>
    <w:rsid w:val="00D0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ыыы</dc:creator>
  <cp:lastModifiedBy>ыыы</cp:lastModifiedBy>
  <cp:revision>2</cp:revision>
  <dcterms:created xsi:type="dcterms:W3CDTF">2019-05-04T11:12:00Z</dcterms:created>
  <dcterms:modified xsi:type="dcterms:W3CDTF">2019-05-04T11:17:00Z</dcterms:modified>
</cp:coreProperties>
</file>