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30" w:rsidRDefault="00B14530" w:rsidP="00B14530">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КАК ПРИУЧИТЬ РЕБЕНКА СЛЫШАТЬ И СЛУШАТЬСЯ (практические советы)</w:t>
      </w:r>
    </w:p>
    <w:p w:rsidR="00B14530" w:rsidRDefault="00B14530" w:rsidP="00B14530">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«Семь шагов».</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1. </w:t>
      </w:r>
      <w:r>
        <w:rPr>
          <w:rStyle w:val="c1"/>
          <w:color w:val="000000"/>
          <w:sz w:val="28"/>
          <w:szCs w:val="28"/>
        </w:rPr>
        <w:t>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2.</w:t>
      </w:r>
      <w:r>
        <w:rPr>
          <w:rStyle w:val="c1"/>
          <w:color w:val="000000"/>
          <w:sz w:val="28"/>
          <w:szCs w:val="28"/>
        </w:rPr>
        <w:t xml:space="preserve">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Pr>
          <w:rStyle w:val="c1"/>
          <w:color w:val="000000"/>
          <w:sz w:val="28"/>
          <w:szCs w:val="28"/>
        </w:rPr>
        <w:t>вкусного</w:t>
      </w:r>
      <w:proofErr w:type="gramEnd"/>
      <w:r>
        <w:rPr>
          <w:rStyle w:val="c1"/>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Pr>
          <w:rStyle w:val="c1"/>
          <w:color w:val="000000"/>
          <w:sz w:val="28"/>
          <w:szCs w:val="28"/>
        </w:rPr>
        <w:t>вкусного</w:t>
      </w:r>
      <w:proofErr w:type="gramEnd"/>
      <w:r>
        <w:rPr>
          <w:rStyle w:val="c1"/>
          <w:color w:val="000000"/>
          <w:sz w:val="28"/>
          <w:szCs w:val="28"/>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bookmarkStart w:id="0" w:name="h.gjdgxs"/>
      <w:bookmarkEnd w:id="0"/>
      <w:r>
        <w:rPr>
          <w:rStyle w:val="c1"/>
          <w:b/>
          <w:bCs/>
          <w:color w:val="000000"/>
          <w:sz w:val="28"/>
          <w:szCs w:val="28"/>
        </w:rPr>
        <w:t>Шаг 3</w:t>
      </w:r>
      <w:r>
        <w:rPr>
          <w:rStyle w:val="c1"/>
          <w:color w:val="000000"/>
          <w:sz w:val="28"/>
          <w:szCs w:val="28"/>
        </w:rPr>
        <w:t>.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4.</w:t>
      </w:r>
      <w:r>
        <w:rPr>
          <w:rStyle w:val="c1"/>
          <w:color w:val="000000"/>
          <w:sz w:val="28"/>
          <w:szCs w:val="28"/>
        </w:rPr>
        <w:t> Требуйте минимум. Ребенок уже достаточно подрос, чтобы</w:t>
      </w:r>
      <w:proofErr w:type="gramStart"/>
      <w:r>
        <w:rPr>
          <w:rStyle w:val="c1"/>
          <w:color w:val="000000"/>
          <w:sz w:val="28"/>
          <w:szCs w:val="28"/>
        </w:rPr>
        <w:t>… Ч</w:t>
      </w:r>
      <w:proofErr w:type="gramEnd"/>
      <w:r>
        <w:rPr>
          <w:rStyle w:val="c1"/>
          <w:color w:val="000000"/>
          <w:sz w:val="28"/>
          <w:szCs w:val="28"/>
        </w:rPr>
        <w:t>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5.</w:t>
      </w:r>
      <w:r>
        <w:rPr>
          <w:rStyle w:val="c1"/>
          <w:color w:val="000000"/>
          <w:sz w:val="28"/>
          <w:szCs w:val="28"/>
        </w:rPr>
        <w:t>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6</w:t>
      </w:r>
      <w:r>
        <w:rPr>
          <w:rStyle w:val="c1"/>
          <w:color w:val="000000"/>
          <w:sz w:val="28"/>
          <w:szCs w:val="28"/>
        </w:rPr>
        <w:t xml:space="preserve">. Давайте трудные и самостоятельные задания. Постепенно переходите к более трудным и самостоятельным заданиям, в основном на самом </w:t>
      </w:r>
      <w:r>
        <w:rPr>
          <w:rStyle w:val="c1"/>
          <w:color w:val="000000"/>
          <w:sz w:val="28"/>
          <w:szCs w:val="28"/>
        </w:rPr>
        <w:lastRenderedPageBreak/>
        <w:t>позитивном фоне, с мелкими нерегулярными подкреплениями и редкими крупными</w:t>
      </w:r>
    </w:p>
    <w:p w:rsidR="00B14530" w:rsidRDefault="00B14530" w:rsidP="00B14530">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7.</w:t>
      </w:r>
      <w:r>
        <w:rPr>
          <w:rStyle w:val="c1"/>
          <w:color w:val="000000"/>
          <w:sz w:val="28"/>
          <w:szCs w:val="28"/>
        </w:rPr>
        <w:t>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B14530" w:rsidRPr="00B14530" w:rsidRDefault="00B14530" w:rsidP="00B14530">
      <w:pPr>
        <w:spacing w:after="0" w:line="240" w:lineRule="auto"/>
        <w:jc w:val="right"/>
        <w:rPr>
          <w:rFonts w:ascii="Times New Roman" w:hAnsi="Times New Roman" w:cs="Times New Roman"/>
          <w:b/>
        </w:rPr>
      </w:pPr>
      <w:r w:rsidRPr="00B14530">
        <w:rPr>
          <w:rFonts w:ascii="Times New Roman" w:hAnsi="Times New Roman" w:cs="Times New Roman"/>
          <w:b/>
        </w:rPr>
        <w:t>Материал подготовила педагог-психолог</w:t>
      </w:r>
    </w:p>
    <w:p w:rsidR="00472255" w:rsidRPr="00B14530" w:rsidRDefault="00B14530" w:rsidP="00B14530">
      <w:pPr>
        <w:spacing w:after="0" w:line="240" w:lineRule="auto"/>
        <w:jc w:val="right"/>
        <w:rPr>
          <w:rFonts w:ascii="Times New Roman" w:hAnsi="Times New Roman" w:cs="Times New Roman"/>
          <w:b/>
        </w:rPr>
      </w:pPr>
      <w:proofErr w:type="spellStart"/>
      <w:r w:rsidRPr="00B14530">
        <w:rPr>
          <w:rFonts w:ascii="Times New Roman" w:hAnsi="Times New Roman" w:cs="Times New Roman"/>
          <w:b/>
        </w:rPr>
        <w:t>Распопов</w:t>
      </w:r>
      <w:bookmarkStart w:id="1" w:name="_GoBack"/>
      <w:bookmarkEnd w:id="1"/>
      <w:r w:rsidRPr="00B14530">
        <w:rPr>
          <w:rFonts w:ascii="Times New Roman" w:hAnsi="Times New Roman" w:cs="Times New Roman"/>
          <w:b/>
        </w:rPr>
        <w:t>а</w:t>
      </w:r>
      <w:proofErr w:type="spellEnd"/>
      <w:r w:rsidRPr="00B14530">
        <w:rPr>
          <w:rFonts w:ascii="Times New Roman" w:hAnsi="Times New Roman" w:cs="Times New Roman"/>
          <w:b/>
        </w:rPr>
        <w:t xml:space="preserve"> О.С.</w:t>
      </w:r>
    </w:p>
    <w:sectPr w:rsidR="00472255" w:rsidRPr="00B14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530"/>
    <w:rsid w:val="00472255"/>
    <w:rsid w:val="00B1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14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14530"/>
  </w:style>
  <w:style w:type="paragraph" w:customStyle="1" w:styleId="c2">
    <w:name w:val="c2"/>
    <w:basedOn w:val="a"/>
    <w:rsid w:val="00B145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14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14530"/>
  </w:style>
  <w:style w:type="paragraph" w:customStyle="1" w:styleId="c2">
    <w:name w:val="c2"/>
    <w:basedOn w:val="a"/>
    <w:rsid w:val="00B145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5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dc:creator>
  <cp:lastModifiedBy>Aleks</cp:lastModifiedBy>
  <cp:revision>1</cp:revision>
  <dcterms:created xsi:type="dcterms:W3CDTF">2019-06-20T16:23:00Z</dcterms:created>
  <dcterms:modified xsi:type="dcterms:W3CDTF">2019-06-20T16:24:00Z</dcterms:modified>
</cp:coreProperties>
</file>