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07" w:rsidRDefault="00635BEA" w:rsidP="006F2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</w:t>
      </w:r>
      <w:r w:rsidR="006F2FE5">
        <w:rPr>
          <w:rFonts w:ascii="Times New Roman" w:hAnsi="Times New Roman" w:cs="Times New Roman"/>
          <w:sz w:val="28"/>
          <w:szCs w:val="28"/>
        </w:rPr>
        <w:t xml:space="preserve"> </w:t>
      </w:r>
      <w:r w:rsidR="00221494" w:rsidRPr="006F2FE5">
        <w:rPr>
          <w:rFonts w:ascii="Times New Roman" w:hAnsi="Times New Roman" w:cs="Times New Roman"/>
          <w:sz w:val="28"/>
          <w:szCs w:val="28"/>
        </w:rPr>
        <w:t>урок географии в колледже</w:t>
      </w:r>
    </w:p>
    <w:p w:rsidR="006F2FE5" w:rsidRPr="006F2FE5" w:rsidRDefault="006F2FE5" w:rsidP="000C5EB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Красноруцкая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Викторовна, преподаватель географии ГОБУ СПО ВО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мясной и молочной промышленности"</w:t>
      </w:r>
    </w:p>
    <w:p w:rsidR="00221494" w:rsidRPr="006F2FE5" w:rsidRDefault="00221494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b/>
          <w:sz w:val="28"/>
          <w:szCs w:val="28"/>
        </w:rPr>
        <w:tab/>
      </w:r>
      <w:r w:rsidRPr="006F2FE5">
        <w:rPr>
          <w:rFonts w:ascii="Times New Roman" w:hAnsi="Times New Roman" w:cs="Times New Roman"/>
          <w:sz w:val="28"/>
          <w:szCs w:val="28"/>
        </w:rPr>
        <w:t xml:space="preserve">Урок – это основная организационная форма обучения в колледже. Он является не только важной организационной, но и прежде всего педагогической единицей процесса обучения и воспитания. В процессе обучения каждый урок выполняет конкретную функцию, в которой находит выражение определенная часть более крупных блоков учебного материала. </w:t>
      </w:r>
    </w:p>
    <w:p w:rsidR="00221494" w:rsidRPr="006F2FE5" w:rsidRDefault="00221494" w:rsidP="006F2FE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  <w:t>Урок как форма организации обучения прочно занял свое место в колледже в качестве основной организационной формы обучения. Искусство проведения уроков во многом зависит от понимания и выполнения преподавателем социальных и педагогических требований, которые определяются задачами колледжа, закономерностями  и принципами обучения. Немаловажным условием проведения урока является грамотная постановка задач урока и успешная их реализация.</w:t>
      </w:r>
    </w:p>
    <w:p w:rsidR="00710138" w:rsidRPr="006F2FE5" w:rsidRDefault="00CD28D9" w:rsidP="006F2FE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</w:r>
      <w:r w:rsidR="00710138" w:rsidRPr="006F2FE5">
        <w:rPr>
          <w:rFonts w:ascii="Times New Roman" w:hAnsi="Times New Roman" w:cs="Times New Roman"/>
          <w:sz w:val="28"/>
          <w:szCs w:val="28"/>
        </w:rPr>
        <w:t>Современный урок должен быть построен на  предоставлении студентам  возможности размышлять, сопоставлять разные точки зрения, разные позиции, формулировать и аргументировать собственную точку зрения, опираясь на знания фактов, законов, закономерностей науки, на собственные наблюдения, свой и чужой опыт.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>Проблема проведения современного урока всегда актуальна.  Как разработать урок? Что нужно знать уметь, чтобы построить эффективный урок географии  в колледже? В какой форме организовать обучение?   Перед преподавателем географии эта проблема стоит особенно остро, так как  на каждом уроке изучается новый материал, практически нет дополнительных уроков на закрепление, повторение. И как провести урок успешно, заинтересовать студента, развить познавательные способности, привить поисковую и исследовательскую деятельность?</w:t>
      </w:r>
      <w:r w:rsidR="000435CD" w:rsidRPr="006F2FE5">
        <w:rPr>
          <w:rFonts w:ascii="Times New Roman" w:hAnsi="Times New Roman" w:cs="Times New Roman"/>
          <w:sz w:val="28"/>
          <w:szCs w:val="28"/>
        </w:rPr>
        <w:t xml:space="preserve"> </w:t>
      </w:r>
      <w:r w:rsidR="000435CD" w:rsidRPr="006F2FE5">
        <w:rPr>
          <w:rFonts w:ascii="Times New Roman" w:hAnsi="Times New Roman" w:cs="Times New Roman"/>
          <w:sz w:val="28"/>
          <w:szCs w:val="28"/>
        </w:rPr>
        <w:br/>
      </w:r>
      <w:r w:rsidRPr="006F2FE5">
        <w:rPr>
          <w:rFonts w:ascii="Times New Roman" w:hAnsi="Times New Roman" w:cs="Times New Roman"/>
          <w:sz w:val="28"/>
          <w:szCs w:val="28"/>
        </w:rPr>
        <w:tab/>
      </w:r>
      <w:r w:rsidR="00710138" w:rsidRPr="006F2FE5">
        <w:rPr>
          <w:rFonts w:ascii="Times New Roman" w:hAnsi="Times New Roman" w:cs="Times New Roman"/>
          <w:sz w:val="28"/>
          <w:szCs w:val="28"/>
        </w:rPr>
        <w:t xml:space="preserve">Сегодня имеется достаточно литературы с методическими рекомендациями,  содержащими теоретические основы современного урока географии – особенности процесса </w:t>
      </w:r>
      <w:proofErr w:type="spellStart"/>
      <w:r w:rsidR="00710138" w:rsidRPr="006F2FE5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710138" w:rsidRPr="006F2FE5">
        <w:rPr>
          <w:rFonts w:ascii="Times New Roman" w:hAnsi="Times New Roman" w:cs="Times New Roman"/>
          <w:sz w:val="28"/>
          <w:szCs w:val="28"/>
        </w:rPr>
        <w:t>, выбора методов и форм,   характеристик отдельных этапов урока. 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</w:r>
      <w:r w:rsidRPr="006F2FE5">
        <w:rPr>
          <w:rFonts w:ascii="Times New Roman" w:hAnsi="Times New Roman" w:cs="Times New Roman"/>
          <w:sz w:val="28"/>
          <w:szCs w:val="28"/>
        </w:rPr>
        <w:tab/>
      </w:r>
      <w:r w:rsidR="00710138" w:rsidRPr="006F2FE5">
        <w:rPr>
          <w:rFonts w:ascii="Times New Roman" w:hAnsi="Times New Roman" w:cs="Times New Roman"/>
          <w:sz w:val="28"/>
          <w:szCs w:val="28"/>
        </w:rPr>
        <w:t>Современный урок должен отвечать требованиям: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>1. Использование новейших достижений науки, передовой педагогической практики построение урока на основе закономерностей учебно-воспитательного процесса.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>2. Обеспечение условий для продуктивной познавательной деятельности учащихся с учетом их интересов, наклонностей и потребностей.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 xml:space="preserve">3. Установление </w:t>
      </w:r>
      <w:proofErr w:type="spellStart"/>
      <w:r w:rsidR="00710138" w:rsidRPr="006F2FE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710138" w:rsidRPr="006F2F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0138" w:rsidRPr="006F2FE5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="00710138" w:rsidRPr="006F2FE5">
        <w:rPr>
          <w:rFonts w:ascii="Times New Roman" w:hAnsi="Times New Roman" w:cs="Times New Roman"/>
          <w:sz w:val="28"/>
          <w:szCs w:val="28"/>
        </w:rPr>
        <w:t xml:space="preserve"> связей, опора на достигнутый уровень развития учащихся.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>4. Мотивация и активизация всех сфер личности.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>5. Логичность и эмоциональность всех этапов учебно-воспитательной деятельности.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>6. Эффективное использование средств обучения.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</w:r>
      <w:r w:rsidR="00710138" w:rsidRPr="006F2FE5">
        <w:rPr>
          <w:rFonts w:ascii="Times New Roman" w:hAnsi="Times New Roman" w:cs="Times New Roman"/>
          <w:sz w:val="28"/>
          <w:szCs w:val="28"/>
        </w:rPr>
        <w:lastRenderedPageBreak/>
        <w:t>7. Связи с жизнью, личным опытом учащихся, производственной деятельностью.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>8. Формирование умений учиться, потребности постоянно пополнять объем знаний. </w:t>
      </w:r>
      <w:r w:rsidR="00710138" w:rsidRPr="006F2FE5">
        <w:rPr>
          <w:rFonts w:ascii="Times New Roman" w:hAnsi="Times New Roman" w:cs="Times New Roman"/>
          <w:sz w:val="28"/>
          <w:szCs w:val="28"/>
        </w:rPr>
        <w:br/>
        <w:t>9. Тщательная диагностика, прогнозирование, проектирование и планирование каждого урока. </w:t>
      </w:r>
    </w:p>
    <w:p w:rsidR="00710138" w:rsidRPr="006F2FE5" w:rsidRDefault="00CD28D9" w:rsidP="006F2FE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</w:r>
      <w:r w:rsidR="00710138" w:rsidRPr="006F2FE5">
        <w:rPr>
          <w:rFonts w:ascii="Times New Roman" w:hAnsi="Times New Roman" w:cs="Times New Roman"/>
          <w:sz w:val="28"/>
          <w:szCs w:val="28"/>
        </w:rPr>
        <w:t xml:space="preserve"> География –  это дисциплина, позволяющая </w:t>
      </w:r>
      <w:proofErr w:type="gramStart"/>
      <w:r w:rsidR="00710138" w:rsidRPr="006F2FE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10138" w:rsidRPr="006F2FE5">
        <w:rPr>
          <w:rFonts w:ascii="Times New Roman" w:hAnsi="Times New Roman" w:cs="Times New Roman"/>
          <w:sz w:val="28"/>
          <w:szCs w:val="28"/>
        </w:rPr>
        <w:t xml:space="preserve"> не только узнавать окружающий мир, но и развивать свой творческий потенциал  – внутренние возможности. У каждого студента есть способности и таланты. Задача преподавателя – руководить деятельностью </w:t>
      </w:r>
      <w:proofErr w:type="gramStart"/>
      <w:r w:rsidR="00710138" w:rsidRPr="006F2FE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10138" w:rsidRPr="006F2FE5">
        <w:rPr>
          <w:rFonts w:ascii="Times New Roman" w:hAnsi="Times New Roman" w:cs="Times New Roman"/>
          <w:sz w:val="28"/>
          <w:szCs w:val="28"/>
        </w:rPr>
        <w:t>, чтобы они могли проявлять свои дарования.  Методические возможности дисциплины география безграничны. В работе каждого педагога складывается определенная система, стиль – техника работы.</w:t>
      </w:r>
    </w:p>
    <w:p w:rsidR="00710138" w:rsidRPr="006F2FE5" w:rsidRDefault="00CD28D9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</w:r>
      <w:r w:rsidR="00710138" w:rsidRPr="006F2FE5">
        <w:rPr>
          <w:rFonts w:ascii="Times New Roman" w:hAnsi="Times New Roman" w:cs="Times New Roman"/>
          <w:sz w:val="28"/>
          <w:szCs w:val="28"/>
        </w:rPr>
        <w:t>Основной принцип моей профессиональной деятельности заключа</w:t>
      </w:r>
      <w:r w:rsidR="00710138" w:rsidRPr="006F2FE5">
        <w:rPr>
          <w:rFonts w:ascii="Times New Roman" w:hAnsi="Times New Roman" w:cs="Times New Roman"/>
          <w:sz w:val="28"/>
          <w:szCs w:val="28"/>
        </w:rPr>
        <w:softHyphen/>
        <w:t>ется в том, чтобы научить студента учиться, для того чтобы он понимал - что он делает и для чего он это делает. Чтобы он не привыкал получать знания в готовом виде, а приучался добывать их сам, и это было бы для него увлекательно и интересно. Поэтому, для формирования знаний, уме</w:t>
      </w:r>
      <w:r w:rsidR="00710138" w:rsidRPr="006F2FE5">
        <w:rPr>
          <w:rFonts w:ascii="Times New Roman" w:hAnsi="Times New Roman" w:cs="Times New Roman"/>
          <w:sz w:val="28"/>
          <w:szCs w:val="28"/>
        </w:rPr>
        <w:softHyphen/>
        <w:t>ний, навыков по географии, я стала применять довольно большой спектр форм обучения, способствующих развитию познавательного интереса, а также формированию глубоких и прочных знаний.</w:t>
      </w:r>
    </w:p>
    <w:p w:rsidR="00710138" w:rsidRPr="006F2FE5" w:rsidRDefault="00CD28D9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</w:r>
      <w:r w:rsidR="00710138" w:rsidRPr="006F2FE5">
        <w:rPr>
          <w:rFonts w:ascii="Times New Roman" w:hAnsi="Times New Roman" w:cs="Times New Roman"/>
          <w:sz w:val="28"/>
          <w:szCs w:val="28"/>
        </w:rPr>
        <w:t xml:space="preserve">Традиционные методы работы, используемые преподавателем, уже не позволяют результативно скоординировать работу с </w:t>
      </w:r>
      <w:proofErr w:type="gramStart"/>
      <w:r w:rsidR="00710138" w:rsidRPr="006F2FE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10138" w:rsidRPr="006F2FE5">
        <w:rPr>
          <w:rFonts w:ascii="Times New Roman" w:hAnsi="Times New Roman" w:cs="Times New Roman"/>
          <w:sz w:val="28"/>
          <w:szCs w:val="28"/>
        </w:rPr>
        <w:t xml:space="preserve">, решить проблему развития творческого потенциала личности, противоречия между стремлением обучающихся к самостоятельности и неумением ориентироваться в информационном потоке. </w:t>
      </w:r>
      <w:r w:rsidRPr="006F2FE5">
        <w:rPr>
          <w:rFonts w:ascii="Times New Roman" w:hAnsi="Times New Roman" w:cs="Times New Roman"/>
          <w:sz w:val="28"/>
          <w:szCs w:val="28"/>
        </w:rPr>
        <w:tab/>
      </w:r>
      <w:r w:rsidR="00710138" w:rsidRPr="006F2FE5">
        <w:rPr>
          <w:rFonts w:ascii="Times New Roman" w:hAnsi="Times New Roman" w:cs="Times New Roman"/>
          <w:sz w:val="28"/>
          <w:szCs w:val="28"/>
        </w:rPr>
        <w:t>Использование информационн</w:t>
      </w:r>
      <w:proofErr w:type="gramStart"/>
      <w:r w:rsidR="00710138" w:rsidRPr="006F2FE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10138" w:rsidRPr="006F2FE5">
        <w:rPr>
          <w:rFonts w:ascii="Times New Roman" w:hAnsi="Times New Roman" w:cs="Times New Roman"/>
          <w:sz w:val="28"/>
          <w:szCs w:val="28"/>
        </w:rPr>
        <w:t xml:space="preserve"> компьютерных технологий (ИКТ) в образовательном процессе помогает решить данные проблему. Преподаватель имеет уникальную возможность сделать урок более интересным, наглядным и динамичным.</w:t>
      </w:r>
    </w:p>
    <w:p w:rsidR="00710138" w:rsidRPr="006F2FE5" w:rsidRDefault="00CD28D9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</w:r>
      <w:r w:rsidR="00710138" w:rsidRPr="006F2FE5">
        <w:rPr>
          <w:rFonts w:ascii="Times New Roman" w:hAnsi="Times New Roman" w:cs="Times New Roman"/>
          <w:sz w:val="28"/>
          <w:szCs w:val="28"/>
        </w:rPr>
        <w:t>На своих уроках я активно использую современные средства ин</w:t>
      </w:r>
      <w:r w:rsidR="00710138" w:rsidRPr="006F2FE5">
        <w:rPr>
          <w:rFonts w:ascii="Times New Roman" w:hAnsi="Times New Roman" w:cs="Times New Roman"/>
          <w:sz w:val="28"/>
          <w:szCs w:val="28"/>
        </w:rPr>
        <w:softHyphen/>
        <w:t>формационных компьютерных технологий. Это дает возможность значи</w:t>
      </w:r>
      <w:r w:rsidR="00710138" w:rsidRPr="006F2FE5">
        <w:rPr>
          <w:rFonts w:ascii="Times New Roman" w:hAnsi="Times New Roman" w:cs="Times New Roman"/>
          <w:sz w:val="28"/>
          <w:szCs w:val="28"/>
        </w:rPr>
        <w:softHyphen/>
        <w:t>тельно расширить диапазон операционных действий обучающихся при вы</w:t>
      </w:r>
      <w:r w:rsidR="00710138" w:rsidRPr="006F2FE5">
        <w:rPr>
          <w:rFonts w:ascii="Times New Roman" w:hAnsi="Times New Roman" w:cs="Times New Roman"/>
          <w:sz w:val="28"/>
          <w:szCs w:val="28"/>
        </w:rPr>
        <w:softHyphen/>
        <w:t>полнении практических и самостоятельных работ по географии. Система работы позволяет создавать между мною и студентами атмосферу со</w:t>
      </w:r>
      <w:r w:rsidR="00710138" w:rsidRPr="006F2FE5">
        <w:rPr>
          <w:rFonts w:ascii="Times New Roman" w:hAnsi="Times New Roman" w:cs="Times New Roman"/>
          <w:sz w:val="28"/>
          <w:szCs w:val="28"/>
        </w:rPr>
        <w:softHyphen/>
        <w:t>трудничества и взаимодействия, учит взаимоконтролю и самоконтролю, приемам исследовательской деятельности, умению добывать знания, обобщать и делать выводы, воздействовать на эмоциональную сферу личности обучающегося.</w:t>
      </w:r>
    </w:p>
    <w:p w:rsidR="00710138" w:rsidRPr="006F2FE5" w:rsidRDefault="00CD28D9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</w:r>
      <w:r w:rsidR="000435CD" w:rsidRPr="006F2FE5">
        <w:rPr>
          <w:rFonts w:ascii="Times New Roman" w:hAnsi="Times New Roman" w:cs="Times New Roman"/>
          <w:sz w:val="28"/>
          <w:szCs w:val="28"/>
        </w:rPr>
        <w:t xml:space="preserve">Исследуя и изучая требования к содержанию современного урока </w:t>
      </w:r>
      <w:proofErr w:type="gramStart"/>
      <w:r w:rsidR="000435CD" w:rsidRPr="006F2FE5">
        <w:rPr>
          <w:rFonts w:ascii="Times New Roman" w:hAnsi="Times New Roman" w:cs="Times New Roman"/>
          <w:sz w:val="28"/>
          <w:szCs w:val="28"/>
        </w:rPr>
        <w:t>географии</w:t>
      </w:r>
      <w:proofErr w:type="gramEnd"/>
      <w:r w:rsidR="000435CD" w:rsidRPr="006F2FE5">
        <w:rPr>
          <w:rFonts w:ascii="Times New Roman" w:hAnsi="Times New Roman" w:cs="Times New Roman"/>
          <w:sz w:val="28"/>
          <w:szCs w:val="28"/>
        </w:rPr>
        <w:t xml:space="preserve"> я пришла к следующим выводам: </w:t>
      </w:r>
      <w:r w:rsidR="000435CD" w:rsidRPr="006F2FE5">
        <w:rPr>
          <w:rFonts w:ascii="Times New Roman" w:hAnsi="Times New Roman" w:cs="Times New Roman"/>
          <w:sz w:val="28"/>
          <w:szCs w:val="28"/>
        </w:rPr>
        <w:br/>
      </w:r>
      <w:r w:rsidR="000435CD" w:rsidRPr="006F2FE5">
        <w:rPr>
          <w:rFonts w:ascii="Times New Roman" w:hAnsi="Times New Roman" w:cs="Times New Roman"/>
          <w:sz w:val="28"/>
          <w:szCs w:val="28"/>
        </w:rPr>
        <w:br/>
        <w:t>1. Урок остается основной формой организации учебно-воспитательного процесса, но его содержание и структура в течение времени изменяются. </w:t>
      </w:r>
      <w:r w:rsidR="000435CD" w:rsidRPr="006F2FE5">
        <w:rPr>
          <w:rFonts w:ascii="Times New Roman" w:hAnsi="Times New Roman" w:cs="Times New Roman"/>
          <w:sz w:val="28"/>
          <w:szCs w:val="28"/>
        </w:rPr>
        <w:br/>
      </w:r>
      <w:r w:rsidR="000435CD" w:rsidRPr="006F2FE5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="000435CD" w:rsidRPr="006F2FE5">
        <w:rPr>
          <w:rFonts w:ascii="Times New Roman" w:hAnsi="Times New Roman" w:cs="Times New Roman"/>
          <w:sz w:val="28"/>
          <w:szCs w:val="28"/>
        </w:rPr>
        <w:t xml:space="preserve">Главной целью урока становится не передача знаний от преподавателя к </w:t>
      </w:r>
      <w:r w:rsidR="000435CD" w:rsidRPr="006F2FE5">
        <w:rPr>
          <w:rFonts w:ascii="Times New Roman" w:hAnsi="Times New Roman" w:cs="Times New Roman"/>
          <w:sz w:val="28"/>
          <w:szCs w:val="28"/>
        </w:rPr>
        <w:lastRenderedPageBreak/>
        <w:t>обучающимся, а приобщение студентов к систематической самостоятельной исследовательской работе творческого характера. </w:t>
      </w:r>
      <w:proofErr w:type="gramEnd"/>
    </w:p>
    <w:p w:rsidR="00CD28D9" w:rsidRPr="006F2FE5" w:rsidRDefault="00CD28D9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</w:r>
      <w:r w:rsidR="000435CD" w:rsidRPr="006F2FE5">
        <w:rPr>
          <w:rFonts w:ascii="Times New Roman" w:hAnsi="Times New Roman" w:cs="Times New Roman"/>
          <w:sz w:val="28"/>
          <w:szCs w:val="28"/>
        </w:rPr>
        <w:t xml:space="preserve">Основные признаки современного урока географии: </w:t>
      </w:r>
    </w:p>
    <w:p w:rsidR="00CD28D9" w:rsidRPr="006F2FE5" w:rsidRDefault="000435CD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F2FE5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6F2FE5">
        <w:rPr>
          <w:rFonts w:ascii="Times New Roman" w:hAnsi="Times New Roman" w:cs="Times New Roman"/>
          <w:sz w:val="28"/>
          <w:szCs w:val="28"/>
        </w:rPr>
        <w:t xml:space="preserve"> прежде всего на формирование личности учащегося (мировоззрения, ценностных ориентаций, мотивации деятельности, творческих качеств). </w:t>
      </w:r>
    </w:p>
    <w:p w:rsidR="00CD28D9" w:rsidRPr="006F2FE5" w:rsidRDefault="000435CD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 xml:space="preserve">2. Преподаватель выступает как организатор учебной познавательной деятельности </w:t>
      </w:r>
      <w:proofErr w:type="gramStart"/>
      <w:r w:rsidRPr="006F2FE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F2FE5">
        <w:rPr>
          <w:rFonts w:ascii="Times New Roman" w:hAnsi="Times New Roman" w:cs="Times New Roman"/>
          <w:sz w:val="28"/>
          <w:szCs w:val="28"/>
        </w:rPr>
        <w:t xml:space="preserve">, как их помощник и консультант. </w:t>
      </w:r>
    </w:p>
    <w:p w:rsidR="00CD28D9" w:rsidRPr="006F2FE5" w:rsidRDefault="000435CD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 xml:space="preserve">3. Стиль общения преподавателя и студента сотрудничество, сотворчество. </w:t>
      </w:r>
    </w:p>
    <w:p w:rsidR="00CD28D9" w:rsidRPr="006F2FE5" w:rsidRDefault="000435CD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 xml:space="preserve">4. Центральное место на уроке занимает применение знаний и умений в процессе решения учебных задач, причем на всех этапах урока. </w:t>
      </w:r>
    </w:p>
    <w:p w:rsidR="00CD28D9" w:rsidRPr="006F2FE5" w:rsidRDefault="000435CD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 xml:space="preserve">5. Организация коллективной обучающейся деятельности и общения между студентами в процессе учебной работы. </w:t>
      </w:r>
    </w:p>
    <w:p w:rsidR="00CD28D9" w:rsidRPr="006F2FE5" w:rsidRDefault="000435CD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>6. Урок тесно связан с другими формами организации обучения экскурсиями, практикумами, работами на географической площадке и экологической тропе и т.п.</w:t>
      </w:r>
    </w:p>
    <w:p w:rsidR="00CD28D9" w:rsidRPr="006F2FE5" w:rsidRDefault="000435CD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 xml:space="preserve"> 7. Сочетание элементов урока с элементами других форм обучения: урок-зачет, урок-конференция, урок-игра. Проведение </w:t>
      </w:r>
      <w:proofErr w:type="spellStart"/>
      <w:r w:rsidRPr="006F2FE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6F2FE5">
        <w:rPr>
          <w:rFonts w:ascii="Times New Roman" w:hAnsi="Times New Roman" w:cs="Times New Roman"/>
          <w:sz w:val="28"/>
          <w:szCs w:val="28"/>
        </w:rPr>
        <w:t xml:space="preserve"> уроков, проводимых 2-3 преподавателями разных учебных предметов. </w:t>
      </w:r>
    </w:p>
    <w:p w:rsidR="000435CD" w:rsidRPr="006F2FE5" w:rsidRDefault="000435CD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 xml:space="preserve">8. Передача </w:t>
      </w:r>
      <w:proofErr w:type="gramStart"/>
      <w:r w:rsidRPr="006F2FE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F2FE5">
        <w:rPr>
          <w:rFonts w:ascii="Times New Roman" w:hAnsi="Times New Roman" w:cs="Times New Roman"/>
          <w:sz w:val="28"/>
          <w:szCs w:val="28"/>
        </w:rPr>
        <w:t xml:space="preserve"> части функций преподавателя: проверка и оценка знаний и умений, консультирование, элементы </w:t>
      </w:r>
      <w:proofErr w:type="spellStart"/>
      <w:r w:rsidRPr="006F2FE5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6F2FE5">
        <w:rPr>
          <w:rFonts w:ascii="Times New Roman" w:hAnsi="Times New Roman" w:cs="Times New Roman"/>
          <w:sz w:val="28"/>
          <w:szCs w:val="28"/>
        </w:rPr>
        <w:t xml:space="preserve"> и планирования работы.</w:t>
      </w:r>
    </w:p>
    <w:p w:rsidR="000435CD" w:rsidRDefault="00CD28D9" w:rsidP="006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FE5">
        <w:rPr>
          <w:rFonts w:ascii="Times New Roman" w:hAnsi="Times New Roman" w:cs="Times New Roman"/>
          <w:sz w:val="28"/>
          <w:szCs w:val="28"/>
        </w:rPr>
        <w:tab/>
      </w:r>
      <w:r w:rsidR="000435CD" w:rsidRPr="006F2FE5">
        <w:rPr>
          <w:rFonts w:ascii="Times New Roman" w:hAnsi="Times New Roman" w:cs="Times New Roman"/>
          <w:sz w:val="28"/>
          <w:szCs w:val="28"/>
        </w:rPr>
        <w:t>Показателями качества урока не могут быть только эрудиция и методическое мастерство преподавателя. Главный его показатель – организация деятельности обучающихся, что должно способствовать подготовке их к жизни, к соблюдению правил поведения в родной природе, на производстве и в обществе в целом.</w:t>
      </w:r>
    </w:p>
    <w:p w:rsidR="000C5EBB" w:rsidRDefault="000C5EBB" w:rsidP="000C5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C5EBB" w:rsidRDefault="000C5EBB" w:rsidP="000C5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Н. Методика преподавания географии: курс лекций / Г.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Гомель: ГГУ им. Ф. Скорины, 2004. - 248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C5EBB" w:rsidRPr="006F2FE5" w:rsidRDefault="000C5EBB" w:rsidP="000C5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Изучение нового материала на уроках нетрадиционных форм. /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География в школе. - 1997.-№6.-С.53-55.</w:t>
      </w:r>
    </w:p>
    <w:p w:rsidR="000435CD" w:rsidRPr="006F2FE5" w:rsidRDefault="000435CD" w:rsidP="006F2F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35CD" w:rsidRPr="006F2FE5" w:rsidSect="006F2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494"/>
    <w:rsid w:val="000435CD"/>
    <w:rsid w:val="000C5EBB"/>
    <w:rsid w:val="00221494"/>
    <w:rsid w:val="00635BEA"/>
    <w:rsid w:val="006F2FE5"/>
    <w:rsid w:val="00710138"/>
    <w:rsid w:val="00AD7E2F"/>
    <w:rsid w:val="00B510DE"/>
    <w:rsid w:val="00C33507"/>
    <w:rsid w:val="00CD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1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3</cp:revision>
  <dcterms:created xsi:type="dcterms:W3CDTF">2014-08-27T12:55:00Z</dcterms:created>
  <dcterms:modified xsi:type="dcterms:W3CDTF">2019-06-03T16:06:00Z</dcterms:modified>
</cp:coreProperties>
</file>