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0B" w:rsidRPr="002C2415" w:rsidRDefault="002C2415" w:rsidP="00D2170B">
      <w:pPr>
        <w:jc w:val="center"/>
        <w:rPr>
          <w:b/>
        </w:rPr>
      </w:pPr>
      <w:r w:rsidRPr="002C2415">
        <w:rPr>
          <w:b/>
        </w:rPr>
        <w:t>ГРАЖДАНСКОКО-ПАТРИОТЧЕСКОЕ ВОСПИТАНИЕ</w:t>
      </w:r>
      <w:r w:rsidR="00BD5773">
        <w:rPr>
          <w:b/>
        </w:rPr>
        <w:t xml:space="preserve"> УЧАЩИХСЯ </w:t>
      </w:r>
      <w:r w:rsidRPr="002C2415">
        <w:rPr>
          <w:b/>
        </w:rPr>
        <w:t>НА УРОКАХ ИСТОРИИ И ВНЕУРОЧНОЙ ДЕЯТЕЛЬНОСТИ</w:t>
      </w:r>
    </w:p>
    <w:p w:rsidR="002C2415" w:rsidRDefault="002C2415" w:rsidP="00D2170B">
      <w:pPr>
        <w:jc w:val="center"/>
      </w:pPr>
    </w:p>
    <w:p w:rsidR="00D2170B" w:rsidRPr="009945D9" w:rsidRDefault="00D2170B" w:rsidP="00D2170B">
      <w:pPr>
        <w:jc w:val="right"/>
        <w:rPr>
          <w:i/>
          <w:iCs/>
        </w:rPr>
      </w:pPr>
      <w:r>
        <w:rPr>
          <w:i/>
          <w:iCs/>
        </w:rPr>
        <w:t>Л</w:t>
      </w:r>
      <w:r w:rsidRPr="009945D9">
        <w:rPr>
          <w:i/>
          <w:iCs/>
        </w:rPr>
        <w:t>.</w:t>
      </w:r>
      <w:r>
        <w:rPr>
          <w:i/>
          <w:iCs/>
        </w:rPr>
        <w:t>П</w:t>
      </w:r>
      <w:r w:rsidRPr="009945D9">
        <w:rPr>
          <w:i/>
          <w:iCs/>
        </w:rPr>
        <w:t>. Гефен,</w:t>
      </w:r>
    </w:p>
    <w:p w:rsidR="00D2170B" w:rsidRPr="009945D9" w:rsidRDefault="00D2170B" w:rsidP="00D2170B">
      <w:pPr>
        <w:jc w:val="right"/>
        <w:rPr>
          <w:i/>
          <w:iCs/>
        </w:rPr>
      </w:pPr>
      <w:r>
        <w:rPr>
          <w:i/>
          <w:iCs/>
        </w:rPr>
        <w:t>учитель истории и обществознания</w:t>
      </w:r>
    </w:p>
    <w:p w:rsidR="00D2170B" w:rsidRDefault="00D2170B" w:rsidP="00E01243">
      <w:pPr>
        <w:jc w:val="right"/>
        <w:rPr>
          <w:i/>
          <w:color w:val="000000"/>
        </w:rPr>
      </w:pPr>
      <w:r w:rsidRPr="00D2170B">
        <w:rPr>
          <w:i/>
          <w:color w:val="000000"/>
        </w:rPr>
        <w:t xml:space="preserve">МБОУ СОШ№5 </w:t>
      </w:r>
    </w:p>
    <w:p w:rsidR="00D2170B" w:rsidRDefault="00D2170B" w:rsidP="00E01243">
      <w:pPr>
        <w:jc w:val="right"/>
        <w:rPr>
          <w:i/>
          <w:color w:val="000000"/>
        </w:rPr>
      </w:pPr>
      <w:r w:rsidRPr="00D2170B">
        <w:rPr>
          <w:i/>
          <w:color w:val="000000"/>
        </w:rPr>
        <w:t xml:space="preserve">имени Романа Александровича </w:t>
      </w:r>
      <w:proofErr w:type="spellStart"/>
      <w:r w:rsidRPr="00D2170B">
        <w:rPr>
          <w:i/>
          <w:color w:val="000000"/>
        </w:rPr>
        <w:t>Турского</w:t>
      </w:r>
      <w:proofErr w:type="spellEnd"/>
      <w:r w:rsidRPr="00D2170B">
        <w:rPr>
          <w:i/>
          <w:color w:val="000000"/>
        </w:rPr>
        <w:t xml:space="preserve"> </w:t>
      </w:r>
    </w:p>
    <w:p w:rsidR="00E01243" w:rsidRDefault="00D2170B" w:rsidP="00E01243">
      <w:pPr>
        <w:jc w:val="right"/>
        <w:rPr>
          <w:i/>
          <w:color w:val="000000"/>
        </w:rPr>
      </w:pPr>
      <w:r w:rsidRPr="00D2170B">
        <w:rPr>
          <w:i/>
          <w:color w:val="000000"/>
        </w:rPr>
        <w:t>г. Амурск</w:t>
      </w:r>
      <w:r w:rsidR="00DD4B8D">
        <w:rPr>
          <w:i/>
          <w:color w:val="000000"/>
        </w:rPr>
        <w:t>а</w:t>
      </w:r>
    </w:p>
    <w:p w:rsidR="00D2170B" w:rsidRPr="00D2170B" w:rsidRDefault="00D2170B" w:rsidP="00E01243">
      <w:pPr>
        <w:jc w:val="right"/>
        <w:rPr>
          <w:i/>
          <w:iCs/>
        </w:rPr>
      </w:pPr>
    </w:p>
    <w:p w:rsidR="00E01243" w:rsidRDefault="00D2170B" w:rsidP="00E01243">
      <w:pPr>
        <w:jc w:val="right"/>
      </w:pPr>
      <w:r w:rsidRPr="00D2170B">
        <w:rPr>
          <w:noProof/>
        </w:rPr>
        <w:drawing>
          <wp:inline distT="0" distB="0" distL="0" distR="0">
            <wp:extent cx="1638300" cy="1799206"/>
            <wp:effectExtent l="19050" t="0" r="0" b="0"/>
            <wp:docPr id="4" name="Рисунок 1" descr="C:\Users\Home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40346" cy="1801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243" w:rsidRDefault="00E01243" w:rsidP="008C5034"/>
    <w:p w:rsidR="001B7CF5" w:rsidRPr="000727EE" w:rsidRDefault="00DD4B8D" w:rsidP="000727E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7EE">
        <w:rPr>
          <w:rFonts w:ascii="Times New Roman" w:hAnsi="Times New Roman" w:cs="Times New Roman"/>
          <w:sz w:val="24"/>
          <w:szCs w:val="24"/>
        </w:rPr>
        <w:t xml:space="preserve">2020 год для нашей страны будет особым – это год 75-летия </w:t>
      </w:r>
      <w:r w:rsidR="002C2415" w:rsidRPr="000727EE">
        <w:rPr>
          <w:rFonts w:ascii="Times New Roman" w:hAnsi="Times New Roman" w:cs="Times New Roman"/>
          <w:sz w:val="24"/>
          <w:szCs w:val="24"/>
        </w:rPr>
        <w:t>П</w:t>
      </w:r>
      <w:r w:rsidRPr="000727EE">
        <w:rPr>
          <w:rFonts w:ascii="Times New Roman" w:hAnsi="Times New Roman" w:cs="Times New Roman"/>
          <w:sz w:val="24"/>
          <w:szCs w:val="24"/>
        </w:rPr>
        <w:t xml:space="preserve">обеды над фашистской Германией. Уже сегодня раздаются голоса псевдо </w:t>
      </w:r>
      <w:r w:rsidR="000727EE">
        <w:rPr>
          <w:rFonts w:ascii="Times New Roman" w:hAnsi="Times New Roman" w:cs="Times New Roman"/>
          <w:sz w:val="24"/>
          <w:szCs w:val="24"/>
        </w:rPr>
        <w:t>демократов</w:t>
      </w:r>
      <w:r w:rsidRPr="000727EE">
        <w:rPr>
          <w:rFonts w:ascii="Times New Roman" w:hAnsi="Times New Roman" w:cs="Times New Roman"/>
          <w:sz w:val="24"/>
          <w:szCs w:val="24"/>
        </w:rPr>
        <w:t xml:space="preserve"> и псевдо патриотов</w:t>
      </w:r>
      <w:r w:rsidR="00534978">
        <w:rPr>
          <w:rFonts w:ascii="Times New Roman" w:hAnsi="Times New Roman" w:cs="Times New Roman"/>
          <w:sz w:val="24"/>
          <w:szCs w:val="24"/>
        </w:rPr>
        <w:t xml:space="preserve"> по поводу предстоящего события</w:t>
      </w:r>
      <w:r w:rsidRPr="000727EE">
        <w:rPr>
          <w:rFonts w:ascii="Times New Roman" w:hAnsi="Times New Roman" w:cs="Times New Roman"/>
          <w:sz w:val="24"/>
          <w:szCs w:val="24"/>
        </w:rPr>
        <w:t>, что не стоит ворошить прошлое</w:t>
      </w:r>
      <w:r w:rsidR="00B63998">
        <w:rPr>
          <w:rFonts w:ascii="Times New Roman" w:hAnsi="Times New Roman" w:cs="Times New Roman"/>
          <w:sz w:val="24"/>
          <w:szCs w:val="24"/>
        </w:rPr>
        <w:t xml:space="preserve"> нашей страны</w:t>
      </w:r>
      <w:r w:rsidRPr="000727EE">
        <w:rPr>
          <w:rFonts w:ascii="Times New Roman" w:hAnsi="Times New Roman" w:cs="Times New Roman"/>
          <w:sz w:val="24"/>
          <w:szCs w:val="24"/>
        </w:rPr>
        <w:t>, ведь его нельзя назвать безупречным для нашего народа</w:t>
      </w:r>
      <w:r w:rsidR="002C2415" w:rsidRPr="000727EE">
        <w:rPr>
          <w:rFonts w:ascii="Times New Roman" w:hAnsi="Times New Roman" w:cs="Times New Roman"/>
          <w:sz w:val="24"/>
          <w:szCs w:val="24"/>
        </w:rPr>
        <w:t>, гордиться особо нечем</w:t>
      </w:r>
      <w:r w:rsidRPr="000727EE">
        <w:rPr>
          <w:rFonts w:ascii="Times New Roman" w:hAnsi="Times New Roman" w:cs="Times New Roman"/>
          <w:sz w:val="24"/>
          <w:szCs w:val="24"/>
        </w:rPr>
        <w:t>. «Бессмертный полк», который стал наст</w:t>
      </w:r>
      <w:r w:rsidR="00972409" w:rsidRPr="000727EE">
        <w:rPr>
          <w:rFonts w:ascii="Times New Roman" w:hAnsi="Times New Roman" w:cs="Times New Roman"/>
          <w:sz w:val="24"/>
          <w:szCs w:val="24"/>
        </w:rPr>
        <w:t>о</w:t>
      </w:r>
      <w:r w:rsidRPr="000727EE">
        <w:rPr>
          <w:rFonts w:ascii="Times New Roman" w:hAnsi="Times New Roman" w:cs="Times New Roman"/>
          <w:sz w:val="24"/>
          <w:szCs w:val="24"/>
        </w:rPr>
        <w:t xml:space="preserve">ящим </w:t>
      </w:r>
      <w:r w:rsidR="00972409" w:rsidRPr="000727EE">
        <w:rPr>
          <w:rFonts w:ascii="Times New Roman" w:hAnsi="Times New Roman" w:cs="Times New Roman"/>
          <w:sz w:val="24"/>
          <w:szCs w:val="24"/>
        </w:rPr>
        <w:t>проявлением преемственности поколений и вахтой памяти</w:t>
      </w:r>
      <w:r w:rsidR="002C2415" w:rsidRPr="000727EE">
        <w:rPr>
          <w:rFonts w:ascii="Times New Roman" w:hAnsi="Times New Roman" w:cs="Times New Roman"/>
          <w:sz w:val="24"/>
          <w:szCs w:val="24"/>
        </w:rPr>
        <w:t>,</w:t>
      </w:r>
      <w:r w:rsidR="00972409" w:rsidRPr="000727EE">
        <w:rPr>
          <w:rFonts w:ascii="Times New Roman" w:hAnsi="Times New Roman" w:cs="Times New Roman"/>
          <w:sz w:val="24"/>
          <w:szCs w:val="24"/>
        </w:rPr>
        <w:t xml:space="preserve"> стали называть «</w:t>
      </w:r>
      <w:proofErr w:type="spellStart"/>
      <w:r w:rsidR="00972409" w:rsidRPr="000727EE">
        <w:rPr>
          <w:rFonts w:ascii="Times New Roman" w:hAnsi="Times New Roman" w:cs="Times New Roman"/>
          <w:sz w:val="24"/>
          <w:szCs w:val="24"/>
        </w:rPr>
        <w:t>победобесией</w:t>
      </w:r>
      <w:proofErr w:type="spellEnd"/>
      <w:r w:rsidR="00972409" w:rsidRPr="000727EE">
        <w:rPr>
          <w:rFonts w:ascii="Times New Roman" w:hAnsi="Times New Roman" w:cs="Times New Roman"/>
          <w:sz w:val="24"/>
          <w:szCs w:val="24"/>
        </w:rPr>
        <w:t>» или «парадом зомби». Что это? Историческая амнезия или желание раскола нашего общества</w:t>
      </w:r>
      <w:r w:rsidR="00B63998">
        <w:rPr>
          <w:rFonts w:ascii="Times New Roman" w:hAnsi="Times New Roman" w:cs="Times New Roman"/>
          <w:sz w:val="24"/>
          <w:szCs w:val="24"/>
        </w:rPr>
        <w:t xml:space="preserve"> и его уничтожени</w:t>
      </w:r>
      <w:r w:rsidR="00534978">
        <w:rPr>
          <w:rFonts w:ascii="Times New Roman" w:hAnsi="Times New Roman" w:cs="Times New Roman"/>
          <w:sz w:val="24"/>
          <w:szCs w:val="24"/>
        </w:rPr>
        <w:t>я</w:t>
      </w:r>
      <w:r w:rsidR="00972409" w:rsidRPr="000727EE">
        <w:rPr>
          <w:rFonts w:ascii="Times New Roman" w:hAnsi="Times New Roman" w:cs="Times New Roman"/>
          <w:sz w:val="24"/>
          <w:szCs w:val="24"/>
        </w:rPr>
        <w:t>?</w:t>
      </w:r>
      <w:r w:rsidRPr="000727EE">
        <w:rPr>
          <w:rFonts w:ascii="Times New Roman" w:hAnsi="Times New Roman" w:cs="Times New Roman"/>
          <w:sz w:val="24"/>
          <w:szCs w:val="24"/>
        </w:rPr>
        <w:t xml:space="preserve">  </w:t>
      </w:r>
      <w:r w:rsidR="00972409" w:rsidRPr="000727EE">
        <w:rPr>
          <w:rFonts w:ascii="Times New Roman" w:hAnsi="Times New Roman" w:cs="Times New Roman"/>
          <w:sz w:val="24"/>
          <w:szCs w:val="24"/>
        </w:rPr>
        <w:t xml:space="preserve">Разве можно воспитать гражданина своего </w:t>
      </w:r>
      <w:r w:rsidR="006B0772" w:rsidRPr="000727EE">
        <w:rPr>
          <w:rFonts w:ascii="Times New Roman" w:hAnsi="Times New Roman" w:cs="Times New Roman"/>
          <w:sz w:val="24"/>
          <w:szCs w:val="24"/>
        </w:rPr>
        <w:t>О</w:t>
      </w:r>
      <w:r w:rsidR="00972409" w:rsidRPr="000727EE">
        <w:rPr>
          <w:rFonts w:ascii="Times New Roman" w:hAnsi="Times New Roman" w:cs="Times New Roman"/>
          <w:sz w:val="24"/>
          <w:szCs w:val="24"/>
        </w:rPr>
        <w:t xml:space="preserve">течества, не зная своей истории? </w:t>
      </w:r>
      <w:r w:rsidR="00493A03" w:rsidRPr="000727EE">
        <w:rPr>
          <w:rFonts w:ascii="Times New Roman" w:hAnsi="Times New Roman" w:cs="Times New Roman"/>
          <w:sz w:val="24"/>
          <w:szCs w:val="24"/>
        </w:rPr>
        <w:t>К большому сожалению, у нас в стране п</w:t>
      </w:r>
      <w:r w:rsidR="00493A03" w:rsidRPr="000727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оявилось поколение «Иванов, не помнящих родства», не знающих истории своей родины, преклоняющихся перед Западом.</w:t>
      </w:r>
      <w:r w:rsidR="000727EE" w:rsidRPr="000727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На мой взгляд, нужно </w:t>
      </w:r>
      <w:r w:rsidR="000727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чаще обращаться</w:t>
      </w:r>
      <w:r w:rsidR="000727EE" w:rsidRPr="000727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 словам </w:t>
      </w:r>
      <w:r w:rsidR="00B63998">
        <w:rPr>
          <w:rStyle w:val="a4"/>
          <w:rFonts w:ascii="Times New Roman" w:hAnsi="Times New Roman"/>
          <w:b w:val="0"/>
          <w:sz w:val="24"/>
          <w:szCs w:val="24"/>
        </w:rPr>
        <w:t>Л.М.Леонова</w:t>
      </w:r>
      <w:r w:rsidR="000727EE" w:rsidRPr="000727EE">
        <w:rPr>
          <w:rStyle w:val="a4"/>
          <w:rFonts w:ascii="Times New Roman" w:hAnsi="Times New Roman"/>
          <w:b w:val="0"/>
          <w:sz w:val="24"/>
          <w:szCs w:val="24"/>
        </w:rPr>
        <w:t xml:space="preserve">: </w:t>
      </w:r>
      <w:r w:rsidR="000727EE">
        <w:rPr>
          <w:rStyle w:val="a4"/>
          <w:rFonts w:ascii="Times New Roman" w:hAnsi="Times New Roman"/>
          <w:b w:val="0"/>
          <w:sz w:val="24"/>
          <w:szCs w:val="24"/>
        </w:rPr>
        <w:t>«</w:t>
      </w:r>
      <w:r w:rsidR="000727EE" w:rsidRPr="000727EE">
        <w:rPr>
          <w:rStyle w:val="a4"/>
          <w:rFonts w:ascii="Times New Roman" w:hAnsi="Times New Roman"/>
          <w:b w:val="0"/>
          <w:sz w:val="24"/>
          <w:szCs w:val="24"/>
        </w:rPr>
        <w:t> </w:t>
      </w:r>
      <w:r w:rsidR="00B63998" w:rsidRPr="00B63998">
        <w:rPr>
          <w:rStyle w:val="a4"/>
          <w:rFonts w:ascii="Times New Roman" w:hAnsi="Times New Roman"/>
          <w:b w:val="0"/>
          <w:sz w:val="24"/>
          <w:szCs w:val="24"/>
        </w:rPr>
        <w:t xml:space="preserve">Сила патриотизма всегда пропорциональна количеству вложенного в нее личного труда: бродягам и </w:t>
      </w:r>
      <w:proofErr w:type="gramStart"/>
      <w:r w:rsidR="00B63998" w:rsidRPr="00B63998">
        <w:rPr>
          <w:rStyle w:val="a4"/>
          <w:rFonts w:ascii="Times New Roman" w:hAnsi="Times New Roman"/>
          <w:b w:val="0"/>
          <w:sz w:val="24"/>
          <w:szCs w:val="24"/>
        </w:rPr>
        <w:t>тунеядцам</w:t>
      </w:r>
      <w:proofErr w:type="gramEnd"/>
      <w:r w:rsidR="00B63998" w:rsidRPr="00B63998">
        <w:rPr>
          <w:rStyle w:val="a4"/>
          <w:rFonts w:ascii="Times New Roman" w:hAnsi="Times New Roman"/>
          <w:b w:val="0"/>
          <w:sz w:val="24"/>
          <w:szCs w:val="24"/>
        </w:rPr>
        <w:t xml:space="preserve"> все</w:t>
      </w:r>
      <w:r w:rsidR="00B63998">
        <w:rPr>
          <w:rStyle w:val="a4"/>
          <w:rFonts w:ascii="Times New Roman" w:hAnsi="Times New Roman"/>
          <w:b w:val="0"/>
          <w:sz w:val="24"/>
          <w:szCs w:val="24"/>
        </w:rPr>
        <w:t>гда бывало чуждо чувство родины</w:t>
      </w:r>
      <w:r w:rsidR="000727EE" w:rsidRPr="00B63998">
        <w:rPr>
          <w:rStyle w:val="a4"/>
          <w:rFonts w:ascii="Times New Roman" w:hAnsi="Times New Roman"/>
          <w:b w:val="0"/>
          <w:sz w:val="24"/>
          <w:szCs w:val="24"/>
        </w:rPr>
        <w:t>».</w:t>
      </w:r>
      <w:r w:rsidR="00B63998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="001B7CF5" w:rsidRPr="000727EE">
        <w:rPr>
          <w:rFonts w:ascii="Times New Roman" w:hAnsi="Times New Roman" w:cs="Times New Roman"/>
          <w:sz w:val="24"/>
          <w:szCs w:val="24"/>
        </w:rPr>
        <w:t xml:space="preserve">Люди стали меньше ценить нравственность, общество, в котором живут, государство и законы. </w:t>
      </w:r>
      <w:r w:rsidR="00B63998" w:rsidRPr="000727E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Сегодня на одном из каналов телевидения героический подвиг генерала Карбышева превратили в глумление и посмешище, ставится под сомнение подвиг Зои Космодемьянской.</w:t>
      </w:r>
      <w:r w:rsidR="00B63998" w:rsidRPr="000727EE">
        <w:rPr>
          <w:rFonts w:ascii="Times New Roman" w:hAnsi="Times New Roman" w:cs="Times New Roman"/>
          <w:sz w:val="24"/>
          <w:szCs w:val="24"/>
        </w:rPr>
        <w:t xml:space="preserve"> </w:t>
      </w:r>
      <w:r w:rsidR="001B7CF5" w:rsidRPr="000727EE">
        <w:rPr>
          <w:rFonts w:ascii="Times New Roman" w:hAnsi="Times New Roman" w:cs="Times New Roman"/>
          <w:sz w:val="24"/>
          <w:szCs w:val="24"/>
        </w:rPr>
        <w:t>В обществе ощущается разобщенность разных социальных групп населения. Потеряны нравственные идеалы</w:t>
      </w:r>
      <w:r w:rsidR="005665D9" w:rsidRPr="000727EE">
        <w:rPr>
          <w:rFonts w:ascii="Times New Roman" w:hAnsi="Times New Roman" w:cs="Times New Roman"/>
          <w:sz w:val="24"/>
          <w:szCs w:val="24"/>
        </w:rPr>
        <w:t xml:space="preserve"> у молодежи</w:t>
      </w:r>
      <w:r w:rsidR="001B7CF5" w:rsidRPr="000727EE">
        <w:rPr>
          <w:rFonts w:ascii="Times New Roman" w:hAnsi="Times New Roman" w:cs="Times New Roman"/>
          <w:sz w:val="24"/>
          <w:szCs w:val="24"/>
        </w:rPr>
        <w:t xml:space="preserve">, на которых воспитывались прежние поколения. Современная молодежь растет под влиянием средств массовой информации и Интернета, которые часто не способствуют формированию гражданских и нравственных качеств личности. </w:t>
      </w:r>
      <w:r w:rsidR="00B63998">
        <w:rPr>
          <w:rFonts w:ascii="Times New Roman" w:hAnsi="Times New Roman" w:cs="Times New Roman"/>
          <w:sz w:val="24"/>
          <w:szCs w:val="24"/>
        </w:rPr>
        <w:t xml:space="preserve">Не так </w:t>
      </w:r>
      <w:r w:rsidR="00B63998" w:rsidRPr="000727EE">
        <w:rPr>
          <w:rFonts w:ascii="Times New Roman" w:hAnsi="Times New Roman" w:cs="Times New Roman"/>
          <w:sz w:val="24"/>
          <w:szCs w:val="24"/>
        </w:rPr>
        <w:t xml:space="preserve">давно А. </w:t>
      </w:r>
      <w:proofErr w:type="gramStart"/>
      <w:r w:rsidR="00B63998" w:rsidRPr="000727EE">
        <w:rPr>
          <w:rFonts w:ascii="Times New Roman" w:hAnsi="Times New Roman" w:cs="Times New Roman"/>
          <w:sz w:val="24"/>
          <w:szCs w:val="24"/>
        </w:rPr>
        <w:t>Навальный</w:t>
      </w:r>
      <w:proofErr w:type="gramEnd"/>
      <w:r w:rsidR="00B63998" w:rsidRPr="000727EE">
        <w:rPr>
          <w:rFonts w:ascii="Times New Roman" w:hAnsi="Times New Roman" w:cs="Times New Roman"/>
          <w:sz w:val="24"/>
          <w:szCs w:val="24"/>
        </w:rPr>
        <w:t>, называющий себя системным оппозиционером, вывел на улицы страны, пользуясь социальными сетями, тысячи подростков и студентов с антиправительственными лозунгами. Почему молодежь так активно поддержала пресловутого борца с коррупцией? При опросе участников акции никто из них аргументировано  не сказал, в чем их недовольство выражалось.</w:t>
      </w:r>
      <w:r w:rsidR="00B63998">
        <w:rPr>
          <w:rFonts w:ascii="Times New Roman" w:hAnsi="Times New Roman" w:cs="Times New Roman"/>
          <w:sz w:val="24"/>
          <w:szCs w:val="24"/>
        </w:rPr>
        <w:t xml:space="preserve"> </w:t>
      </w:r>
      <w:r w:rsidR="001B7CF5" w:rsidRPr="000727EE">
        <w:rPr>
          <w:rFonts w:ascii="Times New Roman" w:hAnsi="Times New Roman" w:cs="Times New Roman"/>
          <w:sz w:val="24"/>
          <w:szCs w:val="24"/>
        </w:rPr>
        <w:t xml:space="preserve">Многие современные исследователи проблем общественной жизни говорят о том, что образовался духовный, идейный, ценностный вакуум, в котором оказалось подавляющее большинство современной молодежи. Как остановить распространение </w:t>
      </w:r>
      <w:r w:rsidR="000727EE" w:rsidRPr="000727EE">
        <w:rPr>
          <w:rFonts w:ascii="Times New Roman" w:hAnsi="Times New Roman" w:cs="Times New Roman"/>
          <w:sz w:val="24"/>
          <w:szCs w:val="24"/>
        </w:rPr>
        <w:t>неуважительного отношения к истории нашей страны</w:t>
      </w:r>
      <w:r w:rsidR="000727EE">
        <w:rPr>
          <w:rFonts w:ascii="Times New Roman" w:hAnsi="Times New Roman" w:cs="Times New Roman"/>
          <w:sz w:val="24"/>
          <w:szCs w:val="24"/>
        </w:rPr>
        <w:t>,</w:t>
      </w:r>
      <w:r w:rsidR="000727EE" w:rsidRPr="000727EE">
        <w:rPr>
          <w:rFonts w:ascii="Times New Roman" w:hAnsi="Times New Roman" w:cs="Times New Roman"/>
          <w:sz w:val="24"/>
          <w:szCs w:val="24"/>
        </w:rPr>
        <w:t xml:space="preserve"> немотивированн</w:t>
      </w:r>
      <w:r w:rsidR="000727EE">
        <w:rPr>
          <w:rFonts w:ascii="Times New Roman" w:hAnsi="Times New Roman" w:cs="Times New Roman"/>
          <w:sz w:val="24"/>
          <w:szCs w:val="24"/>
        </w:rPr>
        <w:t>ую</w:t>
      </w:r>
      <w:r w:rsidR="000727EE" w:rsidRPr="000727EE">
        <w:rPr>
          <w:rFonts w:ascii="Times New Roman" w:hAnsi="Times New Roman" w:cs="Times New Roman"/>
          <w:sz w:val="24"/>
          <w:szCs w:val="24"/>
        </w:rPr>
        <w:t> </w:t>
      </w:r>
      <w:hyperlink r:id="rId6" w:tooltip="Агрессивность" w:history="1">
        <w:r w:rsidR="000727EE" w:rsidRPr="000727EE">
          <w:rPr>
            <w:rFonts w:ascii="Times New Roman" w:hAnsi="Times New Roman" w:cs="Times New Roman"/>
            <w:sz w:val="24"/>
            <w:szCs w:val="24"/>
          </w:rPr>
          <w:t>агрессивност</w:t>
        </w:r>
        <w:r w:rsidR="000727EE">
          <w:rPr>
            <w:rFonts w:ascii="Times New Roman" w:hAnsi="Times New Roman" w:cs="Times New Roman"/>
            <w:sz w:val="24"/>
            <w:szCs w:val="24"/>
          </w:rPr>
          <w:t>ь,</w:t>
        </w:r>
      </w:hyperlink>
      <w:r w:rsidR="000727EE" w:rsidRPr="000727EE">
        <w:rPr>
          <w:rFonts w:ascii="Times New Roman" w:hAnsi="Times New Roman" w:cs="Times New Roman"/>
          <w:sz w:val="24"/>
          <w:szCs w:val="24"/>
        </w:rPr>
        <w:t xml:space="preserve"> </w:t>
      </w:r>
      <w:r w:rsidR="001B7CF5" w:rsidRPr="000727EE">
        <w:rPr>
          <w:rFonts w:ascii="Times New Roman" w:hAnsi="Times New Roman" w:cs="Times New Roman"/>
          <w:sz w:val="24"/>
          <w:szCs w:val="24"/>
        </w:rPr>
        <w:t>равнодуши</w:t>
      </w:r>
      <w:r w:rsidR="000727EE">
        <w:rPr>
          <w:rFonts w:ascii="Times New Roman" w:hAnsi="Times New Roman" w:cs="Times New Roman"/>
          <w:sz w:val="24"/>
          <w:szCs w:val="24"/>
        </w:rPr>
        <w:t>е</w:t>
      </w:r>
      <w:r w:rsidR="001B7CF5" w:rsidRPr="000727EE">
        <w:rPr>
          <w:rFonts w:ascii="Times New Roman" w:hAnsi="Times New Roman" w:cs="Times New Roman"/>
          <w:sz w:val="24"/>
          <w:szCs w:val="24"/>
        </w:rPr>
        <w:t xml:space="preserve">, эгоизм? Как найти путь к </w:t>
      </w:r>
      <w:r w:rsidR="00534978" w:rsidRPr="000727EE">
        <w:rPr>
          <w:rFonts w:ascii="Times New Roman" w:hAnsi="Times New Roman" w:cs="Times New Roman"/>
          <w:sz w:val="24"/>
          <w:szCs w:val="24"/>
        </w:rPr>
        <w:t xml:space="preserve">сердцам </w:t>
      </w:r>
      <w:r w:rsidR="001B7CF5" w:rsidRPr="000727EE">
        <w:rPr>
          <w:rFonts w:ascii="Times New Roman" w:hAnsi="Times New Roman" w:cs="Times New Roman"/>
          <w:sz w:val="24"/>
          <w:szCs w:val="24"/>
        </w:rPr>
        <w:t xml:space="preserve">и </w:t>
      </w:r>
      <w:r w:rsidR="00534978" w:rsidRPr="000727EE">
        <w:rPr>
          <w:rFonts w:ascii="Times New Roman" w:hAnsi="Times New Roman" w:cs="Times New Roman"/>
          <w:sz w:val="24"/>
          <w:szCs w:val="24"/>
        </w:rPr>
        <w:t xml:space="preserve">разуму </w:t>
      </w:r>
      <w:r w:rsidR="001B7CF5" w:rsidRPr="000727EE">
        <w:rPr>
          <w:rFonts w:ascii="Times New Roman" w:hAnsi="Times New Roman" w:cs="Times New Roman"/>
          <w:sz w:val="24"/>
          <w:szCs w:val="24"/>
        </w:rPr>
        <w:t xml:space="preserve">наших детей, чтобы осознание чувства любви к Родине стало </w:t>
      </w:r>
      <w:r w:rsidR="00534978" w:rsidRPr="000727EE">
        <w:rPr>
          <w:rFonts w:ascii="Times New Roman" w:hAnsi="Times New Roman" w:cs="Times New Roman"/>
          <w:sz w:val="24"/>
          <w:szCs w:val="24"/>
        </w:rPr>
        <w:t xml:space="preserve">значительнее </w:t>
      </w:r>
      <w:r w:rsidR="001B7CF5" w:rsidRPr="000727EE">
        <w:rPr>
          <w:rFonts w:ascii="Times New Roman" w:hAnsi="Times New Roman" w:cs="Times New Roman"/>
          <w:sz w:val="24"/>
          <w:szCs w:val="24"/>
        </w:rPr>
        <w:t>и</w:t>
      </w:r>
      <w:r w:rsidR="00534978" w:rsidRPr="00534978">
        <w:rPr>
          <w:rFonts w:ascii="Times New Roman" w:hAnsi="Times New Roman" w:cs="Times New Roman"/>
          <w:sz w:val="24"/>
          <w:szCs w:val="24"/>
        </w:rPr>
        <w:t xml:space="preserve"> </w:t>
      </w:r>
      <w:r w:rsidR="00534978" w:rsidRPr="000727EE">
        <w:rPr>
          <w:rFonts w:ascii="Times New Roman" w:hAnsi="Times New Roman" w:cs="Times New Roman"/>
          <w:sz w:val="24"/>
          <w:szCs w:val="24"/>
        </w:rPr>
        <w:t>полнее</w:t>
      </w:r>
      <w:r w:rsidR="001B7CF5" w:rsidRPr="000727EE">
        <w:rPr>
          <w:rFonts w:ascii="Times New Roman" w:hAnsi="Times New Roman" w:cs="Times New Roman"/>
          <w:sz w:val="24"/>
          <w:szCs w:val="24"/>
        </w:rPr>
        <w:t>? Эти вопросы не первый день волнуют педагогов.</w:t>
      </w:r>
    </w:p>
    <w:p w:rsidR="005665D9" w:rsidRDefault="005665D9" w:rsidP="006B0772">
      <w:pPr>
        <w:shd w:val="clear" w:color="auto" w:fill="FFFFFF"/>
        <w:ind w:firstLine="709"/>
        <w:jc w:val="both"/>
      </w:pPr>
      <w:r w:rsidRPr="0074653C">
        <w:lastRenderedPageBreak/>
        <w:t>Роль исторического образования в системе патриотического</w:t>
      </w:r>
      <w:r>
        <w:t xml:space="preserve"> </w:t>
      </w:r>
      <w:r w:rsidRPr="0074653C">
        <w:t>воспитания огромна.</w:t>
      </w:r>
      <w:r>
        <w:t xml:space="preserve"> </w:t>
      </w:r>
      <w:r w:rsidR="00493A03" w:rsidRPr="00493A03">
        <w:t>История – это проявление души народа, его золотой запас. Если сегодня общество утратит способность к исторической памяти, то оно утратит и способность к цивилизованному развитию. Решение проблемы воспитания гражданственности и патриотизма является основой укрепления государства и дальнейшего развития современного общества.</w:t>
      </w:r>
      <w:r w:rsidR="0074653C">
        <w:t xml:space="preserve"> </w:t>
      </w:r>
      <w:r w:rsidR="001B7CF5" w:rsidRPr="001B7CF5">
        <w:t>О необходимости возрождения патриотического воспитания</w:t>
      </w:r>
      <w:r>
        <w:t xml:space="preserve">, </w:t>
      </w:r>
      <w:r w:rsidRPr="001B7CF5">
        <w:t>о возрождении</w:t>
      </w:r>
      <w:r>
        <w:t xml:space="preserve"> </w:t>
      </w:r>
      <w:r w:rsidRPr="001B7CF5">
        <w:t xml:space="preserve">традиционных, патриотических ценностей </w:t>
      </w:r>
      <w:r>
        <w:t>о</w:t>
      </w:r>
      <w:r w:rsidRPr="001B7CF5">
        <w:t xml:space="preserve">течественной культуры </w:t>
      </w:r>
      <w:r w:rsidR="00551032">
        <w:t>постоянно</w:t>
      </w:r>
      <w:r w:rsidR="001B7CF5" w:rsidRPr="001B7CF5">
        <w:t xml:space="preserve"> говориться на государственном уровне.</w:t>
      </w:r>
      <w:r w:rsidR="0074653C" w:rsidRPr="0074653C">
        <w:rPr>
          <w:sz w:val="28"/>
          <w:szCs w:val="28"/>
        </w:rPr>
        <w:t xml:space="preserve"> </w:t>
      </w:r>
      <w:r w:rsidR="00F82BBC">
        <w:t>Уроки истории призваны</w:t>
      </w:r>
      <w:r w:rsidR="0074653C" w:rsidRPr="0074653C">
        <w:t xml:space="preserve"> помочь учащимся пережить</w:t>
      </w:r>
      <w:r w:rsidR="0074653C">
        <w:t xml:space="preserve"> </w:t>
      </w:r>
      <w:r w:rsidR="0074653C" w:rsidRPr="0074653C">
        <w:t>и осмыслить все положительное, что было в прошлом. Это достигается, когда</w:t>
      </w:r>
      <w:r w:rsidR="0074653C">
        <w:t xml:space="preserve"> </w:t>
      </w:r>
      <w:r w:rsidR="0074653C" w:rsidRPr="0074653C">
        <w:t>идеи патриотизма раскрываются перед умом и сердцем ученика в ярких,</w:t>
      </w:r>
      <w:r w:rsidR="0074653C">
        <w:t xml:space="preserve"> </w:t>
      </w:r>
      <w:r w:rsidR="00551032">
        <w:t>эмоциональных образах</w:t>
      </w:r>
      <w:r w:rsidR="0074653C" w:rsidRPr="0074653C">
        <w:t xml:space="preserve"> героев нашего Отечества, полководцах, выдающихся</w:t>
      </w:r>
      <w:r w:rsidR="0074653C">
        <w:t xml:space="preserve"> </w:t>
      </w:r>
      <w:r w:rsidR="0074653C" w:rsidRPr="0074653C">
        <w:t>исторически</w:t>
      </w:r>
      <w:r w:rsidR="00551032">
        <w:t>х</w:t>
      </w:r>
      <w:r w:rsidR="0074653C" w:rsidRPr="0074653C">
        <w:t xml:space="preserve"> деятелях нашей страны. В то же время, знание о Родине должны</w:t>
      </w:r>
      <w:r w:rsidR="0074653C">
        <w:t xml:space="preserve"> </w:t>
      </w:r>
      <w:r w:rsidR="0074653C" w:rsidRPr="0074653C">
        <w:t>вызывать не только гордость за ее достижения, но и сердечную боль, тревогу,</w:t>
      </w:r>
      <w:r w:rsidR="0074653C">
        <w:t xml:space="preserve"> </w:t>
      </w:r>
      <w:r w:rsidR="0074653C" w:rsidRPr="0074653C">
        <w:t>озабоченность тем, что у нас не все еще так, как</w:t>
      </w:r>
      <w:r w:rsidR="00B63998">
        <w:t xml:space="preserve"> </w:t>
      </w:r>
      <w:r w:rsidR="0074653C" w:rsidRPr="0074653C">
        <w:t>должно быть</w:t>
      </w:r>
      <w:r w:rsidR="00551032">
        <w:t xml:space="preserve">, осмысление прошлого не должно сопровождаться </w:t>
      </w:r>
      <w:proofErr w:type="gramStart"/>
      <w:r w:rsidR="00551032">
        <w:t>критиканством</w:t>
      </w:r>
      <w:proofErr w:type="gramEnd"/>
      <w:r w:rsidR="00551032">
        <w:t xml:space="preserve"> и отторжением своей истории, а подвергаться </w:t>
      </w:r>
      <w:r w:rsidR="00704D80">
        <w:t xml:space="preserve">осознанию и </w:t>
      </w:r>
      <w:r w:rsidR="00551032">
        <w:t>критическому анализу.</w:t>
      </w:r>
      <w:r>
        <w:t xml:space="preserve"> </w:t>
      </w:r>
    </w:p>
    <w:p w:rsidR="005665D9" w:rsidRDefault="005665D9" w:rsidP="006B0772">
      <w:pPr>
        <w:shd w:val="clear" w:color="auto" w:fill="FFFFFF"/>
        <w:ind w:firstLine="709"/>
        <w:jc w:val="both"/>
      </w:pPr>
      <w:r w:rsidRPr="005665D9">
        <w:t>В «Концепции духовно-нравственного развития и воспитания личности гражданина России» сформулирован социальный заказ, поставленный перед школой – воспитать «высоконравственного,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страны».</w:t>
      </w:r>
      <w:r>
        <w:t xml:space="preserve"> </w:t>
      </w:r>
      <w:r w:rsidRPr="005665D9">
        <w:t>Среди целей исторического и обществоведческого образования в Стандартах второго поколения выделяется «воспитание патриотизма, гражданственности, социальной ответственности, уважения к истории и традициям нашей Родины, к правам и свободам человека, демократическим ценностям современного общества». Одной из задач Государственной программы «Патриотическое воспитание граждан Российской Федерации на 201</w:t>
      </w:r>
      <w:r w:rsidR="00534978">
        <w:t>5</w:t>
      </w:r>
      <w:r w:rsidRPr="005665D9">
        <w:t>–20</w:t>
      </w:r>
      <w:r w:rsidR="00534978">
        <w:t>20</w:t>
      </w:r>
      <w:r w:rsidRPr="005665D9">
        <w:t xml:space="preserve"> годы» является «внедрение в деятельность организаторов и специалистов патриотического воспитания современных форм, методов и средств воспитательной работы».</w:t>
      </w:r>
    </w:p>
    <w:p w:rsidR="00551032" w:rsidRPr="0032579F" w:rsidRDefault="00551032" w:rsidP="00551032">
      <w:pPr>
        <w:shd w:val="clear" w:color="auto" w:fill="FFFFFF"/>
        <w:ind w:firstLine="851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2579F">
        <w:rPr>
          <w:color w:val="000000"/>
          <w:bdr w:val="none" w:sz="0" w:space="0" w:color="auto" w:frame="1"/>
        </w:rPr>
        <w:t>В ФГОС оп</w:t>
      </w:r>
      <w:r w:rsidR="00813F19">
        <w:rPr>
          <w:color w:val="000000"/>
          <w:bdr w:val="none" w:sz="0" w:space="0" w:color="auto" w:frame="1"/>
        </w:rPr>
        <w:t>ределен</w:t>
      </w:r>
      <w:r w:rsidRPr="0032579F">
        <w:rPr>
          <w:color w:val="000000"/>
          <w:bdr w:val="none" w:sz="0" w:space="0" w:color="auto" w:frame="1"/>
        </w:rPr>
        <w:t xml:space="preserve"> «портрет выпускника школы», </w:t>
      </w:r>
      <w:r w:rsidR="00B63998" w:rsidRPr="0032579F">
        <w:rPr>
          <w:color w:val="000000"/>
          <w:bdr w:val="none" w:sz="0" w:space="0" w:color="auto" w:frame="1"/>
        </w:rPr>
        <w:t xml:space="preserve">в котором играют определяющую роль </w:t>
      </w:r>
      <w:r w:rsidRPr="0032579F">
        <w:rPr>
          <w:color w:val="000000"/>
          <w:bdr w:val="none" w:sz="0" w:space="0" w:color="auto" w:frame="1"/>
        </w:rPr>
        <w:t>гра</w:t>
      </w:r>
      <w:r w:rsidR="00B63998">
        <w:rPr>
          <w:color w:val="000000"/>
          <w:bdr w:val="none" w:sz="0" w:space="0" w:color="auto" w:frame="1"/>
        </w:rPr>
        <w:t>жданско-патриотические качества</w:t>
      </w:r>
      <w:r w:rsidRPr="0032579F">
        <w:rPr>
          <w:color w:val="000000"/>
          <w:bdr w:val="none" w:sz="0" w:space="0" w:color="auto" w:frame="1"/>
        </w:rPr>
        <w:t>:</w:t>
      </w:r>
    </w:p>
    <w:p w:rsidR="00551032" w:rsidRPr="00551032" w:rsidRDefault="00551032" w:rsidP="00721D75">
      <w:pPr>
        <w:pStyle w:val="a8"/>
        <w:numPr>
          <w:ilvl w:val="0"/>
          <w:numId w:val="7"/>
        </w:numPr>
        <w:shd w:val="clear" w:color="auto" w:fill="FFFFFF"/>
        <w:ind w:left="142" w:hanging="142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51032">
        <w:rPr>
          <w:color w:val="000000"/>
          <w:bdr w:val="none" w:sz="0" w:space="0" w:color="auto" w:frame="1"/>
        </w:rPr>
        <w:t>любящий свой край и свою Родину, уважающий свой народ, его культуру и духовные традиции;</w:t>
      </w:r>
    </w:p>
    <w:p w:rsidR="00551032" w:rsidRPr="00551032" w:rsidRDefault="00551032" w:rsidP="00721D75">
      <w:pPr>
        <w:pStyle w:val="a8"/>
        <w:numPr>
          <w:ilvl w:val="0"/>
          <w:numId w:val="7"/>
        </w:numPr>
        <w:shd w:val="clear" w:color="auto" w:fill="FFFFFF"/>
        <w:ind w:left="142" w:hanging="142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51032">
        <w:rPr>
          <w:color w:val="000000"/>
          <w:bdr w:val="none" w:sz="0" w:space="0" w:color="auto" w:frame="1"/>
        </w:rPr>
        <w:t>осознающий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</w:t>
      </w:r>
    </w:p>
    <w:p w:rsidR="00551032" w:rsidRPr="00813F19" w:rsidRDefault="00551032" w:rsidP="00721D75">
      <w:pPr>
        <w:pStyle w:val="a8"/>
        <w:numPr>
          <w:ilvl w:val="0"/>
          <w:numId w:val="7"/>
        </w:numPr>
        <w:shd w:val="clear" w:color="auto" w:fill="FFFFFF"/>
        <w:ind w:left="142" w:hanging="142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551032">
        <w:rPr>
          <w:color w:val="000000"/>
          <w:bdr w:val="none" w:sz="0" w:space="0" w:color="auto" w:frame="1"/>
        </w:rPr>
        <w:t>осознающий себя личностью, социально активный, уважающий закон и правопорядок, осознающий ответственность перед семьей, обществом, государством, человечеством.</w:t>
      </w:r>
    </w:p>
    <w:p w:rsidR="00813F19" w:rsidRDefault="00534978" w:rsidP="00534978">
      <w:pPr>
        <w:pStyle w:val="a8"/>
        <w:shd w:val="clear" w:color="auto" w:fill="FFFFFF"/>
        <w:ind w:left="0" w:firstLine="142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</w:t>
      </w:r>
      <w:r w:rsidR="00813F19">
        <w:rPr>
          <w:color w:val="000000"/>
          <w:bdr w:val="none" w:sz="0" w:space="0" w:color="auto" w:frame="1"/>
        </w:rPr>
        <w:t xml:space="preserve">Моя деятельность как учителя истории и обществознания </w:t>
      </w:r>
      <w:r w:rsidR="00813F19" w:rsidRPr="00813F19">
        <w:rPr>
          <w:color w:val="000000"/>
          <w:bdr w:val="none" w:sz="0" w:space="0" w:color="auto" w:frame="1"/>
        </w:rPr>
        <w:t>заключается в интегративном подходе, который реализуется в многоступенчатой системе работы: на основе урочной и внеурочной деятельности, в ходе которой формируется личность школьника через ценностное отношение к культурному наследию России</w:t>
      </w:r>
      <w:r w:rsidR="00813F19">
        <w:rPr>
          <w:color w:val="000000"/>
          <w:bdr w:val="none" w:sz="0" w:space="0" w:color="auto" w:frame="1"/>
        </w:rPr>
        <w:t xml:space="preserve"> и малой родины.  </w:t>
      </w:r>
    </w:p>
    <w:p w:rsidR="00551032" w:rsidRPr="005665D9" w:rsidRDefault="00B77E52" w:rsidP="00534978">
      <w:pPr>
        <w:pStyle w:val="a8"/>
        <w:shd w:val="clear" w:color="auto" w:fill="FFFFFF"/>
        <w:ind w:left="0"/>
        <w:jc w:val="both"/>
        <w:textAlignment w:val="baseline"/>
      </w:pPr>
      <w:r>
        <w:rPr>
          <w:color w:val="000000"/>
          <w:bdr w:val="none" w:sz="0" w:space="0" w:color="auto" w:frame="1"/>
        </w:rPr>
        <w:t>В основе моей профессиональной деятельности по гражданско-патриотическому воспитанию учащихся я использую следующие педагогические технологии:</w:t>
      </w:r>
    </w:p>
    <w:p w:rsidR="00B77E52" w:rsidRPr="00B77E52" w:rsidRDefault="00B77E52" w:rsidP="00721D75">
      <w:pPr>
        <w:pStyle w:val="a8"/>
        <w:numPr>
          <w:ilvl w:val="0"/>
          <w:numId w:val="8"/>
        </w:numPr>
        <w:shd w:val="clear" w:color="auto" w:fill="FFFFFF"/>
        <w:ind w:left="142" w:hanging="142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proofErr w:type="gramStart"/>
      <w:r w:rsidRPr="006B66E6">
        <w:rPr>
          <w:b/>
          <w:color w:val="000000"/>
          <w:bdr w:val="none" w:sz="0" w:space="0" w:color="auto" w:frame="1"/>
        </w:rPr>
        <w:t>духовного эпицентра</w:t>
      </w:r>
      <w:r w:rsidRPr="00B77E52">
        <w:rPr>
          <w:color w:val="000000"/>
          <w:bdr w:val="none" w:sz="0" w:space="0" w:color="auto" w:frame="1"/>
        </w:rPr>
        <w:t xml:space="preserve"> – рассмотрение исторических объектов, через которые проходили разные исторические события на протяжении всей истории их существования</w:t>
      </w:r>
      <w:r w:rsidR="006B66E6">
        <w:rPr>
          <w:color w:val="000000"/>
          <w:bdr w:val="none" w:sz="0" w:space="0" w:color="auto" w:frame="1"/>
        </w:rPr>
        <w:t xml:space="preserve"> (например:</w:t>
      </w:r>
      <w:proofErr w:type="gramEnd"/>
      <w:r w:rsidR="006B66E6">
        <w:rPr>
          <w:color w:val="000000"/>
          <w:bdr w:val="none" w:sz="0" w:space="0" w:color="auto" w:frame="1"/>
        </w:rPr>
        <w:t xml:space="preserve"> </w:t>
      </w:r>
      <w:proofErr w:type="gramStart"/>
      <w:r w:rsidR="00F4534D">
        <w:rPr>
          <w:color w:val="000000"/>
          <w:bdr w:val="none" w:sz="0" w:space="0" w:color="auto" w:frame="1"/>
        </w:rPr>
        <w:t>«</w:t>
      </w:r>
      <w:r w:rsidR="006B66E6">
        <w:rPr>
          <w:color w:val="000000"/>
          <w:bdr w:val="none" w:sz="0" w:space="0" w:color="auto" w:frame="1"/>
        </w:rPr>
        <w:t>Санкт-Петербург – Петроград – Ленинград - Санкт-Петербург</w:t>
      </w:r>
      <w:r w:rsidR="00F4534D">
        <w:rPr>
          <w:color w:val="000000"/>
          <w:bdr w:val="none" w:sz="0" w:space="0" w:color="auto" w:frame="1"/>
        </w:rPr>
        <w:t>»</w:t>
      </w:r>
      <w:r w:rsidR="006B66E6">
        <w:rPr>
          <w:color w:val="000000"/>
          <w:bdr w:val="none" w:sz="0" w:space="0" w:color="auto" w:frame="1"/>
        </w:rPr>
        <w:t>)</w:t>
      </w:r>
      <w:r w:rsidRPr="00B77E52">
        <w:rPr>
          <w:color w:val="000000"/>
          <w:bdr w:val="none" w:sz="0" w:space="0" w:color="auto" w:frame="1"/>
        </w:rPr>
        <w:t>;</w:t>
      </w:r>
      <w:proofErr w:type="gramEnd"/>
    </w:p>
    <w:p w:rsidR="002C2415" w:rsidRPr="00B77E52" w:rsidRDefault="002C2415" w:rsidP="00721D75">
      <w:pPr>
        <w:pStyle w:val="a8"/>
        <w:numPr>
          <w:ilvl w:val="0"/>
          <w:numId w:val="8"/>
        </w:numPr>
        <w:shd w:val="clear" w:color="auto" w:fill="FFFFFF"/>
        <w:ind w:left="142" w:hanging="142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proofErr w:type="gramStart"/>
      <w:r w:rsidRPr="006B66E6">
        <w:rPr>
          <w:b/>
          <w:color w:val="000000"/>
          <w:bdr w:val="none" w:sz="0" w:space="0" w:color="auto" w:frame="1"/>
        </w:rPr>
        <w:t>оценки события глазами разных людей</w:t>
      </w:r>
      <w:r w:rsidRPr="00B77E52">
        <w:rPr>
          <w:color w:val="000000"/>
          <w:bdr w:val="none" w:sz="0" w:space="0" w:color="auto" w:frame="1"/>
        </w:rPr>
        <w:t xml:space="preserve"> – рассмотрение исторических фактов и их нравственное осмысление с позиции различных личностей, социальных групп, очевидцев, публицистов, историков</w:t>
      </w:r>
      <w:r w:rsidR="006B66E6">
        <w:rPr>
          <w:color w:val="000000"/>
          <w:bdr w:val="none" w:sz="0" w:space="0" w:color="auto" w:frame="1"/>
        </w:rPr>
        <w:t xml:space="preserve"> (например:</w:t>
      </w:r>
      <w:proofErr w:type="gramEnd"/>
      <w:r w:rsidR="006B66E6">
        <w:rPr>
          <w:color w:val="000000"/>
          <w:bdr w:val="none" w:sz="0" w:space="0" w:color="auto" w:frame="1"/>
        </w:rPr>
        <w:t xml:space="preserve"> </w:t>
      </w:r>
      <w:proofErr w:type="gramStart"/>
      <w:r w:rsidR="00F4534D">
        <w:rPr>
          <w:color w:val="000000"/>
          <w:bdr w:val="none" w:sz="0" w:space="0" w:color="auto" w:frame="1"/>
        </w:rPr>
        <w:t>«</w:t>
      </w:r>
      <w:r w:rsidR="006B66E6">
        <w:rPr>
          <w:color w:val="000000"/>
          <w:bdr w:val="none" w:sz="0" w:space="0" w:color="auto" w:frame="1"/>
        </w:rPr>
        <w:t xml:space="preserve">Октябрь 1917 года глазами </w:t>
      </w:r>
      <w:r w:rsidR="00534978">
        <w:rPr>
          <w:color w:val="000000"/>
          <w:bdr w:val="none" w:sz="0" w:space="0" w:color="auto" w:frame="1"/>
        </w:rPr>
        <w:t>политических партий</w:t>
      </w:r>
      <w:r w:rsidR="006B66E6">
        <w:rPr>
          <w:color w:val="000000"/>
          <w:bdr w:val="none" w:sz="0" w:space="0" w:color="auto" w:frame="1"/>
        </w:rPr>
        <w:t xml:space="preserve">, Временного правительства, Николая </w:t>
      </w:r>
      <w:r w:rsidR="006B66E6">
        <w:rPr>
          <w:color w:val="000000"/>
          <w:bdr w:val="none" w:sz="0" w:space="0" w:color="auto" w:frame="1"/>
          <w:lang w:val="en-US"/>
        </w:rPr>
        <w:t>II</w:t>
      </w:r>
      <w:r w:rsidR="006B66E6">
        <w:rPr>
          <w:color w:val="000000"/>
          <w:bdr w:val="none" w:sz="0" w:space="0" w:color="auto" w:frame="1"/>
        </w:rPr>
        <w:t>, современными историками</w:t>
      </w:r>
      <w:r w:rsidR="00F4534D">
        <w:rPr>
          <w:color w:val="000000"/>
          <w:bdr w:val="none" w:sz="0" w:space="0" w:color="auto" w:frame="1"/>
        </w:rPr>
        <w:t>»</w:t>
      </w:r>
      <w:r w:rsidR="006B66E6">
        <w:rPr>
          <w:color w:val="000000"/>
          <w:bdr w:val="none" w:sz="0" w:space="0" w:color="auto" w:frame="1"/>
        </w:rPr>
        <w:t>)</w:t>
      </w:r>
      <w:r w:rsidRPr="00B77E52">
        <w:rPr>
          <w:color w:val="000000"/>
          <w:bdr w:val="none" w:sz="0" w:space="0" w:color="auto" w:frame="1"/>
        </w:rPr>
        <w:t>;</w:t>
      </w:r>
      <w:proofErr w:type="gramEnd"/>
    </w:p>
    <w:p w:rsidR="00B77E52" w:rsidRPr="00B77E52" w:rsidRDefault="00B77E52" w:rsidP="00721D75">
      <w:pPr>
        <w:pStyle w:val="a8"/>
        <w:numPr>
          <w:ilvl w:val="0"/>
          <w:numId w:val="8"/>
        </w:numPr>
        <w:shd w:val="clear" w:color="auto" w:fill="FFFFFF"/>
        <w:ind w:left="142" w:hanging="142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77E52">
        <w:rPr>
          <w:color w:val="000000"/>
          <w:bdr w:val="none" w:sz="0" w:space="0" w:color="auto" w:frame="1"/>
        </w:rPr>
        <w:t xml:space="preserve"> </w:t>
      </w:r>
      <w:r w:rsidR="00F4534D">
        <w:rPr>
          <w:b/>
          <w:color w:val="000000"/>
          <w:bdr w:val="none" w:sz="0" w:space="0" w:color="auto" w:frame="1"/>
        </w:rPr>
        <w:t>«и</w:t>
      </w:r>
      <w:r w:rsidRPr="006B66E6">
        <w:rPr>
          <w:b/>
          <w:color w:val="000000"/>
          <w:bdr w:val="none" w:sz="0" w:space="0" w:color="auto" w:frame="1"/>
        </w:rPr>
        <w:t>мя в истории»</w:t>
      </w:r>
      <w:r w:rsidRPr="00B77E52">
        <w:rPr>
          <w:color w:val="000000"/>
          <w:bdr w:val="none" w:sz="0" w:space="0" w:color="auto" w:frame="1"/>
        </w:rPr>
        <w:t xml:space="preserve"> - обнаружение духовной связи своего имени с именами, которые хранит история человечества;</w:t>
      </w:r>
    </w:p>
    <w:p w:rsidR="00B77E52" w:rsidRPr="00B77E52" w:rsidRDefault="00B77E52" w:rsidP="00A443A8">
      <w:pPr>
        <w:pStyle w:val="a8"/>
        <w:numPr>
          <w:ilvl w:val="0"/>
          <w:numId w:val="8"/>
        </w:numPr>
        <w:shd w:val="clear" w:color="auto" w:fill="FFFFFF"/>
        <w:ind w:left="284" w:hanging="284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B66E6">
        <w:rPr>
          <w:b/>
          <w:color w:val="000000"/>
          <w:bdr w:val="none" w:sz="0" w:space="0" w:color="auto" w:frame="1"/>
        </w:rPr>
        <w:lastRenderedPageBreak/>
        <w:t>бинарного урока</w:t>
      </w:r>
      <w:r w:rsidRPr="00B77E52">
        <w:rPr>
          <w:color w:val="000000"/>
          <w:bdr w:val="none" w:sz="0" w:space="0" w:color="auto" w:frame="1"/>
        </w:rPr>
        <w:t xml:space="preserve"> – поиск интегрирующей основы при рассмотрении исторических событий учителями разных предметов;</w:t>
      </w:r>
    </w:p>
    <w:p w:rsidR="002C2415" w:rsidRPr="00B77E52" w:rsidRDefault="00B77E52" w:rsidP="00A443A8">
      <w:pPr>
        <w:pStyle w:val="a8"/>
        <w:numPr>
          <w:ilvl w:val="0"/>
          <w:numId w:val="8"/>
        </w:numPr>
        <w:shd w:val="clear" w:color="auto" w:fill="FFFFFF"/>
        <w:ind w:left="284" w:hanging="284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bdr w:val="none" w:sz="0" w:space="0" w:color="auto" w:frame="1"/>
        </w:rPr>
        <w:t xml:space="preserve"> </w:t>
      </w:r>
      <w:r w:rsidR="002C2415" w:rsidRPr="006B66E6">
        <w:rPr>
          <w:b/>
          <w:color w:val="000000"/>
          <w:bdr w:val="none" w:sz="0" w:space="0" w:color="auto" w:frame="1"/>
        </w:rPr>
        <w:t>переноса</w:t>
      </w:r>
      <w:r w:rsidR="002C2415" w:rsidRPr="00B77E52">
        <w:rPr>
          <w:color w:val="000000"/>
          <w:bdr w:val="none" w:sz="0" w:space="0" w:color="auto" w:frame="1"/>
        </w:rPr>
        <w:t xml:space="preserve"> в изучаемую эпоху или событие;</w:t>
      </w:r>
    </w:p>
    <w:p w:rsidR="002C2415" w:rsidRPr="00B77E52" w:rsidRDefault="00B77E52" w:rsidP="00A443A8">
      <w:pPr>
        <w:pStyle w:val="a8"/>
        <w:numPr>
          <w:ilvl w:val="0"/>
          <w:numId w:val="8"/>
        </w:numPr>
        <w:shd w:val="clear" w:color="auto" w:fill="FFFFFF"/>
        <w:ind w:left="284" w:hanging="284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bdr w:val="none" w:sz="0" w:space="0" w:color="auto" w:frame="1"/>
        </w:rPr>
        <w:t xml:space="preserve"> </w:t>
      </w:r>
      <w:proofErr w:type="gramStart"/>
      <w:r w:rsidR="002C2415" w:rsidRPr="006B66E6">
        <w:rPr>
          <w:b/>
          <w:color w:val="000000"/>
          <w:bdr w:val="none" w:sz="0" w:space="0" w:color="auto" w:frame="1"/>
        </w:rPr>
        <w:t>оценки</w:t>
      </w:r>
      <w:r w:rsidR="002C2415" w:rsidRPr="00B77E52">
        <w:rPr>
          <w:color w:val="000000"/>
          <w:bdr w:val="none" w:sz="0" w:space="0" w:color="auto" w:frame="1"/>
        </w:rPr>
        <w:t xml:space="preserve"> </w:t>
      </w:r>
      <w:r w:rsidR="002C2415" w:rsidRPr="006B66E6">
        <w:rPr>
          <w:b/>
          <w:color w:val="000000"/>
          <w:bdr w:val="none" w:sz="0" w:space="0" w:color="auto" w:frame="1"/>
        </w:rPr>
        <w:t>величия человека</w:t>
      </w:r>
      <w:r w:rsidR="002C2415" w:rsidRPr="00B77E52">
        <w:rPr>
          <w:color w:val="000000"/>
          <w:bdr w:val="none" w:sz="0" w:space="0" w:color="auto" w:frame="1"/>
        </w:rPr>
        <w:t>, исходя из нравственных критериев – рассмотрение поведения человека в соответствии с системой ценностей того общества, в котором он жил, и системы личных ценностей</w:t>
      </w:r>
      <w:r w:rsidR="00F4534D">
        <w:rPr>
          <w:color w:val="000000"/>
          <w:bdr w:val="none" w:sz="0" w:space="0" w:color="auto" w:frame="1"/>
        </w:rPr>
        <w:t xml:space="preserve"> (например:</w:t>
      </w:r>
      <w:proofErr w:type="gramEnd"/>
      <w:r w:rsidR="00F4534D">
        <w:rPr>
          <w:color w:val="000000"/>
          <w:bdr w:val="none" w:sz="0" w:space="0" w:color="auto" w:frame="1"/>
        </w:rPr>
        <w:t xml:space="preserve"> </w:t>
      </w:r>
      <w:proofErr w:type="gramStart"/>
      <w:r w:rsidR="00F4534D">
        <w:rPr>
          <w:color w:val="000000"/>
          <w:bdr w:val="none" w:sz="0" w:space="0" w:color="auto" w:frame="1"/>
        </w:rPr>
        <w:t>«Реформы П.А.Столыпина: вчера, сегодня, завтра»)</w:t>
      </w:r>
      <w:r w:rsidR="002C2415" w:rsidRPr="00B77E52">
        <w:rPr>
          <w:color w:val="000000"/>
          <w:bdr w:val="none" w:sz="0" w:space="0" w:color="auto" w:frame="1"/>
        </w:rPr>
        <w:t>;</w:t>
      </w:r>
      <w:proofErr w:type="gramEnd"/>
    </w:p>
    <w:p w:rsidR="002C2415" w:rsidRPr="00B77E52" w:rsidRDefault="00B77E52" w:rsidP="00A443A8">
      <w:pPr>
        <w:pStyle w:val="a8"/>
        <w:numPr>
          <w:ilvl w:val="0"/>
          <w:numId w:val="8"/>
        </w:numPr>
        <w:shd w:val="clear" w:color="auto" w:fill="FFFFFF"/>
        <w:ind w:left="284" w:hanging="284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bdr w:val="none" w:sz="0" w:space="0" w:color="auto" w:frame="1"/>
        </w:rPr>
        <w:t xml:space="preserve"> </w:t>
      </w:r>
      <w:proofErr w:type="gramStart"/>
      <w:r w:rsidR="002C2415" w:rsidRPr="006B66E6">
        <w:rPr>
          <w:b/>
          <w:color w:val="000000"/>
          <w:bdr w:val="none" w:sz="0" w:space="0" w:color="auto" w:frame="1"/>
        </w:rPr>
        <w:t>выхода на вечную тему</w:t>
      </w:r>
      <w:r w:rsidR="002C2415" w:rsidRPr="00B77E52">
        <w:rPr>
          <w:color w:val="000000"/>
          <w:bdr w:val="none" w:sz="0" w:space="0" w:color="auto" w:frame="1"/>
        </w:rPr>
        <w:t xml:space="preserve"> – поиск вечных тем, затрагиваемых историей и ее реальными лицами</w:t>
      </w:r>
      <w:r w:rsidR="00F4534D">
        <w:rPr>
          <w:color w:val="000000"/>
          <w:bdr w:val="none" w:sz="0" w:space="0" w:color="auto" w:frame="1"/>
        </w:rPr>
        <w:t xml:space="preserve"> (например:</w:t>
      </w:r>
      <w:proofErr w:type="gramEnd"/>
      <w:r w:rsidR="00F4534D">
        <w:rPr>
          <w:color w:val="000000"/>
          <w:bdr w:val="none" w:sz="0" w:space="0" w:color="auto" w:frame="1"/>
        </w:rPr>
        <w:t xml:space="preserve"> </w:t>
      </w:r>
      <w:proofErr w:type="gramStart"/>
      <w:r w:rsidR="00F4534D">
        <w:rPr>
          <w:color w:val="000000"/>
          <w:bdr w:val="none" w:sz="0" w:space="0" w:color="auto" w:frame="1"/>
        </w:rPr>
        <w:t>«Н.С.Хрущев: реформатор или волюнтарист?»)</w:t>
      </w:r>
      <w:r w:rsidR="002C2415" w:rsidRPr="00B77E52">
        <w:rPr>
          <w:color w:val="000000"/>
          <w:bdr w:val="none" w:sz="0" w:space="0" w:color="auto" w:frame="1"/>
        </w:rPr>
        <w:t>.</w:t>
      </w:r>
      <w:proofErr w:type="gramEnd"/>
    </w:p>
    <w:p w:rsidR="002C2415" w:rsidRPr="0032579F" w:rsidRDefault="00B77E52" w:rsidP="006B0772">
      <w:pPr>
        <w:shd w:val="clear" w:color="auto" w:fill="FFFFFF"/>
        <w:ind w:firstLine="851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bdr w:val="none" w:sz="0" w:space="0" w:color="auto" w:frame="1"/>
        </w:rPr>
        <w:t>В ходе реализации данных технологий я</w:t>
      </w:r>
      <w:r w:rsidR="002C2415" w:rsidRPr="0032579F">
        <w:rPr>
          <w:color w:val="000000"/>
          <w:bdr w:val="none" w:sz="0" w:space="0" w:color="auto" w:frame="1"/>
        </w:rPr>
        <w:t xml:space="preserve"> использую как традиционные, так и инновационные</w:t>
      </w:r>
      <w:r w:rsidR="00F4534D" w:rsidRPr="00F4534D">
        <w:rPr>
          <w:color w:val="000000"/>
          <w:bdr w:val="none" w:sz="0" w:space="0" w:color="auto" w:frame="1"/>
        </w:rPr>
        <w:t xml:space="preserve"> </w:t>
      </w:r>
      <w:r w:rsidR="00F4534D" w:rsidRPr="0032579F">
        <w:rPr>
          <w:color w:val="000000"/>
          <w:bdr w:val="none" w:sz="0" w:space="0" w:color="auto" w:frame="1"/>
        </w:rPr>
        <w:t>методы обучения</w:t>
      </w:r>
      <w:r w:rsidR="002C2415" w:rsidRPr="0032579F">
        <w:rPr>
          <w:color w:val="000000"/>
          <w:bdr w:val="none" w:sz="0" w:space="0" w:color="auto" w:frame="1"/>
        </w:rPr>
        <w:t>:</w:t>
      </w:r>
    </w:p>
    <w:p w:rsidR="006B66E6" w:rsidRDefault="00B77E52" w:rsidP="00B77E52">
      <w:pPr>
        <w:shd w:val="clear" w:color="auto" w:fill="FFFFFF"/>
        <w:ind w:left="284" w:hanging="284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• </w:t>
      </w:r>
      <w:r w:rsidR="006B66E6" w:rsidRPr="006B66E6">
        <w:rPr>
          <w:b/>
          <w:color w:val="000000"/>
          <w:bdr w:val="none" w:sz="0" w:space="0" w:color="auto" w:frame="1"/>
        </w:rPr>
        <w:t>проектные технологии</w:t>
      </w:r>
      <w:r w:rsidR="006B66E6" w:rsidRPr="0032579F">
        <w:rPr>
          <w:color w:val="000000"/>
          <w:bdr w:val="none" w:sz="0" w:space="0" w:color="auto" w:frame="1"/>
        </w:rPr>
        <w:t>, которые позволяют организовать деятельность ученика в социальной среде с цел</w:t>
      </w:r>
      <w:r w:rsidR="006B66E6">
        <w:rPr>
          <w:color w:val="000000"/>
          <w:bdr w:val="none" w:sz="0" w:space="0" w:color="auto" w:frame="1"/>
        </w:rPr>
        <w:t>ь</w:t>
      </w:r>
      <w:r w:rsidR="006B66E6" w:rsidRPr="0032579F">
        <w:rPr>
          <w:color w:val="000000"/>
          <w:bdr w:val="none" w:sz="0" w:space="0" w:color="auto" w:frame="1"/>
        </w:rPr>
        <w:t xml:space="preserve">ю расширения и </w:t>
      </w:r>
      <w:r w:rsidR="00F4534D">
        <w:rPr>
          <w:color w:val="000000"/>
          <w:bdr w:val="none" w:sz="0" w:space="0" w:color="auto" w:frame="1"/>
        </w:rPr>
        <w:t>обогащения его жизненного опыта;</w:t>
      </w:r>
    </w:p>
    <w:p w:rsidR="002C2415" w:rsidRPr="0032579F" w:rsidRDefault="00B77E52" w:rsidP="00B77E52">
      <w:pPr>
        <w:shd w:val="clear" w:color="auto" w:fill="FFFFFF"/>
        <w:ind w:left="284" w:hanging="284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bdr w:val="none" w:sz="0" w:space="0" w:color="auto" w:frame="1"/>
        </w:rPr>
        <w:t>•</w:t>
      </w:r>
      <w:r w:rsidR="006B66E6">
        <w:rPr>
          <w:color w:val="000000"/>
          <w:bdr w:val="none" w:sz="0" w:space="0" w:color="auto" w:frame="1"/>
        </w:rPr>
        <w:t xml:space="preserve"> </w:t>
      </w:r>
      <w:r w:rsidR="002C2415" w:rsidRPr="006B66E6">
        <w:rPr>
          <w:b/>
          <w:color w:val="000000"/>
          <w:bdr w:val="none" w:sz="0" w:space="0" w:color="auto" w:frame="1"/>
        </w:rPr>
        <w:t>технологию организации самостоятельной работы</w:t>
      </w:r>
      <w:r w:rsidR="002C2415" w:rsidRPr="0032579F">
        <w:rPr>
          <w:color w:val="000000"/>
          <w:bdr w:val="none" w:sz="0" w:space="0" w:color="auto" w:frame="1"/>
        </w:rPr>
        <w:t xml:space="preserve"> обучающегося, особенно на старшей ступени образования</w:t>
      </w:r>
      <w:r w:rsidR="00F4534D">
        <w:rPr>
          <w:color w:val="000000"/>
          <w:bdr w:val="none" w:sz="0" w:space="0" w:color="auto" w:frame="1"/>
        </w:rPr>
        <w:t>;</w:t>
      </w:r>
    </w:p>
    <w:p w:rsidR="002C2415" w:rsidRPr="0032579F" w:rsidRDefault="00B77E52" w:rsidP="00B77E52">
      <w:pPr>
        <w:shd w:val="clear" w:color="auto" w:fill="FFFFFF"/>
        <w:ind w:left="284" w:hanging="284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bdr w:val="none" w:sz="0" w:space="0" w:color="auto" w:frame="1"/>
        </w:rPr>
        <w:t>•</w:t>
      </w:r>
      <w:r w:rsidR="006B66E6">
        <w:rPr>
          <w:color w:val="000000"/>
          <w:bdr w:val="none" w:sz="0" w:space="0" w:color="auto" w:frame="1"/>
        </w:rPr>
        <w:t xml:space="preserve"> </w:t>
      </w:r>
      <w:r w:rsidR="006B66E6" w:rsidRPr="006B66E6">
        <w:rPr>
          <w:b/>
          <w:color w:val="000000"/>
          <w:bdr w:val="none" w:sz="0" w:space="0" w:color="auto" w:frame="1"/>
        </w:rPr>
        <w:t>технология игрового обучения</w:t>
      </w:r>
      <w:r w:rsidR="006B66E6" w:rsidRPr="0032579F">
        <w:rPr>
          <w:color w:val="000000"/>
          <w:bdr w:val="none" w:sz="0" w:space="0" w:color="auto" w:frame="1"/>
        </w:rPr>
        <w:t>, в процессе которой отражается накопленный учащимися жизненный опыт, приобретаются навыки, необходимые им для успешной деятельности, воспитываются организаторские способности</w:t>
      </w:r>
      <w:r w:rsidR="00F4534D">
        <w:rPr>
          <w:color w:val="000000"/>
          <w:bdr w:val="none" w:sz="0" w:space="0" w:color="auto" w:frame="1"/>
        </w:rPr>
        <w:t>;</w:t>
      </w:r>
    </w:p>
    <w:p w:rsidR="006B66E6" w:rsidRPr="0032579F" w:rsidRDefault="00B77E52" w:rsidP="006B66E6">
      <w:pPr>
        <w:shd w:val="clear" w:color="auto" w:fill="FFFFFF"/>
        <w:ind w:left="284" w:hanging="284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bdr w:val="none" w:sz="0" w:space="0" w:color="auto" w:frame="1"/>
        </w:rPr>
        <w:t>•</w:t>
      </w:r>
      <w:r w:rsidR="006B66E6">
        <w:rPr>
          <w:color w:val="000000"/>
          <w:bdr w:val="none" w:sz="0" w:space="0" w:color="auto" w:frame="1"/>
        </w:rPr>
        <w:t xml:space="preserve"> </w:t>
      </w:r>
      <w:r w:rsidR="006B66E6" w:rsidRPr="006B66E6">
        <w:rPr>
          <w:b/>
          <w:color w:val="000000"/>
          <w:bdr w:val="none" w:sz="0" w:space="0" w:color="auto" w:frame="1"/>
        </w:rPr>
        <w:t>технологию модульного обучения</w:t>
      </w:r>
      <w:r w:rsidR="006B66E6" w:rsidRPr="0032579F">
        <w:rPr>
          <w:color w:val="000000"/>
          <w:bdr w:val="none" w:sz="0" w:space="0" w:color="auto" w:frame="1"/>
        </w:rPr>
        <w:t>, которая позволяет уплотнить учебную информацию и представить блоками, а также задать индивидуальный темп учебной деятельности</w:t>
      </w:r>
      <w:r w:rsidR="00F4534D">
        <w:rPr>
          <w:color w:val="000000"/>
          <w:bdr w:val="none" w:sz="0" w:space="0" w:color="auto" w:frame="1"/>
        </w:rPr>
        <w:t>;</w:t>
      </w:r>
    </w:p>
    <w:p w:rsidR="002C2415" w:rsidRPr="0032579F" w:rsidRDefault="00B77E52" w:rsidP="00B77E52">
      <w:pPr>
        <w:shd w:val="clear" w:color="auto" w:fill="FFFFFF"/>
        <w:ind w:left="284" w:hanging="284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bdr w:val="none" w:sz="0" w:space="0" w:color="auto" w:frame="1"/>
        </w:rPr>
        <w:t>•</w:t>
      </w:r>
      <w:r w:rsidR="006B66E6">
        <w:rPr>
          <w:color w:val="000000"/>
          <w:bdr w:val="none" w:sz="0" w:space="0" w:color="auto" w:frame="1"/>
        </w:rPr>
        <w:t xml:space="preserve"> </w:t>
      </w:r>
      <w:r w:rsidR="006B66E6" w:rsidRPr="006B66E6">
        <w:rPr>
          <w:b/>
          <w:color w:val="000000"/>
          <w:bdr w:val="none" w:sz="0" w:space="0" w:color="auto" w:frame="1"/>
        </w:rPr>
        <w:t>исследовательские технологии</w:t>
      </w:r>
      <w:r w:rsidR="006B66E6" w:rsidRPr="0032579F">
        <w:rPr>
          <w:color w:val="000000"/>
          <w:bdr w:val="none" w:sz="0" w:space="0" w:color="auto" w:frame="1"/>
        </w:rPr>
        <w:t>, направленные на творческий поиск и применение знаний</w:t>
      </w:r>
      <w:r w:rsidR="00F4534D">
        <w:rPr>
          <w:color w:val="000000"/>
          <w:bdr w:val="none" w:sz="0" w:space="0" w:color="auto" w:frame="1"/>
        </w:rPr>
        <w:t>;</w:t>
      </w:r>
    </w:p>
    <w:p w:rsidR="002C2415" w:rsidRPr="0032579F" w:rsidRDefault="00B77E52" w:rsidP="00B77E52">
      <w:pPr>
        <w:shd w:val="clear" w:color="auto" w:fill="FFFFFF"/>
        <w:ind w:left="284" w:hanging="284"/>
        <w:jc w:val="both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bdr w:val="none" w:sz="0" w:space="0" w:color="auto" w:frame="1"/>
        </w:rPr>
        <w:t>•</w:t>
      </w:r>
      <w:r w:rsidR="006B66E6">
        <w:rPr>
          <w:color w:val="000000"/>
          <w:bdr w:val="none" w:sz="0" w:space="0" w:color="auto" w:frame="1"/>
        </w:rPr>
        <w:t xml:space="preserve"> </w:t>
      </w:r>
      <w:r w:rsidR="002C2415" w:rsidRPr="006B66E6">
        <w:rPr>
          <w:b/>
          <w:color w:val="000000"/>
          <w:bdr w:val="none" w:sz="0" w:space="0" w:color="auto" w:frame="1"/>
        </w:rPr>
        <w:t>технология развития критического мышления</w:t>
      </w:r>
      <w:r w:rsidR="002C2415" w:rsidRPr="0032579F">
        <w:rPr>
          <w:color w:val="000000"/>
          <w:bdr w:val="none" w:sz="0" w:space="0" w:color="auto" w:frame="1"/>
        </w:rPr>
        <w:t xml:space="preserve"> позволяет активизировать учебный процесс, повышает самостоятельность учащихся</w:t>
      </w:r>
      <w:r w:rsidR="00F4534D">
        <w:rPr>
          <w:color w:val="000000"/>
          <w:bdr w:val="none" w:sz="0" w:space="0" w:color="auto" w:frame="1"/>
        </w:rPr>
        <w:t>;</w:t>
      </w:r>
    </w:p>
    <w:p w:rsidR="002C2415" w:rsidRDefault="00B77E52" w:rsidP="00B77E52">
      <w:pPr>
        <w:shd w:val="clear" w:color="auto" w:fill="FFFFFF"/>
        <w:ind w:left="284" w:hanging="284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•</w:t>
      </w:r>
      <w:r w:rsidR="006B66E6">
        <w:rPr>
          <w:color w:val="000000"/>
          <w:bdr w:val="none" w:sz="0" w:space="0" w:color="auto" w:frame="1"/>
        </w:rPr>
        <w:t xml:space="preserve"> </w:t>
      </w:r>
      <w:r w:rsidR="002C2415" w:rsidRPr="006B66E6">
        <w:rPr>
          <w:b/>
          <w:color w:val="000000"/>
          <w:bdr w:val="none" w:sz="0" w:space="0" w:color="auto" w:frame="1"/>
        </w:rPr>
        <w:t>педагогическая мастерская</w:t>
      </w:r>
      <w:r w:rsidR="002C2415" w:rsidRPr="0032579F">
        <w:rPr>
          <w:color w:val="000000"/>
          <w:bdr w:val="none" w:sz="0" w:space="0" w:color="auto" w:frame="1"/>
        </w:rPr>
        <w:t>.</w:t>
      </w:r>
    </w:p>
    <w:p w:rsidR="00A75AEC" w:rsidRDefault="00A75AEC" w:rsidP="00A75AEC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Все перечисленные технологии используются в различных формах:</w:t>
      </w:r>
    </w:p>
    <w:p w:rsidR="002C33D5" w:rsidRDefault="002C33D5" w:rsidP="002C33D5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• </w:t>
      </w:r>
      <w:r w:rsidR="00A75AEC" w:rsidRPr="002C33D5">
        <w:rPr>
          <w:color w:val="000000"/>
          <w:bdr w:val="none" w:sz="0" w:space="0" w:color="auto" w:frame="1"/>
        </w:rPr>
        <w:t>уроки истории, обществознания, внеурочные занятия</w:t>
      </w:r>
      <w:r>
        <w:rPr>
          <w:color w:val="000000"/>
          <w:bdr w:val="none" w:sz="0" w:space="0" w:color="auto" w:frame="1"/>
        </w:rPr>
        <w:t>;</w:t>
      </w:r>
    </w:p>
    <w:p w:rsidR="00A75AEC" w:rsidRPr="002C33D5" w:rsidRDefault="002C33D5" w:rsidP="002C33D5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• </w:t>
      </w:r>
      <w:r w:rsidR="00A75AEC" w:rsidRPr="002C33D5">
        <w:rPr>
          <w:color w:val="000000"/>
          <w:bdr w:val="none" w:sz="0" w:space="0" w:color="auto" w:frame="1"/>
        </w:rPr>
        <w:t>лабораторные работы (предусматривают анализ исторических источников, связанных общей темой)</w:t>
      </w:r>
      <w:r w:rsidR="00A443A8" w:rsidRPr="002C33D5">
        <w:rPr>
          <w:color w:val="000000"/>
          <w:bdr w:val="none" w:sz="0" w:space="0" w:color="auto" w:frame="1"/>
        </w:rPr>
        <w:t xml:space="preserve"> и практикумы (решение серии познавательных задач в группах или индивидуально)</w:t>
      </w:r>
      <w:r w:rsidR="00A75AEC" w:rsidRPr="002C33D5">
        <w:rPr>
          <w:color w:val="000000"/>
          <w:bdr w:val="none" w:sz="0" w:space="0" w:color="auto" w:frame="1"/>
        </w:rPr>
        <w:t>;</w:t>
      </w:r>
    </w:p>
    <w:p w:rsidR="00A75AEC" w:rsidRPr="002C33D5" w:rsidRDefault="002C33D5" w:rsidP="002C33D5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• </w:t>
      </w:r>
      <w:r w:rsidR="00A443A8" w:rsidRPr="002C33D5">
        <w:rPr>
          <w:color w:val="000000"/>
          <w:bdr w:val="none" w:sz="0" w:space="0" w:color="auto" w:frame="1"/>
        </w:rPr>
        <w:t>р</w:t>
      </w:r>
      <w:r w:rsidR="00A75AEC" w:rsidRPr="002C33D5">
        <w:rPr>
          <w:color w:val="000000"/>
          <w:bdr w:val="none" w:sz="0" w:space="0" w:color="auto" w:frame="1"/>
        </w:rPr>
        <w:t>олевые игры (деловые, ретроспективные, проблемно – дискуссионные);</w:t>
      </w:r>
    </w:p>
    <w:p w:rsidR="00A443A8" w:rsidRPr="002C33D5" w:rsidRDefault="002C33D5" w:rsidP="002C33D5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• </w:t>
      </w:r>
      <w:r w:rsidR="00A443A8" w:rsidRPr="002C33D5">
        <w:rPr>
          <w:color w:val="000000"/>
          <w:bdr w:val="none" w:sz="0" w:space="0" w:color="auto" w:frame="1"/>
        </w:rPr>
        <w:t>м</w:t>
      </w:r>
      <w:r w:rsidR="00A75AEC" w:rsidRPr="002C33D5">
        <w:rPr>
          <w:color w:val="000000"/>
          <w:bdr w:val="none" w:sz="0" w:space="0" w:color="auto" w:frame="1"/>
        </w:rPr>
        <w:t>оделирование хода событий;</w:t>
      </w:r>
    </w:p>
    <w:p w:rsidR="00A75AEC" w:rsidRPr="002C33D5" w:rsidRDefault="002C33D5" w:rsidP="002C33D5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• </w:t>
      </w:r>
      <w:r w:rsidR="00A443A8" w:rsidRPr="002C33D5">
        <w:rPr>
          <w:color w:val="000000"/>
          <w:bdr w:val="none" w:sz="0" w:space="0" w:color="auto" w:frame="1"/>
        </w:rPr>
        <w:t>диспуты, дискуссии (командные, проекты, групповые).</w:t>
      </w:r>
    </w:p>
    <w:p w:rsidR="00A75AEC" w:rsidRPr="002C33D5" w:rsidRDefault="002C33D5" w:rsidP="002C33D5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•</w:t>
      </w:r>
      <w:r w:rsidRPr="002C33D5">
        <w:rPr>
          <w:color w:val="000000"/>
          <w:bdr w:val="none" w:sz="0" w:space="0" w:color="auto" w:frame="1"/>
        </w:rPr>
        <w:t xml:space="preserve"> </w:t>
      </w:r>
      <w:r w:rsidR="00A443A8" w:rsidRPr="002C33D5">
        <w:rPr>
          <w:color w:val="000000"/>
          <w:bdr w:val="none" w:sz="0" w:space="0" w:color="auto" w:frame="1"/>
        </w:rPr>
        <w:t xml:space="preserve">«Ток-шоу» и </w:t>
      </w:r>
      <w:r w:rsidR="00A75AEC" w:rsidRPr="002C33D5">
        <w:rPr>
          <w:color w:val="000000"/>
          <w:bdr w:val="none" w:sz="0" w:space="0" w:color="auto" w:frame="1"/>
        </w:rPr>
        <w:t>«Круглые столы»;   </w:t>
      </w:r>
    </w:p>
    <w:p w:rsidR="00A75AEC" w:rsidRPr="002C33D5" w:rsidRDefault="002C33D5" w:rsidP="002C33D5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• </w:t>
      </w:r>
      <w:r w:rsidR="00A443A8" w:rsidRPr="002C33D5">
        <w:rPr>
          <w:color w:val="000000"/>
          <w:bdr w:val="none" w:sz="0" w:space="0" w:color="auto" w:frame="1"/>
        </w:rPr>
        <w:t>э</w:t>
      </w:r>
      <w:r w:rsidR="00A75AEC" w:rsidRPr="002C33D5">
        <w:rPr>
          <w:color w:val="000000"/>
          <w:bdr w:val="none" w:sz="0" w:space="0" w:color="auto" w:frame="1"/>
        </w:rPr>
        <w:t xml:space="preserve">кскурсии, связанные с историей </w:t>
      </w:r>
      <w:r w:rsidR="00A443A8" w:rsidRPr="002C33D5">
        <w:rPr>
          <w:color w:val="000000"/>
          <w:bdr w:val="none" w:sz="0" w:space="0" w:color="auto" w:frame="1"/>
        </w:rPr>
        <w:t>края</w:t>
      </w:r>
      <w:r w:rsidR="00A75AEC" w:rsidRPr="002C33D5">
        <w:rPr>
          <w:color w:val="000000"/>
          <w:bdr w:val="none" w:sz="0" w:space="0" w:color="auto" w:frame="1"/>
        </w:rPr>
        <w:t>,  района</w:t>
      </w:r>
      <w:r w:rsidR="00A443A8" w:rsidRPr="002C33D5">
        <w:rPr>
          <w:color w:val="000000"/>
          <w:bdr w:val="none" w:sz="0" w:space="0" w:color="auto" w:frame="1"/>
        </w:rPr>
        <w:t>, города;</w:t>
      </w:r>
    </w:p>
    <w:p w:rsidR="00A75AEC" w:rsidRPr="002C33D5" w:rsidRDefault="002C33D5" w:rsidP="002C33D5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• </w:t>
      </w:r>
      <w:r w:rsidR="00A443A8" w:rsidRPr="002C33D5">
        <w:rPr>
          <w:color w:val="000000"/>
          <w:bdr w:val="none" w:sz="0" w:space="0" w:color="auto" w:frame="1"/>
        </w:rPr>
        <w:t>п</w:t>
      </w:r>
      <w:r w:rsidR="00A75AEC" w:rsidRPr="002C33D5">
        <w:rPr>
          <w:color w:val="000000"/>
          <w:bdr w:val="none" w:sz="0" w:space="0" w:color="auto" w:frame="1"/>
        </w:rPr>
        <w:t>оисковая и исследовательская работа;</w:t>
      </w:r>
    </w:p>
    <w:p w:rsidR="00A443A8" w:rsidRPr="002C33D5" w:rsidRDefault="002C33D5" w:rsidP="002C33D5">
      <w:pPr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• </w:t>
      </w:r>
      <w:r w:rsidR="00A443A8" w:rsidRPr="002C33D5">
        <w:rPr>
          <w:color w:val="000000"/>
          <w:bdr w:val="none" w:sz="0" w:space="0" w:color="auto" w:frame="1"/>
        </w:rPr>
        <w:t>у</w:t>
      </w:r>
      <w:r w:rsidR="00A75AEC" w:rsidRPr="002C33D5">
        <w:rPr>
          <w:color w:val="000000"/>
          <w:bdr w:val="none" w:sz="0" w:space="0" w:color="auto" w:frame="1"/>
        </w:rPr>
        <w:t xml:space="preserve">роки </w:t>
      </w:r>
      <w:r w:rsidR="00A443A8" w:rsidRPr="002C33D5">
        <w:rPr>
          <w:color w:val="000000"/>
          <w:bdr w:val="none" w:sz="0" w:space="0" w:color="auto" w:frame="1"/>
        </w:rPr>
        <w:t xml:space="preserve">и десятиминутки </w:t>
      </w:r>
      <w:r w:rsidR="00A75AEC" w:rsidRPr="002C33D5">
        <w:rPr>
          <w:color w:val="000000"/>
          <w:bdr w:val="none" w:sz="0" w:space="0" w:color="auto" w:frame="1"/>
        </w:rPr>
        <w:t>Мужеств</w:t>
      </w:r>
      <w:r w:rsidR="00A443A8" w:rsidRPr="002C33D5">
        <w:rPr>
          <w:color w:val="000000"/>
          <w:bdr w:val="none" w:sz="0" w:space="0" w:color="auto" w:frame="1"/>
        </w:rPr>
        <w:t>а и т.д.</w:t>
      </w:r>
    </w:p>
    <w:p w:rsidR="00A75AEC" w:rsidRPr="00A75AEC" w:rsidRDefault="000727EE" w:rsidP="002C33D5">
      <w:pPr>
        <w:ind w:firstLine="708"/>
        <w:jc w:val="both"/>
        <w:rPr>
          <w:rStyle w:val="a4"/>
          <w:b w:val="0"/>
        </w:rPr>
      </w:pPr>
      <w:r w:rsidRPr="000727EE">
        <w:t xml:space="preserve">На современном этапе </w:t>
      </w:r>
      <w:r w:rsidR="00BD5773">
        <w:t>истории</w:t>
      </w:r>
      <w:r w:rsidRPr="000727EE">
        <w:t xml:space="preserve"> </w:t>
      </w:r>
      <w:r w:rsidR="00534978">
        <w:t xml:space="preserve">нашей страны </w:t>
      </w:r>
      <w:r w:rsidRPr="000727EE">
        <w:t>в</w:t>
      </w:r>
      <w:r w:rsidR="00534978">
        <w:t>оспитание</w:t>
      </w:r>
      <w:r w:rsidRPr="000727EE">
        <w:t xml:space="preserve"> патриотизма </w:t>
      </w:r>
      <w:r w:rsidR="002C33D5">
        <w:t xml:space="preserve">мы </w:t>
      </w:r>
      <w:r>
        <w:t>должны рассматривать</w:t>
      </w:r>
      <w:r w:rsidRPr="000727EE">
        <w:t xml:space="preserve"> в качестве важнейшего условия возрождения России как великой державы</w:t>
      </w:r>
      <w:r>
        <w:t>, которую мы, к сожалению, потеряли в 90-е годы двадцатого века</w:t>
      </w:r>
      <w:r w:rsidRPr="000727EE">
        <w:t>.</w:t>
      </w:r>
      <w:r w:rsidR="002C33D5" w:rsidRPr="002C33D5">
        <w:rPr>
          <w:rStyle w:val="a4"/>
          <w:b w:val="0"/>
        </w:rPr>
        <w:t xml:space="preserve"> </w:t>
      </w:r>
      <w:r w:rsidR="002C33D5">
        <w:rPr>
          <w:rStyle w:val="a4"/>
          <w:b w:val="0"/>
        </w:rPr>
        <w:t>Хочется обратиться к словам А.</w:t>
      </w:r>
      <w:r w:rsidR="00A75AEC" w:rsidRPr="002C33D5">
        <w:rPr>
          <w:rStyle w:val="a4"/>
          <w:b w:val="0"/>
        </w:rPr>
        <w:t>Н.</w:t>
      </w:r>
      <w:hyperlink r:id="rId7" w:history="1">
        <w:r w:rsidR="002C33D5">
          <w:rPr>
            <w:rStyle w:val="a4"/>
            <w:b w:val="0"/>
          </w:rPr>
          <w:t>Толстого: «</w:t>
        </w:r>
      </w:hyperlink>
      <w:r w:rsidR="00A75AEC" w:rsidRPr="00A75AEC">
        <w:rPr>
          <w:rStyle w:val="a4"/>
          <w:b w:val="0"/>
        </w:rPr>
        <w:t>Патриотизм — это не значит только одна </w:t>
      </w:r>
      <w:hyperlink r:id="rId8" w:history="1">
        <w:r w:rsidR="00A75AEC" w:rsidRPr="00A75AEC">
          <w:rPr>
            <w:rStyle w:val="a4"/>
            <w:b w:val="0"/>
          </w:rPr>
          <w:t>любовь</w:t>
        </w:r>
      </w:hyperlink>
      <w:r w:rsidR="00A75AEC" w:rsidRPr="00A75AEC">
        <w:rPr>
          <w:rStyle w:val="a4"/>
          <w:b w:val="0"/>
        </w:rPr>
        <w:t> к своей родине. Это гораздо больше... Это — сознание своей неотъемлемости от родины и неотъемлемое переживание вместе с ней ее счастливых и ее несчастных дней</w:t>
      </w:r>
      <w:r w:rsidR="002C33D5">
        <w:rPr>
          <w:rStyle w:val="a4"/>
          <w:b w:val="0"/>
        </w:rPr>
        <w:t>»</w:t>
      </w:r>
      <w:r w:rsidR="00A75AEC" w:rsidRPr="00A75AEC">
        <w:rPr>
          <w:rStyle w:val="a4"/>
          <w:b w:val="0"/>
        </w:rPr>
        <w:t>.</w:t>
      </w:r>
    </w:p>
    <w:p w:rsidR="002C33D5" w:rsidRDefault="002C33D5">
      <w:pPr>
        <w:rPr>
          <w:rStyle w:val="a4"/>
          <w:b w:val="0"/>
        </w:rPr>
      </w:pPr>
    </w:p>
    <w:p w:rsidR="00BD5773" w:rsidRDefault="00BD5773" w:rsidP="00BD5773">
      <w:pPr>
        <w:jc w:val="center"/>
        <w:rPr>
          <w:b/>
        </w:rPr>
      </w:pPr>
      <w:r w:rsidRPr="00BD5773">
        <w:rPr>
          <w:b/>
        </w:rPr>
        <w:t>Список используемой литературы</w:t>
      </w:r>
    </w:p>
    <w:p w:rsidR="00BD5773" w:rsidRPr="0032579F" w:rsidRDefault="00BD5773" w:rsidP="00BD5773">
      <w:pPr>
        <w:shd w:val="clear" w:color="auto" w:fill="FFFFFF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D5773">
        <w:t>1.</w:t>
      </w:r>
      <w:r w:rsidRPr="00BD5773">
        <w:rPr>
          <w:color w:val="000000"/>
          <w:bdr w:val="none" w:sz="0" w:space="0" w:color="auto" w:frame="1"/>
        </w:rPr>
        <w:t xml:space="preserve"> </w:t>
      </w:r>
      <w:r w:rsidRPr="0032579F">
        <w:rPr>
          <w:color w:val="000000"/>
          <w:bdr w:val="none" w:sz="0" w:space="0" w:color="auto" w:frame="1"/>
        </w:rPr>
        <w:t>Закон РФ «Об образовании»;</w:t>
      </w:r>
    </w:p>
    <w:p w:rsidR="00BD5773" w:rsidRPr="0032579F" w:rsidRDefault="00BD5773" w:rsidP="0032386C">
      <w:pPr>
        <w:shd w:val="clear" w:color="auto" w:fill="FFFFFF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BD5773">
        <w:t>2.</w:t>
      </w:r>
      <w:r>
        <w:t xml:space="preserve"> </w:t>
      </w:r>
      <w:r w:rsidRPr="0032579F">
        <w:rPr>
          <w:color w:val="000000"/>
          <w:bdr w:val="none" w:sz="0" w:space="0" w:color="auto" w:frame="1"/>
        </w:rPr>
        <w:t>Государственная программа «Патриотическое воспитание граждан Российской Федерации на 2015–2020 год</w:t>
      </w:r>
      <w:r w:rsidR="00534978">
        <w:rPr>
          <w:color w:val="000000"/>
          <w:bdr w:val="none" w:sz="0" w:space="0" w:color="auto" w:frame="1"/>
        </w:rPr>
        <w:t>ы</w:t>
      </w:r>
      <w:r w:rsidRPr="0032579F">
        <w:rPr>
          <w:color w:val="000000"/>
          <w:bdr w:val="none" w:sz="0" w:space="0" w:color="auto" w:frame="1"/>
        </w:rPr>
        <w:t>.</w:t>
      </w:r>
    </w:p>
    <w:p w:rsidR="0032386C" w:rsidRPr="0032386C" w:rsidRDefault="00BD5773" w:rsidP="0032386C">
      <w:r w:rsidRPr="00BD5773">
        <w:t>3.</w:t>
      </w:r>
      <w:r w:rsidRPr="00BD5773">
        <w:rPr>
          <w:color w:val="000000"/>
          <w:bdr w:val="none" w:sz="0" w:space="0" w:color="auto" w:frame="1"/>
        </w:rPr>
        <w:t xml:space="preserve"> </w:t>
      </w:r>
      <w:r w:rsidR="0032386C" w:rsidRPr="0032386C">
        <w:t>О концепции модернизации современного российского образования, Вестник образования.-2002.-с.16.</w:t>
      </w:r>
    </w:p>
    <w:p w:rsidR="00BD5773" w:rsidRPr="00BD5773" w:rsidRDefault="00BD5773" w:rsidP="0032386C">
      <w:pPr>
        <w:pStyle w:val="a5"/>
        <w:spacing w:line="240" w:lineRule="auto"/>
        <w:ind w:firstLine="0"/>
        <w:rPr>
          <w:rStyle w:val="a4"/>
          <w:b w:val="0"/>
          <w:sz w:val="24"/>
          <w:szCs w:val="24"/>
        </w:rPr>
      </w:pPr>
      <w:r>
        <w:rPr>
          <w:sz w:val="24"/>
          <w:szCs w:val="24"/>
        </w:rPr>
        <w:t>4.</w:t>
      </w:r>
      <w:r w:rsidR="0032386C" w:rsidRPr="0032386C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32386C" w:rsidRPr="0032579F">
        <w:rPr>
          <w:color w:val="000000"/>
          <w:sz w:val="24"/>
          <w:szCs w:val="24"/>
          <w:bdr w:val="none" w:sz="0" w:space="0" w:color="auto" w:frame="1"/>
        </w:rPr>
        <w:t>Л.А.</w:t>
      </w:r>
      <w:r w:rsidR="00534978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32386C" w:rsidRPr="0032579F">
        <w:rPr>
          <w:color w:val="000000"/>
          <w:sz w:val="24"/>
          <w:szCs w:val="24"/>
          <w:bdr w:val="none" w:sz="0" w:space="0" w:color="auto" w:frame="1"/>
        </w:rPr>
        <w:t>Альшевская «Формирование национального самосознания старшеклассников в учебно-воспитательной работе школы»</w:t>
      </w:r>
      <w:r w:rsidR="00534978">
        <w:rPr>
          <w:color w:val="000000"/>
          <w:sz w:val="24"/>
          <w:szCs w:val="24"/>
          <w:bdr w:val="none" w:sz="0" w:space="0" w:color="auto" w:frame="1"/>
        </w:rPr>
        <w:t>.</w:t>
      </w:r>
    </w:p>
    <w:sectPr w:rsidR="00BD5773" w:rsidRPr="00BD5773" w:rsidSect="00DB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73FE5"/>
    <w:multiLevelType w:val="multilevel"/>
    <w:tmpl w:val="26C22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3026B"/>
    <w:multiLevelType w:val="hybridMultilevel"/>
    <w:tmpl w:val="E814D7D4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184D79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AF274DE"/>
    <w:multiLevelType w:val="hybridMultilevel"/>
    <w:tmpl w:val="92EA926C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>
    <w:nsid w:val="1D126AB8"/>
    <w:multiLevelType w:val="hybridMultilevel"/>
    <w:tmpl w:val="CCFEA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A01CF"/>
    <w:multiLevelType w:val="hybridMultilevel"/>
    <w:tmpl w:val="3F86895E"/>
    <w:lvl w:ilvl="0" w:tplc="B150F8E6">
      <w:start w:val="1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6">
    <w:nsid w:val="3CDA25B0"/>
    <w:multiLevelType w:val="singleLevel"/>
    <w:tmpl w:val="0C3472C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7">
    <w:nsid w:val="45A337B7"/>
    <w:multiLevelType w:val="hybridMultilevel"/>
    <w:tmpl w:val="2BEEAD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E850A81"/>
    <w:multiLevelType w:val="hybridMultilevel"/>
    <w:tmpl w:val="66AE7946"/>
    <w:lvl w:ilvl="0" w:tplc="C7F0E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091E5D"/>
    <w:multiLevelType w:val="hybridMultilevel"/>
    <w:tmpl w:val="12165A72"/>
    <w:lvl w:ilvl="0" w:tplc="39802D60">
      <w:start w:val="1"/>
      <w:numFmt w:val="decimal"/>
      <w:lvlText w:val="%1."/>
      <w:lvlJc w:val="left"/>
      <w:pPr>
        <w:ind w:left="2111" w:hanging="12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A5D5920"/>
    <w:multiLevelType w:val="hybridMultilevel"/>
    <w:tmpl w:val="C6E61B10"/>
    <w:lvl w:ilvl="0" w:tplc="73B2F564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1AA7C54"/>
    <w:multiLevelType w:val="hybridMultilevel"/>
    <w:tmpl w:val="E9563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8510C"/>
    <w:multiLevelType w:val="hybridMultilevel"/>
    <w:tmpl w:val="E5209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12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stylePaneFormatFilter w:val="3F01"/>
  <w:defaultTabStop w:val="708"/>
  <w:hyphenationZone w:val="357"/>
  <w:characterSpacingControl w:val="doNotCompress"/>
  <w:compat/>
  <w:rsids>
    <w:rsidRoot w:val="00E01243"/>
    <w:rsid w:val="0002263A"/>
    <w:rsid w:val="000727EE"/>
    <w:rsid w:val="000C21CA"/>
    <w:rsid w:val="000D6ABB"/>
    <w:rsid w:val="0019415F"/>
    <w:rsid w:val="00196ABF"/>
    <w:rsid w:val="001B7CF5"/>
    <w:rsid w:val="00280A08"/>
    <w:rsid w:val="002874AA"/>
    <w:rsid w:val="002C2415"/>
    <w:rsid w:val="002C33D5"/>
    <w:rsid w:val="002D188C"/>
    <w:rsid w:val="0032386C"/>
    <w:rsid w:val="00347CBD"/>
    <w:rsid w:val="0040707E"/>
    <w:rsid w:val="00476B9B"/>
    <w:rsid w:val="00493A03"/>
    <w:rsid w:val="004D7740"/>
    <w:rsid w:val="00534978"/>
    <w:rsid w:val="00551032"/>
    <w:rsid w:val="00552319"/>
    <w:rsid w:val="005665D9"/>
    <w:rsid w:val="005855C0"/>
    <w:rsid w:val="00597473"/>
    <w:rsid w:val="0067357F"/>
    <w:rsid w:val="006870DE"/>
    <w:rsid w:val="0069385A"/>
    <w:rsid w:val="006B0772"/>
    <w:rsid w:val="006B66E6"/>
    <w:rsid w:val="00704D80"/>
    <w:rsid w:val="00721D75"/>
    <w:rsid w:val="0074653C"/>
    <w:rsid w:val="007C0546"/>
    <w:rsid w:val="00813F19"/>
    <w:rsid w:val="00815F1E"/>
    <w:rsid w:val="008507EC"/>
    <w:rsid w:val="00854856"/>
    <w:rsid w:val="008C5034"/>
    <w:rsid w:val="00972409"/>
    <w:rsid w:val="009945D9"/>
    <w:rsid w:val="009F11C7"/>
    <w:rsid w:val="00A443A8"/>
    <w:rsid w:val="00A75AEC"/>
    <w:rsid w:val="00A936F3"/>
    <w:rsid w:val="00AA3916"/>
    <w:rsid w:val="00B15610"/>
    <w:rsid w:val="00B63998"/>
    <w:rsid w:val="00B77E52"/>
    <w:rsid w:val="00BD5773"/>
    <w:rsid w:val="00BD6948"/>
    <w:rsid w:val="00C718B0"/>
    <w:rsid w:val="00C743BD"/>
    <w:rsid w:val="00CA2A09"/>
    <w:rsid w:val="00CA39EE"/>
    <w:rsid w:val="00D2170B"/>
    <w:rsid w:val="00D21C03"/>
    <w:rsid w:val="00D606DD"/>
    <w:rsid w:val="00D70155"/>
    <w:rsid w:val="00D91E24"/>
    <w:rsid w:val="00DB3ACC"/>
    <w:rsid w:val="00DD047B"/>
    <w:rsid w:val="00DD4B8D"/>
    <w:rsid w:val="00E01243"/>
    <w:rsid w:val="00E565E8"/>
    <w:rsid w:val="00E73D85"/>
    <w:rsid w:val="00ED2599"/>
    <w:rsid w:val="00F4534D"/>
    <w:rsid w:val="00F82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A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0124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9385A"/>
    <w:rPr>
      <w:rFonts w:cs="Times New Roman"/>
      <w:b/>
      <w:bCs/>
    </w:rPr>
  </w:style>
  <w:style w:type="table" w:styleId="1">
    <w:name w:val="Table Grid 1"/>
    <w:basedOn w:val="a1"/>
    <w:rsid w:val="0067357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Body Text Indent"/>
    <w:basedOn w:val="a"/>
    <w:rsid w:val="00C718B0"/>
    <w:pPr>
      <w:spacing w:line="360" w:lineRule="auto"/>
      <w:ind w:firstLine="540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280A08"/>
  </w:style>
  <w:style w:type="paragraph" w:customStyle="1" w:styleId="10">
    <w:name w:val="Обычный1"/>
    <w:rsid w:val="00C743BD"/>
    <w:pPr>
      <w:spacing w:before="100" w:after="100"/>
    </w:pPr>
    <w:rPr>
      <w:snapToGrid w:val="0"/>
      <w:sz w:val="24"/>
      <w:szCs w:val="24"/>
    </w:rPr>
  </w:style>
  <w:style w:type="paragraph" w:styleId="a6">
    <w:name w:val="Balloon Text"/>
    <w:basedOn w:val="a"/>
    <w:link w:val="a7"/>
    <w:rsid w:val="00D217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2170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65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551032"/>
    <w:pPr>
      <w:ind w:left="720"/>
      <w:contextualSpacing/>
    </w:pPr>
  </w:style>
  <w:style w:type="paragraph" w:styleId="a9">
    <w:name w:val="No Spacing"/>
    <w:uiPriority w:val="1"/>
    <w:qFormat/>
    <w:rsid w:val="000727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A75A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orism.su/4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forism.su/avtor/66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agressivnostmz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ТЕХНИКО-ТАКТИЧЕСКАЯ ПОДГОТОВКА ЮНЫХ САМБИСТОВ</vt:lpstr>
    </vt:vector>
  </TitlesOfParts>
  <Company/>
  <LinksUpToDate>false</LinksUpToDate>
  <CharactersWithSpaces>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ТЕХНИКО-ТАКТИЧЕСКАЯ ПОДГОТОВКА ЮНЫХ САМБИСТОВ</dc:title>
  <dc:creator>User</dc:creator>
  <cp:lastModifiedBy>Home</cp:lastModifiedBy>
  <cp:revision>10</cp:revision>
  <dcterms:created xsi:type="dcterms:W3CDTF">2019-05-13T21:12:00Z</dcterms:created>
  <dcterms:modified xsi:type="dcterms:W3CDTF">2019-05-15T03:12:00Z</dcterms:modified>
</cp:coreProperties>
</file>