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C8" w:rsidRDefault="00FC6050" w:rsidP="00BD7AFC">
      <w:pPr>
        <w:shd w:val="clear" w:color="auto" w:fill="FFFFFF"/>
        <w:spacing w:before="300" w:after="150" w:line="240" w:lineRule="auto"/>
        <w:ind w:firstLine="567"/>
        <w:jc w:val="both"/>
        <w:outlineLvl w:val="1"/>
        <w:rPr>
          <w:rFonts w:ascii="Times New Roman" w:eastAsia="Times New Roman" w:hAnsi="Times New Roman" w:cs="Times New Roman"/>
          <w:color w:val="333333"/>
          <w:sz w:val="28"/>
          <w:szCs w:val="28"/>
          <w:lang w:eastAsia="ru-RU"/>
        </w:rPr>
      </w:pPr>
      <w:bookmarkStart w:id="0" w:name="_GoBack"/>
      <w:r>
        <w:rPr>
          <w:rFonts w:ascii="Times New Roman" w:eastAsia="Times New Roman" w:hAnsi="Times New Roman" w:cs="Times New Roman"/>
          <w:color w:val="333333"/>
          <w:sz w:val="28"/>
          <w:szCs w:val="28"/>
          <w:lang w:eastAsia="ru-RU"/>
        </w:rPr>
        <w:t>«</w:t>
      </w:r>
      <w:r w:rsidR="00C05AC8" w:rsidRPr="00C05AC8">
        <w:rPr>
          <w:rFonts w:ascii="Times New Roman" w:eastAsia="Times New Roman" w:hAnsi="Times New Roman" w:cs="Times New Roman"/>
          <w:color w:val="333333"/>
          <w:sz w:val="28"/>
          <w:szCs w:val="28"/>
          <w:lang w:eastAsia="ru-RU"/>
        </w:rPr>
        <w:t>Нетрадиционные формы работы с детьми ОВЗ</w:t>
      </w:r>
      <w:r>
        <w:rPr>
          <w:rFonts w:ascii="Times New Roman" w:eastAsia="Times New Roman" w:hAnsi="Times New Roman" w:cs="Times New Roman"/>
          <w:color w:val="333333"/>
          <w:sz w:val="28"/>
          <w:szCs w:val="28"/>
          <w:lang w:eastAsia="ru-RU"/>
        </w:rPr>
        <w:t>».</w:t>
      </w:r>
    </w:p>
    <w:bookmarkEnd w:id="0"/>
    <w:p w:rsidR="00FC6050" w:rsidRPr="00BD7AFC" w:rsidRDefault="00FC6050" w:rsidP="00BD7AFC">
      <w:pPr>
        <w:shd w:val="clear" w:color="auto" w:fill="FFFFFF"/>
        <w:spacing w:before="300" w:after="150" w:line="240" w:lineRule="auto"/>
        <w:ind w:firstLine="567"/>
        <w:jc w:val="both"/>
        <w:outlineLvl w:val="1"/>
        <w:rPr>
          <w:rFonts w:ascii="Times New Roman" w:eastAsia="Times New Roman" w:hAnsi="Times New Roman" w:cs="Times New Roman"/>
          <w:color w:val="333333"/>
          <w:sz w:val="28"/>
          <w:szCs w:val="28"/>
          <w:lang w:eastAsia="ru-RU"/>
        </w:rPr>
      </w:pPr>
    </w:p>
    <w:p w:rsidR="00BD7AFC" w:rsidRPr="00BD7AFC" w:rsidRDefault="00BD7AFC" w:rsidP="00BD7AFC">
      <w:pPr>
        <w:pStyle w:val="ab"/>
        <w:ind w:firstLine="1701"/>
        <w:rPr>
          <w:rFonts w:ascii="Times New Roman" w:hAnsi="Times New Roman" w:cs="Times New Roman"/>
          <w:sz w:val="28"/>
          <w:szCs w:val="28"/>
          <w:lang w:eastAsia="ru-RU"/>
        </w:rPr>
      </w:pPr>
      <w:r w:rsidRPr="00BD7AFC">
        <w:rPr>
          <w:rFonts w:ascii="Times New Roman" w:hAnsi="Times New Roman" w:cs="Times New Roman"/>
          <w:sz w:val="28"/>
          <w:szCs w:val="28"/>
          <w:lang w:eastAsia="ru-RU"/>
        </w:rPr>
        <w:t xml:space="preserve">Разработала:  </w:t>
      </w:r>
    </w:p>
    <w:p w:rsidR="00BD7AFC" w:rsidRPr="00BD7AFC" w:rsidRDefault="00BD7AFC" w:rsidP="00BD7AFC">
      <w:pPr>
        <w:pStyle w:val="ab"/>
        <w:ind w:firstLine="1701"/>
        <w:rPr>
          <w:rFonts w:ascii="Times New Roman" w:hAnsi="Times New Roman" w:cs="Times New Roman"/>
          <w:sz w:val="28"/>
          <w:szCs w:val="28"/>
          <w:lang w:eastAsia="ru-RU"/>
        </w:rPr>
      </w:pPr>
      <w:r w:rsidRPr="00BD7AFC">
        <w:rPr>
          <w:rFonts w:ascii="Times New Roman" w:hAnsi="Times New Roman" w:cs="Times New Roman"/>
          <w:sz w:val="28"/>
          <w:szCs w:val="28"/>
          <w:lang w:eastAsia="ru-RU"/>
        </w:rPr>
        <w:t xml:space="preserve">Тьютор  </w:t>
      </w:r>
      <w:r w:rsidRPr="00BD7AFC">
        <w:rPr>
          <w:rFonts w:ascii="Times New Roman" w:hAnsi="Times New Roman" w:cs="Times New Roman"/>
          <w:sz w:val="28"/>
          <w:szCs w:val="28"/>
          <w:lang w:eastAsia="ru-RU"/>
        </w:rPr>
        <w:t xml:space="preserve">МДОАУ </w:t>
      </w:r>
      <w:proofErr w:type="spellStart"/>
      <w:r w:rsidRPr="00BD7AFC">
        <w:rPr>
          <w:rFonts w:ascii="Times New Roman" w:hAnsi="Times New Roman" w:cs="Times New Roman"/>
          <w:sz w:val="28"/>
          <w:szCs w:val="28"/>
          <w:lang w:eastAsia="ru-RU"/>
        </w:rPr>
        <w:t>црр</w:t>
      </w:r>
      <w:proofErr w:type="spellEnd"/>
      <w:r w:rsidRPr="00BD7AFC">
        <w:rPr>
          <w:rFonts w:ascii="Times New Roman" w:hAnsi="Times New Roman" w:cs="Times New Roman"/>
          <w:sz w:val="28"/>
          <w:szCs w:val="28"/>
          <w:lang w:eastAsia="ru-RU"/>
        </w:rPr>
        <w:t>-д/с  «Аленький  цветочек»</w:t>
      </w:r>
      <w:r w:rsidRPr="00BD7AFC">
        <w:rPr>
          <w:rFonts w:ascii="Times New Roman" w:hAnsi="Times New Roman" w:cs="Times New Roman"/>
          <w:sz w:val="28"/>
          <w:szCs w:val="28"/>
          <w:lang w:eastAsia="ru-RU"/>
        </w:rPr>
        <w:t xml:space="preserve"> Кузнецова  О.А.</w:t>
      </w:r>
    </w:p>
    <w:p w:rsidR="00BD7AFC" w:rsidRDefault="00BD7AFC" w:rsidP="00BD7AFC">
      <w:pPr>
        <w:shd w:val="clear" w:color="auto" w:fill="FFFFFF"/>
        <w:spacing w:after="150" w:line="240" w:lineRule="auto"/>
        <w:ind w:firstLine="567"/>
        <w:jc w:val="both"/>
        <w:rPr>
          <w:rFonts w:ascii="Times New Roman" w:eastAsia="Times New Roman" w:hAnsi="Times New Roman" w:cs="Times New Roman"/>
          <w:color w:val="333333"/>
          <w:sz w:val="28"/>
          <w:szCs w:val="28"/>
          <w:lang w:eastAsia="ru-RU"/>
        </w:rPr>
      </w:pPr>
    </w:p>
    <w:p w:rsidR="00C05AC8" w:rsidRPr="00C05AC8" w:rsidRDefault="00C05AC8" w:rsidP="00BD7AFC">
      <w:pPr>
        <w:shd w:val="clear" w:color="auto" w:fill="FFFFFF"/>
        <w:spacing w:after="150" w:line="240" w:lineRule="auto"/>
        <w:ind w:firstLine="567"/>
        <w:jc w:val="both"/>
        <w:rPr>
          <w:rFonts w:ascii="Times New Roman" w:eastAsia="Times New Roman" w:hAnsi="Times New Roman" w:cs="Times New Roman"/>
          <w:color w:val="333333"/>
          <w:sz w:val="28"/>
          <w:szCs w:val="28"/>
          <w:lang w:eastAsia="ru-RU"/>
        </w:rPr>
      </w:pPr>
      <w:r w:rsidRPr="00BD7AFC">
        <w:rPr>
          <w:rFonts w:ascii="Times New Roman" w:eastAsia="Times New Roman" w:hAnsi="Times New Roman" w:cs="Times New Roman"/>
          <w:color w:val="333333"/>
          <w:sz w:val="28"/>
          <w:szCs w:val="28"/>
          <w:lang w:eastAsia="ru-RU"/>
        </w:rPr>
        <w:t>В</w:t>
      </w:r>
      <w:r w:rsidRPr="00C05AC8">
        <w:rPr>
          <w:rFonts w:ascii="Times New Roman" w:eastAsia="Times New Roman" w:hAnsi="Times New Roman" w:cs="Times New Roman"/>
          <w:color w:val="333333"/>
          <w:sz w:val="28"/>
          <w:szCs w:val="28"/>
          <w:lang w:eastAsia="ru-RU"/>
        </w:rPr>
        <w:t xml:space="preserve">ключение детей с ОВЗ в образовательный процесс побуждает </w:t>
      </w:r>
      <w:r w:rsidRPr="00BD7AFC">
        <w:rPr>
          <w:rFonts w:ascii="Times New Roman" w:eastAsia="Times New Roman" w:hAnsi="Times New Roman" w:cs="Times New Roman"/>
          <w:color w:val="333333"/>
          <w:sz w:val="28"/>
          <w:szCs w:val="28"/>
          <w:lang w:eastAsia="ru-RU"/>
        </w:rPr>
        <w:t xml:space="preserve">специалистов  </w:t>
      </w:r>
      <w:r w:rsidRPr="00C05AC8">
        <w:rPr>
          <w:rFonts w:ascii="Times New Roman" w:eastAsia="Times New Roman" w:hAnsi="Times New Roman" w:cs="Times New Roman"/>
          <w:color w:val="333333"/>
          <w:sz w:val="28"/>
          <w:szCs w:val="28"/>
          <w:lang w:eastAsia="ru-RU"/>
        </w:rPr>
        <w:t xml:space="preserve">искать новые формы работы. </w:t>
      </w:r>
      <w:r w:rsidRPr="00BD7AFC">
        <w:rPr>
          <w:rFonts w:ascii="Times New Roman" w:eastAsia="Times New Roman" w:hAnsi="Times New Roman" w:cs="Times New Roman"/>
          <w:color w:val="333333"/>
          <w:sz w:val="28"/>
          <w:szCs w:val="28"/>
          <w:lang w:eastAsia="ru-RU"/>
        </w:rPr>
        <w:t xml:space="preserve">Это - </w:t>
      </w:r>
      <w:r w:rsidRPr="00C05AC8">
        <w:rPr>
          <w:rFonts w:ascii="Times New Roman" w:eastAsia="Times New Roman" w:hAnsi="Times New Roman" w:cs="Times New Roman"/>
          <w:color w:val="333333"/>
          <w:sz w:val="28"/>
          <w:szCs w:val="28"/>
          <w:lang w:eastAsia="ru-RU"/>
        </w:rPr>
        <w:t xml:space="preserve"> нетрадиционны</w:t>
      </w:r>
      <w:r w:rsidRPr="00BD7AFC">
        <w:rPr>
          <w:rFonts w:ascii="Times New Roman" w:eastAsia="Times New Roman" w:hAnsi="Times New Roman" w:cs="Times New Roman"/>
          <w:color w:val="333333"/>
          <w:sz w:val="28"/>
          <w:szCs w:val="28"/>
          <w:lang w:eastAsia="ru-RU"/>
        </w:rPr>
        <w:t>е</w:t>
      </w:r>
      <w:r w:rsidRPr="00C05AC8">
        <w:rPr>
          <w:rFonts w:ascii="Times New Roman" w:eastAsia="Times New Roman" w:hAnsi="Times New Roman" w:cs="Times New Roman"/>
          <w:color w:val="333333"/>
          <w:sz w:val="28"/>
          <w:szCs w:val="28"/>
          <w:lang w:eastAsia="ru-RU"/>
        </w:rPr>
        <w:t xml:space="preserve"> прием</w:t>
      </w:r>
      <w:r w:rsidRPr="00BD7AFC">
        <w:rPr>
          <w:rFonts w:ascii="Times New Roman" w:eastAsia="Times New Roman" w:hAnsi="Times New Roman" w:cs="Times New Roman"/>
          <w:color w:val="333333"/>
          <w:sz w:val="28"/>
          <w:szCs w:val="28"/>
          <w:lang w:eastAsia="ru-RU"/>
        </w:rPr>
        <w:t>ы</w:t>
      </w:r>
      <w:r w:rsidRPr="00C05AC8">
        <w:rPr>
          <w:rFonts w:ascii="Times New Roman" w:eastAsia="Times New Roman" w:hAnsi="Times New Roman" w:cs="Times New Roman"/>
          <w:color w:val="333333"/>
          <w:sz w:val="28"/>
          <w:szCs w:val="28"/>
          <w:lang w:eastAsia="ru-RU"/>
        </w:rPr>
        <w:t xml:space="preserve"> и метод</w:t>
      </w:r>
      <w:r w:rsidRPr="00BD7AFC">
        <w:rPr>
          <w:rFonts w:ascii="Times New Roman" w:eastAsia="Times New Roman" w:hAnsi="Times New Roman" w:cs="Times New Roman"/>
          <w:color w:val="333333"/>
          <w:sz w:val="28"/>
          <w:szCs w:val="28"/>
          <w:lang w:eastAsia="ru-RU"/>
        </w:rPr>
        <w:t>ы</w:t>
      </w:r>
      <w:r w:rsidRPr="00C05AC8">
        <w:rPr>
          <w:rFonts w:ascii="Times New Roman" w:eastAsia="Times New Roman" w:hAnsi="Times New Roman" w:cs="Times New Roman"/>
          <w:color w:val="333333"/>
          <w:sz w:val="28"/>
          <w:szCs w:val="28"/>
          <w:lang w:eastAsia="ru-RU"/>
        </w:rPr>
        <w:t xml:space="preserve"> воздействия на особого ребенка. Познание окружающей действительности начинается с анализа той информации, которой ребенок получает при визуальном наблюдении, в звуках, запахах, разных вкусах. У детей с ОВЗ развитие ощущений и восприятий, представлений о предметах, объектах и явлениях окружающего мира отстает по срокам формирования и проходит неравномерно. </w:t>
      </w:r>
      <w:r w:rsidRPr="00BD7AFC">
        <w:rPr>
          <w:rFonts w:ascii="Times New Roman" w:eastAsia="Times New Roman" w:hAnsi="Times New Roman" w:cs="Times New Roman"/>
          <w:i/>
          <w:iCs/>
          <w:color w:val="333333"/>
          <w:sz w:val="28"/>
          <w:szCs w:val="28"/>
          <w:lang w:eastAsia="ru-RU"/>
        </w:rPr>
        <w:t>Поэтому коррекционную работу необходимо начинать с формирования базовых представлений</w:t>
      </w:r>
      <w:r w:rsidRPr="00BD7AFC">
        <w:rPr>
          <w:rFonts w:ascii="Times New Roman" w:eastAsia="Times New Roman" w:hAnsi="Times New Roman" w:cs="Times New Roman"/>
          <w:b/>
          <w:bCs/>
          <w:i/>
          <w:iCs/>
          <w:color w:val="333333"/>
          <w:sz w:val="28"/>
          <w:szCs w:val="28"/>
          <w:lang w:eastAsia="ru-RU"/>
        </w:rPr>
        <w:t>.</w:t>
      </w:r>
    </w:p>
    <w:p w:rsidR="00F87A34" w:rsidRPr="00BD7AFC" w:rsidRDefault="00C05AC8" w:rsidP="00BD7AFC">
      <w:pPr>
        <w:pStyle w:val="a4"/>
        <w:shd w:val="clear" w:color="auto" w:fill="FFFFFF"/>
        <w:spacing w:before="0" w:after="135"/>
        <w:ind w:firstLine="567"/>
        <w:jc w:val="both"/>
        <w:rPr>
          <w:color w:val="333333"/>
          <w:sz w:val="28"/>
          <w:szCs w:val="28"/>
        </w:rPr>
      </w:pPr>
      <w:r w:rsidRPr="00FC6050">
        <w:rPr>
          <w:iCs/>
          <w:color w:val="333333"/>
          <w:sz w:val="28"/>
          <w:szCs w:val="28"/>
          <w:shd w:val="clear" w:color="auto" w:fill="FFFFFF"/>
        </w:rPr>
        <w:t>Мы в своей работе применяем </w:t>
      </w:r>
      <w:r w:rsidRPr="00FC6050">
        <w:rPr>
          <w:color w:val="333333"/>
          <w:sz w:val="28"/>
          <w:szCs w:val="28"/>
        </w:rPr>
        <w:t xml:space="preserve"> </w:t>
      </w:r>
      <w:r w:rsidR="00F87A34" w:rsidRPr="00FC6050">
        <w:rPr>
          <w:color w:val="333333"/>
          <w:sz w:val="28"/>
          <w:szCs w:val="28"/>
        </w:rPr>
        <w:t>с</w:t>
      </w:r>
      <w:r w:rsidR="00F87A34" w:rsidRPr="00C05AC8">
        <w:rPr>
          <w:color w:val="333333"/>
          <w:sz w:val="28"/>
          <w:szCs w:val="28"/>
        </w:rPr>
        <w:t>енсорн</w:t>
      </w:r>
      <w:r w:rsidR="00F87A34" w:rsidRPr="00FC6050">
        <w:rPr>
          <w:color w:val="333333"/>
          <w:sz w:val="28"/>
          <w:szCs w:val="28"/>
        </w:rPr>
        <w:t>ую</w:t>
      </w:r>
      <w:r w:rsidR="00F87A34" w:rsidRPr="00C05AC8">
        <w:rPr>
          <w:color w:val="333333"/>
          <w:sz w:val="28"/>
          <w:szCs w:val="28"/>
        </w:rPr>
        <w:t xml:space="preserve"> комнат</w:t>
      </w:r>
      <w:r w:rsidR="00F87A34" w:rsidRPr="00FC6050">
        <w:rPr>
          <w:color w:val="333333"/>
          <w:sz w:val="28"/>
          <w:szCs w:val="28"/>
        </w:rPr>
        <w:t>у</w:t>
      </w:r>
      <w:r w:rsidR="00F87A34" w:rsidRPr="00BD7AFC">
        <w:rPr>
          <w:color w:val="333333"/>
          <w:sz w:val="28"/>
          <w:szCs w:val="28"/>
        </w:rPr>
        <w:t>.</w:t>
      </w:r>
    </w:p>
    <w:p w:rsidR="00C05AC8" w:rsidRPr="00BD7AFC" w:rsidRDefault="00F87A34" w:rsidP="00BD7AFC">
      <w:pPr>
        <w:pStyle w:val="a4"/>
        <w:shd w:val="clear" w:color="auto" w:fill="FFFFFF"/>
        <w:spacing w:before="0" w:after="135"/>
        <w:ind w:firstLine="567"/>
        <w:jc w:val="both"/>
        <w:rPr>
          <w:color w:val="333333"/>
          <w:sz w:val="28"/>
          <w:szCs w:val="28"/>
        </w:rPr>
      </w:pPr>
      <w:r w:rsidRPr="00C05AC8">
        <w:rPr>
          <w:color w:val="333333"/>
          <w:sz w:val="28"/>
          <w:szCs w:val="28"/>
        </w:rPr>
        <w:t xml:space="preserve"> </w:t>
      </w:r>
      <w:r w:rsidR="00C05AC8" w:rsidRPr="00BD7AFC">
        <w:rPr>
          <w:color w:val="333333"/>
          <w:sz w:val="28"/>
          <w:szCs w:val="28"/>
        </w:rPr>
        <w:t xml:space="preserve">Значение сенсорного развития в раннем и дошкольном детстве переоценить трудно. Именно этот возраст является </w:t>
      </w:r>
      <w:proofErr w:type="spellStart"/>
      <w:r w:rsidR="00C05AC8" w:rsidRPr="00BD7AFC">
        <w:rPr>
          <w:color w:val="333333"/>
          <w:sz w:val="28"/>
          <w:szCs w:val="28"/>
        </w:rPr>
        <w:t>сензитивным</w:t>
      </w:r>
      <w:proofErr w:type="spellEnd"/>
      <w:r w:rsidR="00C05AC8" w:rsidRPr="00BD7AFC">
        <w:rPr>
          <w:color w:val="333333"/>
          <w:sz w:val="28"/>
          <w:szCs w:val="28"/>
        </w:rPr>
        <w:t xml:space="preserve"> для развития восприятия.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интеллектуальное развитие невозможно без опоры на полноценное восприятие. “Развитие восприятия различной модальности создаёт ту первичную базу, на которой начинает формироваться речь”, – отмечал </w:t>
      </w:r>
      <w:proofErr w:type="spellStart"/>
      <w:r w:rsidR="00C05AC8" w:rsidRPr="00BD7AFC">
        <w:rPr>
          <w:color w:val="333333"/>
          <w:sz w:val="28"/>
          <w:szCs w:val="28"/>
        </w:rPr>
        <w:t>Л.С.Выготский</w:t>
      </w:r>
      <w:proofErr w:type="spellEnd"/>
      <w:r w:rsidR="00C05AC8" w:rsidRPr="00BD7AFC">
        <w:rPr>
          <w:color w:val="333333"/>
          <w:sz w:val="28"/>
          <w:szCs w:val="28"/>
        </w:rPr>
        <w:t>. Поэтому, очень важно при различных нарушениях особое внимание уделять сенсорному развитию ребёнка</w:t>
      </w:r>
      <w:r w:rsidRPr="00BD7AFC">
        <w:rPr>
          <w:color w:val="333333"/>
          <w:sz w:val="28"/>
          <w:szCs w:val="28"/>
        </w:rPr>
        <w:t>.</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Ребенок на каждом возрастном этапе оказывается наиболее чувствительным к тем или иным воздействиям окружающего мира. В этой связи каждая возрастная ступень становится благоприятной для дальнейшего нервно-психического развития и всестороннего воспитания дошкольника.</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В дошкольном учреждении в условиях группового помещения у педагогов не всегда есть возможность уделить достаточное внимание детям с проблемами познавательного и эмоционального развития. Такие дети нуждаются в тишине, снижении уровня психоэмоционального напряжения и создании положительного эмоционального состояния, стабилизации психических процессов, на основе которых познавательная деятельность становится значительно эффективнее. Важность развития детей в данном направлении привела к мысли о создании в дошкольном учреждении комнаты сенсорного развития, как одного из средств, направленных на укрепление психического и физического здоровья детей. В сенсорной комнате ДОУ созданы условия, в которых ребенок получает положительные эмоции. Здесь с помощью различных элементов создается ощущение комфорта и безопасности, что способствует быстрому установлению теплого контакта между педагогами и детьми.</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lastRenderedPageBreak/>
        <w:t>Спокойная цветовая гамма обстановки, мягкий свет, приятные ароматы, тихая нежная музыка – все это создает ощущение покоя, умиротворенности.</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В отличие от традиционных методов педагогической коррекции, для которых характерно небольшое количество и однообразие материала, в самом оборудовании сенсорной комнаты заложено разнообразие стимулов, осуществляющих массированный поток информации на каждый анализатор. Таким образом, восприятие становится более активным.</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proofErr w:type="gramStart"/>
      <w:r w:rsidRPr="00C05AC8">
        <w:rPr>
          <w:rFonts w:ascii="Times New Roman" w:eastAsia="Times New Roman" w:hAnsi="Times New Roman" w:cs="Times New Roman"/>
          <w:color w:val="333333"/>
          <w:sz w:val="28"/>
          <w:szCs w:val="28"/>
          <w:lang w:eastAsia="ru-RU"/>
        </w:rPr>
        <w:t>Сочетание стимулов различной модальности (музыки, света, цвета, запахов) может оказывать различное воздействие на психическое и эмоциональное состояние ребенка – тонизирующее, стимулирующее, укрепляющее, восстанавливающее, успокаивающее, расслабляющее.</w:t>
      </w:r>
      <w:proofErr w:type="gramEnd"/>
      <w:r w:rsidRPr="00C05AC8">
        <w:rPr>
          <w:rFonts w:ascii="Times New Roman" w:eastAsia="Times New Roman" w:hAnsi="Times New Roman" w:cs="Times New Roman"/>
          <w:color w:val="333333"/>
          <w:sz w:val="28"/>
          <w:szCs w:val="28"/>
          <w:lang w:eastAsia="ru-RU"/>
        </w:rPr>
        <w:t xml:space="preserve"> Продуманное применение различных стимулов повышает эффективность коррекционных занятий, создавая дополнительный потенциал для развития ребенка.</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Яркие светооптические и звуковые эффекты способствуют развитию зрительных и слуховых ощущений, привлекают и поддерживают внимание, развивают исследовательский интерес.</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В пузырьковой колонне из прозрачного пластика, заполненной водой, резвятся разноцветные фигурки, подталкиваемые пузырьками воздуха. Они то всплывают вве</w:t>
      </w:r>
      <w:proofErr w:type="gramStart"/>
      <w:r w:rsidRPr="00C05AC8">
        <w:rPr>
          <w:rFonts w:ascii="Times New Roman" w:eastAsia="Times New Roman" w:hAnsi="Times New Roman" w:cs="Times New Roman"/>
          <w:color w:val="333333"/>
          <w:sz w:val="28"/>
          <w:szCs w:val="28"/>
          <w:lang w:eastAsia="ru-RU"/>
        </w:rPr>
        <w:t>рх в цв</w:t>
      </w:r>
      <w:proofErr w:type="gramEnd"/>
      <w:r w:rsidRPr="00C05AC8">
        <w:rPr>
          <w:rFonts w:ascii="Times New Roman" w:eastAsia="Times New Roman" w:hAnsi="Times New Roman" w:cs="Times New Roman"/>
          <w:color w:val="333333"/>
          <w:sz w:val="28"/>
          <w:szCs w:val="28"/>
          <w:lang w:eastAsia="ru-RU"/>
        </w:rPr>
        <w:t>етных, переливающихся струях, то падают вниз. Это завораживающее зрелище не оставит равнодушным ни взрослых, ни детей. А угловое зеркало создает неповторимый оптический эффект расширения пространства, отражая настоящий “водопад света”, который излучают пучки светильников из тонкого оптического волокна, меняющих свой цвет и мерцающих многочисленными звёздочками.</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Тактильную среду дополняют различные дидактические игры и пособия для развития общей и мелкой моторики.</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Огромная цветная черепаха помогает научиться различать цвета, осваивать премудрости шнуровки, счёта, развивать мелкую моторику, а коврики-</w:t>
      </w:r>
      <w:proofErr w:type="spellStart"/>
      <w:r w:rsidRPr="00C05AC8">
        <w:rPr>
          <w:rFonts w:ascii="Times New Roman" w:eastAsia="Times New Roman" w:hAnsi="Times New Roman" w:cs="Times New Roman"/>
          <w:color w:val="333333"/>
          <w:sz w:val="28"/>
          <w:szCs w:val="28"/>
          <w:lang w:eastAsia="ru-RU"/>
        </w:rPr>
        <w:t>пазлы</w:t>
      </w:r>
      <w:proofErr w:type="spellEnd"/>
      <w:r w:rsidR="00F87A34" w:rsidRPr="00BD7AFC">
        <w:rPr>
          <w:rFonts w:ascii="Times New Roman" w:eastAsia="Times New Roman" w:hAnsi="Times New Roman" w:cs="Times New Roman"/>
          <w:color w:val="333333"/>
          <w:sz w:val="28"/>
          <w:szCs w:val="28"/>
          <w:lang w:eastAsia="ru-RU"/>
        </w:rPr>
        <w:t>,</w:t>
      </w:r>
      <w:r w:rsidRPr="00C05AC8">
        <w:rPr>
          <w:rFonts w:ascii="Times New Roman" w:eastAsia="Times New Roman" w:hAnsi="Times New Roman" w:cs="Times New Roman"/>
          <w:color w:val="333333"/>
          <w:sz w:val="28"/>
          <w:szCs w:val="28"/>
          <w:lang w:eastAsia="ru-RU"/>
        </w:rPr>
        <w:t xml:space="preserve"> развивать мышление, внимание, пространственную ориентировку.</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proofErr w:type="gramStart"/>
      <w:r w:rsidRPr="00C05AC8">
        <w:rPr>
          <w:rFonts w:ascii="Times New Roman" w:eastAsia="Times New Roman" w:hAnsi="Times New Roman" w:cs="Times New Roman"/>
          <w:color w:val="333333"/>
          <w:sz w:val="28"/>
          <w:szCs w:val="28"/>
          <w:lang w:eastAsia="ru-RU"/>
        </w:rPr>
        <w:t>Оптимальное комплексное воздействие на все органы чувств и нервную систему ребёнка, очарование “живой сказки”, создающее радостное настроение и ощущение полной безопасности – все это позволяет говорить об уникальности и ценности сенсорной комнаты для детей со специальными нуждами, с проблемами в развитии, обучении, поведении и социальной адаптации, а также для нуждающихся в восстановлении и сохранении психоэмоционального равновесия.</w:t>
      </w:r>
      <w:proofErr w:type="gramEnd"/>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Форма проведения занятий зависит от индивидуальности и творческого подхода специалиста. Занятия  проводиться подгруппами по 2-4 человека или индивидуально. Количество человек на занятиях определяется целями работы, возрастом детей и размерами помещения. Занятия в сенсорной комнате с детьми проводятся индивидуально, если необходимо достичь релаксационного эффекта.</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 xml:space="preserve">Время занятий определяется специалистом с учётом индивидуальных особенностей и проблем ребёнка. Так при работе с </w:t>
      </w:r>
      <w:proofErr w:type="spellStart"/>
      <w:r w:rsidRPr="00C05AC8">
        <w:rPr>
          <w:rFonts w:ascii="Times New Roman" w:eastAsia="Times New Roman" w:hAnsi="Times New Roman" w:cs="Times New Roman"/>
          <w:color w:val="333333"/>
          <w:sz w:val="28"/>
          <w:szCs w:val="28"/>
          <w:lang w:eastAsia="ru-RU"/>
        </w:rPr>
        <w:t>гипервозбудимыми</w:t>
      </w:r>
      <w:proofErr w:type="spellEnd"/>
      <w:r w:rsidRPr="00C05AC8">
        <w:rPr>
          <w:rFonts w:ascii="Times New Roman" w:eastAsia="Times New Roman" w:hAnsi="Times New Roman" w:cs="Times New Roman"/>
          <w:color w:val="333333"/>
          <w:sz w:val="28"/>
          <w:szCs w:val="28"/>
          <w:lang w:eastAsia="ru-RU"/>
        </w:rPr>
        <w:t xml:space="preserve"> детьми длительность занятий должна быть сокращена, необходимо снизить нагрузку на </w:t>
      </w:r>
      <w:proofErr w:type="spellStart"/>
      <w:r w:rsidRPr="00C05AC8">
        <w:rPr>
          <w:rFonts w:ascii="Times New Roman" w:eastAsia="Times New Roman" w:hAnsi="Times New Roman" w:cs="Times New Roman"/>
          <w:color w:val="333333"/>
          <w:sz w:val="28"/>
          <w:szCs w:val="28"/>
          <w:lang w:eastAsia="ru-RU"/>
        </w:rPr>
        <w:lastRenderedPageBreak/>
        <w:t>сенсорику</w:t>
      </w:r>
      <w:proofErr w:type="spellEnd"/>
      <w:r w:rsidRPr="00C05AC8">
        <w:rPr>
          <w:rFonts w:ascii="Times New Roman" w:eastAsia="Times New Roman" w:hAnsi="Times New Roman" w:cs="Times New Roman"/>
          <w:color w:val="333333"/>
          <w:sz w:val="28"/>
          <w:szCs w:val="28"/>
          <w:lang w:eastAsia="ru-RU"/>
        </w:rPr>
        <w:t>, исключить элементы активной стимуляции. При работе с тревожными детьми нужно исключить резкие переходы от одного стимула к другому.</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После посещения сенсорной комнаты ребёнок должен ощущать покой и отдых, даже если занятия были направлены на развитие определенных когнитивных процессов, тем более, если была поставлена четко определенная цель: нормализация психоэмоционального состояния. Здесь важно задействовать эмоциональный фактор, который обеспечит большую продуктивность за минимальное время.</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Для работы в сенсорной комнате специалистами ДОУ используются различные коррекционные и развивающие методы: специальные упражнения для развития различных каналов восприятия, этюды, импровизаци</w:t>
      </w:r>
      <w:r w:rsidR="00BD7AFC" w:rsidRPr="00BD7AFC">
        <w:rPr>
          <w:rFonts w:ascii="Times New Roman" w:eastAsia="Times New Roman" w:hAnsi="Times New Roman" w:cs="Times New Roman"/>
          <w:color w:val="333333"/>
          <w:sz w:val="28"/>
          <w:szCs w:val="28"/>
          <w:lang w:eastAsia="ru-RU"/>
        </w:rPr>
        <w:t>ю</w:t>
      </w:r>
      <w:r w:rsidRPr="00C05AC8">
        <w:rPr>
          <w:rFonts w:ascii="Times New Roman" w:eastAsia="Times New Roman" w:hAnsi="Times New Roman" w:cs="Times New Roman"/>
          <w:color w:val="333333"/>
          <w:sz w:val="28"/>
          <w:szCs w:val="28"/>
          <w:lang w:eastAsia="ru-RU"/>
        </w:rPr>
        <w:t xml:space="preserve">, </w:t>
      </w:r>
      <w:proofErr w:type="spellStart"/>
      <w:r w:rsidRPr="00C05AC8">
        <w:rPr>
          <w:rFonts w:ascii="Times New Roman" w:eastAsia="Times New Roman" w:hAnsi="Times New Roman" w:cs="Times New Roman"/>
          <w:color w:val="333333"/>
          <w:sz w:val="28"/>
          <w:szCs w:val="28"/>
          <w:lang w:eastAsia="ru-RU"/>
        </w:rPr>
        <w:t>сказкотерапи</w:t>
      </w:r>
      <w:r w:rsidR="00F87A34" w:rsidRPr="00BD7AFC">
        <w:rPr>
          <w:rFonts w:ascii="Times New Roman" w:eastAsia="Times New Roman" w:hAnsi="Times New Roman" w:cs="Times New Roman"/>
          <w:color w:val="333333"/>
          <w:sz w:val="28"/>
          <w:szCs w:val="28"/>
          <w:lang w:eastAsia="ru-RU"/>
        </w:rPr>
        <w:t>ю</w:t>
      </w:r>
      <w:proofErr w:type="spellEnd"/>
      <w:r w:rsidR="00BD7AFC" w:rsidRPr="00BD7AFC">
        <w:rPr>
          <w:rFonts w:ascii="Times New Roman" w:eastAsia="Times New Roman" w:hAnsi="Times New Roman" w:cs="Times New Roman"/>
          <w:color w:val="333333"/>
          <w:sz w:val="28"/>
          <w:szCs w:val="28"/>
          <w:lang w:eastAsia="ru-RU"/>
        </w:rPr>
        <w:t>,</w:t>
      </w:r>
      <w:r w:rsidRPr="00C05AC8">
        <w:rPr>
          <w:rFonts w:ascii="Times New Roman" w:eastAsia="Times New Roman" w:hAnsi="Times New Roman" w:cs="Times New Roman"/>
          <w:color w:val="333333"/>
          <w:sz w:val="28"/>
          <w:szCs w:val="28"/>
          <w:lang w:eastAsia="ru-RU"/>
        </w:rPr>
        <w:t xml:space="preserve"> аутотренинг и релаксаци</w:t>
      </w:r>
      <w:r w:rsidR="00BD7AFC" w:rsidRPr="00BD7AFC">
        <w:rPr>
          <w:rFonts w:ascii="Times New Roman" w:eastAsia="Times New Roman" w:hAnsi="Times New Roman" w:cs="Times New Roman"/>
          <w:color w:val="333333"/>
          <w:sz w:val="28"/>
          <w:szCs w:val="28"/>
          <w:lang w:eastAsia="ru-RU"/>
        </w:rPr>
        <w:t>ю</w:t>
      </w:r>
      <w:r w:rsidRPr="00C05AC8">
        <w:rPr>
          <w:rFonts w:ascii="Times New Roman" w:eastAsia="Times New Roman" w:hAnsi="Times New Roman" w:cs="Times New Roman"/>
          <w:color w:val="333333"/>
          <w:sz w:val="28"/>
          <w:szCs w:val="28"/>
          <w:lang w:eastAsia="ru-RU"/>
        </w:rPr>
        <w:t>, которые успешно апробировались  при различных нарушениях в развитии эмоциональной сферы, затруднениях в обучении, психосоматических расстройствах, трудностях адаптации.</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Во всех случаях было отмечено улучшение соматического и психологического состояния ребёнка, динамика в сенсомоторном и познавательном развитии.</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Эффективным является использование методик свет</w:t>
      </w:r>
      <w:proofErr w:type="gramStart"/>
      <w:r w:rsidRPr="00C05AC8">
        <w:rPr>
          <w:rFonts w:ascii="Times New Roman" w:eastAsia="Times New Roman" w:hAnsi="Times New Roman" w:cs="Times New Roman"/>
          <w:color w:val="333333"/>
          <w:sz w:val="28"/>
          <w:szCs w:val="28"/>
          <w:lang w:eastAsia="ru-RU"/>
        </w:rPr>
        <w:t>о-</w:t>
      </w:r>
      <w:proofErr w:type="gramEnd"/>
      <w:r w:rsidRPr="00C05AC8">
        <w:rPr>
          <w:rFonts w:ascii="Times New Roman" w:eastAsia="Times New Roman" w:hAnsi="Times New Roman" w:cs="Times New Roman"/>
          <w:color w:val="333333"/>
          <w:sz w:val="28"/>
          <w:szCs w:val="28"/>
          <w:lang w:eastAsia="ru-RU"/>
        </w:rPr>
        <w:t xml:space="preserve">, </w:t>
      </w:r>
      <w:proofErr w:type="spellStart"/>
      <w:r w:rsidRPr="00C05AC8">
        <w:rPr>
          <w:rFonts w:ascii="Times New Roman" w:eastAsia="Times New Roman" w:hAnsi="Times New Roman" w:cs="Times New Roman"/>
          <w:color w:val="333333"/>
          <w:sz w:val="28"/>
          <w:szCs w:val="28"/>
          <w:lang w:eastAsia="ru-RU"/>
        </w:rPr>
        <w:t>цвето</w:t>
      </w:r>
      <w:proofErr w:type="spellEnd"/>
      <w:r w:rsidRPr="00C05AC8">
        <w:rPr>
          <w:rFonts w:ascii="Times New Roman" w:eastAsia="Times New Roman" w:hAnsi="Times New Roman" w:cs="Times New Roman"/>
          <w:color w:val="333333"/>
          <w:sz w:val="28"/>
          <w:szCs w:val="28"/>
          <w:lang w:eastAsia="ru-RU"/>
        </w:rPr>
        <w:t xml:space="preserve">-, </w:t>
      </w:r>
      <w:proofErr w:type="spellStart"/>
      <w:r w:rsidRPr="00C05AC8">
        <w:rPr>
          <w:rFonts w:ascii="Times New Roman" w:eastAsia="Times New Roman" w:hAnsi="Times New Roman" w:cs="Times New Roman"/>
          <w:color w:val="333333"/>
          <w:sz w:val="28"/>
          <w:szCs w:val="28"/>
          <w:lang w:eastAsia="ru-RU"/>
        </w:rPr>
        <w:t>звуко</w:t>
      </w:r>
      <w:proofErr w:type="spellEnd"/>
      <w:r w:rsidRPr="00C05AC8">
        <w:rPr>
          <w:rFonts w:ascii="Times New Roman" w:eastAsia="Times New Roman" w:hAnsi="Times New Roman" w:cs="Times New Roman"/>
          <w:color w:val="333333"/>
          <w:sz w:val="28"/>
          <w:szCs w:val="28"/>
          <w:lang w:eastAsia="ru-RU"/>
        </w:rPr>
        <w:t>- и ароматерапии для воздействия на состояние ребёнка через соответствующие органы чувств.</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Зрению принадлежит наиболее ответственная роль в процессе познания внешнего мира. Посредством глаз мы получаем до 90% информации. Помимо этого, “красивая пища для глаз” – лучшее средство для снятия нервного и мышечного напряжения.</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proofErr w:type="spellStart"/>
      <w:r w:rsidRPr="00C05AC8">
        <w:rPr>
          <w:rFonts w:ascii="Times New Roman" w:eastAsia="Times New Roman" w:hAnsi="Times New Roman" w:cs="Times New Roman"/>
          <w:b/>
          <w:bCs/>
          <w:i/>
          <w:iCs/>
          <w:color w:val="333333"/>
          <w:sz w:val="28"/>
          <w:szCs w:val="28"/>
          <w:lang w:eastAsia="ru-RU"/>
        </w:rPr>
        <w:t>Цветотерапия</w:t>
      </w:r>
      <w:proofErr w:type="spellEnd"/>
      <w:r w:rsidRPr="00C05AC8">
        <w:rPr>
          <w:rFonts w:ascii="Times New Roman" w:eastAsia="Times New Roman" w:hAnsi="Times New Roman" w:cs="Times New Roman"/>
          <w:b/>
          <w:bCs/>
          <w:i/>
          <w:iCs/>
          <w:color w:val="333333"/>
          <w:sz w:val="28"/>
          <w:szCs w:val="28"/>
          <w:lang w:eastAsia="ru-RU"/>
        </w:rPr>
        <w:t> </w:t>
      </w:r>
      <w:r w:rsidRPr="00C05AC8">
        <w:rPr>
          <w:rFonts w:ascii="Times New Roman" w:eastAsia="Times New Roman" w:hAnsi="Times New Roman" w:cs="Times New Roman"/>
          <w:color w:val="333333"/>
          <w:sz w:val="28"/>
          <w:szCs w:val="28"/>
          <w:lang w:eastAsia="ru-RU"/>
        </w:rPr>
        <w:t>используется для влияния на настроение и общее состояние ребёнка. Известны особенности воздействия на организм некоторых цветов:</w:t>
      </w:r>
    </w:p>
    <w:p w:rsidR="00C05AC8" w:rsidRPr="00C05AC8" w:rsidRDefault="00C05AC8" w:rsidP="00BD7AFC">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красный – активизирует, стимулирует;</w:t>
      </w:r>
    </w:p>
    <w:p w:rsidR="00C05AC8" w:rsidRPr="00C05AC8" w:rsidRDefault="00C05AC8" w:rsidP="00BD7AFC">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оранжевый – восстанавливает, согревает, стимулирует;</w:t>
      </w:r>
    </w:p>
    <w:p w:rsidR="00C05AC8" w:rsidRPr="00C05AC8" w:rsidRDefault="00C05AC8" w:rsidP="00BD7AFC">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жёлтый – укрепляет, тонизирует;</w:t>
      </w:r>
    </w:p>
    <w:p w:rsidR="00C05AC8" w:rsidRPr="00C05AC8" w:rsidRDefault="00C05AC8" w:rsidP="00BD7AFC">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зелёный – компенсирует энергетические потери, ослабляет напряжение, успокаивает;</w:t>
      </w:r>
    </w:p>
    <w:p w:rsidR="00C05AC8" w:rsidRPr="00C05AC8" w:rsidRDefault="00C05AC8" w:rsidP="00BD7AFC">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C05AC8">
        <w:rPr>
          <w:rFonts w:ascii="Times New Roman" w:eastAsia="Times New Roman" w:hAnsi="Times New Roman" w:cs="Times New Roman"/>
          <w:color w:val="333333"/>
          <w:sz w:val="28"/>
          <w:szCs w:val="28"/>
          <w:lang w:eastAsia="ru-RU"/>
        </w:rPr>
        <w:t>синий</w:t>
      </w:r>
      <w:proofErr w:type="gramEnd"/>
      <w:r w:rsidRPr="00C05AC8">
        <w:rPr>
          <w:rFonts w:ascii="Times New Roman" w:eastAsia="Times New Roman" w:hAnsi="Times New Roman" w:cs="Times New Roman"/>
          <w:color w:val="333333"/>
          <w:sz w:val="28"/>
          <w:szCs w:val="28"/>
          <w:lang w:eastAsia="ru-RU"/>
        </w:rPr>
        <w:t xml:space="preserve"> – успокаивает, сдерживает, охлаждает эмоции.</w:t>
      </w:r>
    </w:p>
    <w:p w:rsidR="00C05AC8" w:rsidRPr="00C05AC8" w:rsidRDefault="00C05AC8" w:rsidP="00BD7AFC">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C05AC8">
        <w:rPr>
          <w:rFonts w:ascii="Times New Roman" w:eastAsia="Times New Roman" w:hAnsi="Times New Roman" w:cs="Times New Roman"/>
          <w:color w:val="333333"/>
          <w:sz w:val="28"/>
          <w:szCs w:val="28"/>
          <w:lang w:eastAsia="ru-RU"/>
        </w:rPr>
        <w:t>фиолетовый</w:t>
      </w:r>
      <w:proofErr w:type="gramEnd"/>
      <w:r w:rsidRPr="00C05AC8">
        <w:rPr>
          <w:rFonts w:ascii="Times New Roman" w:eastAsia="Times New Roman" w:hAnsi="Times New Roman" w:cs="Times New Roman"/>
          <w:color w:val="333333"/>
          <w:sz w:val="28"/>
          <w:szCs w:val="28"/>
          <w:lang w:eastAsia="ru-RU"/>
        </w:rPr>
        <w:t xml:space="preserve"> – вдохновляет, успокаивает, снимает напряжение.</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Звуки окружают нас со всех сторон. Они могут быть для человека приятны и полезны, или вызывать в нем отторжение, диссонируя с его душевным миром. Известно, что шум нарушает логику мышления, вызывает неуверенность, раздражительность. Чтобы избежать этого, необходимо правильное понимание воздействия музыки и любых звуков на живой организм. Поскольку звуков множество, то и </w:t>
      </w:r>
      <w:r w:rsidRPr="00C05AC8">
        <w:rPr>
          <w:rFonts w:ascii="Times New Roman" w:eastAsia="Times New Roman" w:hAnsi="Times New Roman" w:cs="Times New Roman"/>
          <w:b/>
          <w:bCs/>
          <w:i/>
          <w:iCs/>
          <w:color w:val="333333"/>
          <w:sz w:val="28"/>
          <w:szCs w:val="28"/>
          <w:lang w:eastAsia="ru-RU"/>
        </w:rPr>
        <w:t xml:space="preserve">методика </w:t>
      </w:r>
      <w:proofErr w:type="spellStart"/>
      <w:r w:rsidRPr="00C05AC8">
        <w:rPr>
          <w:rFonts w:ascii="Times New Roman" w:eastAsia="Times New Roman" w:hAnsi="Times New Roman" w:cs="Times New Roman"/>
          <w:b/>
          <w:bCs/>
          <w:i/>
          <w:iCs/>
          <w:color w:val="333333"/>
          <w:sz w:val="28"/>
          <w:szCs w:val="28"/>
          <w:lang w:eastAsia="ru-RU"/>
        </w:rPr>
        <w:t>звукотерапии</w:t>
      </w:r>
      <w:proofErr w:type="spellEnd"/>
      <w:r w:rsidRPr="00C05AC8">
        <w:rPr>
          <w:rFonts w:ascii="Times New Roman" w:eastAsia="Times New Roman" w:hAnsi="Times New Roman" w:cs="Times New Roman"/>
          <w:color w:val="333333"/>
          <w:sz w:val="28"/>
          <w:szCs w:val="28"/>
          <w:lang w:eastAsia="ru-RU"/>
        </w:rPr>
        <w:t> подразделяется на ряд более узких и специфических направлений.</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Так, от нее отделилась и в последнее время получила большое признание </w:t>
      </w:r>
      <w:r w:rsidRPr="00C05AC8">
        <w:rPr>
          <w:rFonts w:ascii="Times New Roman" w:eastAsia="Times New Roman" w:hAnsi="Times New Roman" w:cs="Times New Roman"/>
          <w:b/>
          <w:bCs/>
          <w:i/>
          <w:iCs/>
          <w:color w:val="333333"/>
          <w:sz w:val="28"/>
          <w:szCs w:val="28"/>
          <w:lang w:eastAsia="ru-RU"/>
        </w:rPr>
        <w:t>музыкотерапия.</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lastRenderedPageBreak/>
        <w:t>С целью использования данного метода, в ДОУ собрана необходимая фонотека классических и специальных релаксационных музыкальных произведений, а также музыки для детей.</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Положительные эмоциональные переживания во время звучания приятных слуху музыкальных произведений усиливают внимание, тонизируют центральную нервную систему.</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Коррекционно-развивающая работа в сенсорной комнате направлена на поэтапное включение и синхронизацию всех сенсорных потоков через стимуляцию различных органов чувств. Поскольку большое количество раздражителей может вызвать у ребёнка отрицательные эмоции, знакомство с сенсорной комнатой надо начинать, когда все стимуляторы выключены.</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Для детей полезно на занятиях, использовать сказочные сюжеты, где использование какого-нибудь тренажёра будет частью сказки.</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Перед входом в комнату детям можно рассказать о том, что они сейчас попадут в волшебную комнату, а чтобы волшебство не исчезло, нужно выполнять задания. Начинать лучше всего с занятий, направленных на развитие тактильной чувствительности, так как данный вид чувствительности, являясь одной из самых древних, может быть представлен как база для формирования зрительного и слухового восприятия.</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Для закрепления полученных навыков, как в сенсорной комнате, так и через некоторое время в группе воспитатель может провести занятие на развитие того или иного вида восприятия. Например, с целью развития тактильно-двигательного восприятия вне сенсорной комнаты традиционно используются различные варианты игры “Волшебный мешочек”. Ребенку предлагается определить предмет, его текстуру, форму, материал, из которого он изготовлен, вес, температуру. Целью этого задания является также обучение ребенка перцептивным действиям, т.е. ощупыванию предмета, целенаправленному передвижению ладони и пальцев по его поверхности.</w:t>
      </w:r>
    </w:p>
    <w:p w:rsidR="00C05AC8" w:rsidRPr="00C05AC8" w:rsidRDefault="00C05AC8" w:rsidP="00BD7AFC">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lang w:eastAsia="ru-RU"/>
        </w:rPr>
        <w:t>Таким образом, комната сенсорного развития является одним из важнейших дополнительных средств коррекционной и развивающей работы с детьми.</w:t>
      </w:r>
    </w:p>
    <w:p w:rsidR="00C05AC8" w:rsidRPr="00C05AC8" w:rsidRDefault="00C05AC8" w:rsidP="00BD7AFC">
      <w:pPr>
        <w:shd w:val="clear" w:color="auto" w:fill="FFFFFF"/>
        <w:spacing w:after="150" w:line="240" w:lineRule="auto"/>
        <w:ind w:firstLine="567"/>
        <w:jc w:val="both"/>
        <w:rPr>
          <w:rFonts w:ascii="Times New Roman" w:eastAsia="Times New Roman" w:hAnsi="Times New Roman" w:cs="Times New Roman"/>
          <w:color w:val="333333"/>
          <w:sz w:val="28"/>
          <w:szCs w:val="28"/>
          <w:lang w:eastAsia="ru-RU"/>
        </w:rPr>
      </w:pPr>
      <w:r w:rsidRPr="00C05AC8">
        <w:rPr>
          <w:rFonts w:ascii="Times New Roman" w:eastAsia="Times New Roman" w:hAnsi="Times New Roman" w:cs="Times New Roman"/>
          <w:color w:val="333333"/>
          <w:sz w:val="28"/>
          <w:szCs w:val="28"/>
          <w:shd w:val="clear" w:color="auto" w:fill="FFFFFF"/>
          <w:lang w:eastAsia="ru-RU"/>
        </w:rPr>
        <w:t xml:space="preserve">Организовывая педагогический процесс с использованием нетрадиционных форм воздействия, безусловно, исходим от интересов и возможностей детей с ОВЗ. Такие формы являются перспективными в </w:t>
      </w:r>
      <w:proofErr w:type="spellStart"/>
      <w:r w:rsidRPr="00C05AC8">
        <w:rPr>
          <w:rFonts w:ascii="Times New Roman" w:eastAsia="Times New Roman" w:hAnsi="Times New Roman" w:cs="Times New Roman"/>
          <w:color w:val="333333"/>
          <w:sz w:val="28"/>
          <w:szCs w:val="28"/>
          <w:shd w:val="clear" w:color="auto" w:fill="FFFFFF"/>
          <w:lang w:eastAsia="ru-RU"/>
        </w:rPr>
        <w:t>коррекционно</w:t>
      </w:r>
      <w:proofErr w:type="spellEnd"/>
      <w:r w:rsidRPr="00C05AC8">
        <w:rPr>
          <w:rFonts w:ascii="Times New Roman" w:eastAsia="Times New Roman" w:hAnsi="Times New Roman" w:cs="Times New Roman"/>
          <w:color w:val="333333"/>
          <w:sz w:val="28"/>
          <w:szCs w:val="28"/>
          <w:shd w:val="clear" w:color="auto" w:fill="FFFFFF"/>
          <w:lang w:eastAsia="ru-RU"/>
        </w:rPr>
        <w:t xml:space="preserve"> - развивающей работе.</w:t>
      </w:r>
    </w:p>
    <w:p w:rsidR="0039521F" w:rsidRPr="0039521F" w:rsidRDefault="0039521F" w:rsidP="0039521F">
      <w:pPr>
        <w:tabs>
          <w:tab w:val="left" w:pos="3705"/>
        </w:tabs>
        <w:rPr>
          <w:rFonts w:ascii="Segoe Script" w:hAnsi="Segoe Script"/>
          <w:b/>
          <w:i/>
          <w:sz w:val="32"/>
          <w:szCs w:val="32"/>
        </w:rPr>
      </w:pPr>
    </w:p>
    <w:sectPr w:rsidR="0039521F" w:rsidRPr="0039521F" w:rsidSect="00536703">
      <w:pgSz w:w="11906" w:h="16838"/>
      <w:pgMar w:top="426"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A6209"/>
    <w:multiLevelType w:val="multilevel"/>
    <w:tmpl w:val="6DD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F19CD"/>
    <w:multiLevelType w:val="multilevel"/>
    <w:tmpl w:val="E28CC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E94B22"/>
    <w:multiLevelType w:val="multilevel"/>
    <w:tmpl w:val="3DAA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40F7A"/>
    <w:multiLevelType w:val="multilevel"/>
    <w:tmpl w:val="C0DE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4132D7"/>
    <w:multiLevelType w:val="multilevel"/>
    <w:tmpl w:val="5E7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5F"/>
    <w:rsid w:val="000307C2"/>
    <w:rsid w:val="0004041B"/>
    <w:rsid w:val="000B1968"/>
    <w:rsid w:val="003326A6"/>
    <w:rsid w:val="0039521F"/>
    <w:rsid w:val="004E4002"/>
    <w:rsid w:val="00522FC2"/>
    <w:rsid w:val="00536703"/>
    <w:rsid w:val="00824023"/>
    <w:rsid w:val="009C093E"/>
    <w:rsid w:val="00B27161"/>
    <w:rsid w:val="00BD7AFC"/>
    <w:rsid w:val="00C05AC8"/>
    <w:rsid w:val="00DB715F"/>
    <w:rsid w:val="00DC3958"/>
    <w:rsid w:val="00DC4DF0"/>
    <w:rsid w:val="00F87A34"/>
    <w:rsid w:val="00FC6050"/>
    <w:rsid w:val="00FC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0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40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09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24023"/>
    <w:pPr>
      <w:spacing w:before="30" w:after="30" w:line="240" w:lineRule="auto"/>
    </w:pPr>
    <w:rPr>
      <w:rFonts w:ascii="Times New Roman" w:eastAsia="Times New Roman" w:hAnsi="Times New Roman" w:cs="Times New Roman"/>
      <w:sz w:val="20"/>
      <w:szCs w:val="20"/>
      <w:lang w:eastAsia="ru-RU"/>
    </w:rPr>
  </w:style>
  <w:style w:type="character" w:customStyle="1" w:styleId="sprru-company-subtitle-span">
    <w:name w:val="sprru-company-subtitle-span"/>
    <w:basedOn w:val="a0"/>
    <w:rsid w:val="00FC7B6C"/>
  </w:style>
  <w:style w:type="character" w:styleId="a5">
    <w:name w:val="Hyperlink"/>
    <w:basedOn w:val="a0"/>
    <w:uiPriority w:val="99"/>
    <w:semiHidden/>
    <w:unhideWhenUsed/>
    <w:rsid w:val="00FC7B6C"/>
    <w:rPr>
      <w:color w:val="0000FF"/>
      <w:u w:val="single"/>
    </w:rPr>
  </w:style>
  <w:style w:type="paragraph" w:styleId="a6">
    <w:name w:val="Balloon Text"/>
    <w:basedOn w:val="a"/>
    <w:link w:val="a7"/>
    <w:uiPriority w:val="99"/>
    <w:semiHidden/>
    <w:unhideWhenUsed/>
    <w:rsid w:val="00FC7B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B6C"/>
    <w:rPr>
      <w:rFonts w:ascii="Tahoma" w:hAnsi="Tahoma" w:cs="Tahoma"/>
      <w:sz w:val="16"/>
      <w:szCs w:val="16"/>
    </w:rPr>
  </w:style>
  <w:style w:type="character" w:customStyle="1" w:styleId="20">
    <w:name w:val="Заголовок 2 Знак"/>
    <w:basedOn w:val="a0"/>
    <w:link w:val="2"/>
    <w:uiPriority w:val="9"/>
    <w:rsid w:val="004E400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093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C093E"/>
    <w:rPr>
      <w:rFonts w:ascii="Times New Roman" w:eastAsia="Times New Roman" w:hAnsi="Times New Roman" w:cs="Times New Roman"/>
      <w:b/>
      <w:bCs/>
      <w:sz w:val="27"/>
      <w:szCs w:val="27"/>
      <w:lang w:eastAsia="ru-RU"/>
    </w:rPr>
  </w:style>
  <w:style w:type="character" w:styleId="a8">
    <w:name w:val="FollowedHyperlink"/>
    <w:basedOn w:val="a0"/>
    <w:uiPriority w:val="99"/>
    <w:semiHidden/>
    <w:unhideWhenUsed/>
    <w:rsid w:val="009C093E"/>
    <w:rPr>
      <w:color w:val="800080"/>
      <w:u w:val="single"/>
    </w:rPr>
  </w:style>
  <w:style w:type="character" w:styleId="a9">
    <w:name w:val="Emphasis"/>
    <w:basedOn w:val="a0"/>
    <w:uiPriority w:val="20"/>
    <w:qFormat/>
    <w:rsid w:val="00C05AC8"/>
    <w:rPr>
      <w:i/>
      <w:iCs/>
    </w:rPr>
  </w:style>
  <w:style w:type="character" w:styleId="aa">
    <w:name w:val="Strong"/>
    <w:basedOn w:val="a0"/>
    <w:uiPriority w:val="22"/>
    <w:qFormat/>
    <w:rsid w:val="00C05AC8"/>
    <w:rPr>
      <w:b/>
      <w:bCs/>
    </w:rPr>
  </w:style>
  <w:style w:type="paragraph" w:styleId="ab">
    <w:name w:val="No Spacing"/>
    <w:uiPriority w:val="1"/>
    <w:qFormat/>
    <w:rsid w:val="00BD7A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0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40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09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24023"/>
    <w:pPr>
      <w:spacing w:before="30" w:after="30" w:line="240" w:lineRule="auto"/>
    </w:pPr>
    <w:rPr>
      <w:rFonts w:ascii="Times New Roman" w:eastAsia="Times New Roman" w:hAnsi="Times New Roman" w:cs="Times New Roman"/>
      <w:sz w:val="20"/>
      <w:szCs w:val="20"/>
      <w:lang w:eastAsia="ru-RU"/>
    </w:rPr>
  </w:style>
  <w:style w:type="character" w:customStyle="1" w:styleId="sprru-company-subtitle-span">
    <w:name w:val="sprru-company-subtitle-span"/>
    <w:basedOn w:val="a0"/>
    <w:rsid w:val="00FC7B6C"/>
  </w:style>
  <w:style w:type="character" w:styleId="a5">
    <w:name w:val="Hyperlink"/>
    <w:basedOn w:val="a0"/>
    <w:uiPriority w:val="99"/>
    <w:semiHidden/>
    <w:unhideWhenUsed/>
    <w:rsid w:val="00FC7B6C"/>
    <w:rPr>
      <w:color w:val="0000FF"/>
      <w:u w:val="single"/>
    </w:rPr>
  </w:style>
  <w:style w:type="paragraph" w:styleId="a6">
    <w:name w:val="Balloon Text"/>
    <w:basedOn w:val="a"/>
    <w:link w:val="a7"/>
    <w:uiPriority w:val="99"/>
    <w:semiHidden/>
    <w:unhideWhenUsed/>
    <w:rsid w:val="00FC7B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B6C"/>
    <w:rPr>
      <w:rFonts w:ascii="Tahoma" w:hAnsi="Tahoma" w:cs="Tahoma"/>
      <w:sz w:val="16"/>
      <w:szCs w:val="16"/>
    </w:rPr>
  </w:style>
  <w:style w:type="character" w:customStyle="1" w:styleId="20">
    <w:name w:val="Заголовок 2 Знак"/>
    <w:basedOn w:val="a0"/>
    <w:link w:val="2"/>
    <w:uiPriority w:val="9"/>
    <w:rsid w:val="004E400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093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C093E"/>
    <w:rPr>
      <w:rFonts w:ascii="Times New Roman" w:eastAsia="Times New Roman" w:hAnsi="Times New Roman" w:cs="Times New Roman"/>
      <w:b/>
      <w:bCs/>
      <w:sz w:val="27"/>
      <w:szCs w:val="27"/>
      <w:lang w:eastAsia="ru-RU"/>
    </w:rPr>
  </w:style>
  <w:style w:type="character" w:styleId="a8">
    <w:name w:val="FollowedHyperlink"/>
    <w:basedOn w:val="a0"/>
    <w:uiPriority w:val="99"/>
    <w:semiHidden/>
    <w:unhideWhenUsed/>
    <w:rsid w:val="009C093E"/>
    <w:rPr>
      <w:color w:val="800080"/>
      <w:u w:val="single"/>
    </w:rPr>
  </w:style>
  <w:style w:type="character" w:styleId="a9">
    <w:name w:val="Emphasis"/>
    <w:basedOn w:val="a0"/>
    <w:uiPriority w:val="20"/>
    <w:qFormat/>
    <w:rsid w:val="00C05AC8"/>
    <w:rPr>
      <w:i/>
      <w:iCs/>
    </w:rPr>
  </w:style>
  <w:style w:type="character" w:styleId="aa">
    <w:name w:val="Strong"/>
    <w:basedOn w:val="a0"/>
    <w:uiPriority w:val="22"/>
    <w:qFormat/>
    <w:rsid w:val="00C05AC8"/>
    <w:rPr>
      <w:b/>
      <w:bCs/>
    </w:rPr>
  </w:style>
  <w:style w:type="paragraph" w:styleId="ab">
    <w:name w:val="No Spacing"/>
    <w:uiPriority w:val="1"/>
    <w:qFormat/>
    <w:rsid w:val="00BD7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3890">
      <w:bodyDiv w:val="1"/>
      <w:marLeft w:val="0"/>
      <w:marRight w:val="0"/>
      <w:marTop w:val="0"/>
      <w:marBottom w:val="0"/>
      <w:divBdr>
        <w:top w:val="none" w:sz="0" w:space="0" w:color="auto"/>
        <w:left w:val="none" w:sz="0" w:space="0" w:color="auto"/>
        <w:bottom w:val="none" w:sz="0" w:space="0" w:color="auto"/>
        <w:right w:val="none" w:sz="0" w:space="0" w:color="auto"/>
      </w:divBdr>
      <w:divsChild>
        <w:div w:id="186259921">
          <w:marLeft w:val="0"/>
          <w:marRight w:val="0"/>
          <w:marTop w:val="0"/>
          <w:marBottom w:val="0"/>
          <w:divBdr>
            <w:top w:val="none" w:sz="0" w:space="0" w:color="auto"/>
            <w:left w:val="none" w:sz="0" w:space="0" w:color="auto"/>
            <w:bottom w:val="none" w:sz="0" w:space="0" w:color="auto"/>
            <w:right w:val="none" w:sz="0" w:space="0" w:color="auto"/>
          </w:divBdr>
        </w:div>
      </w:divsChild>
    </w:div>
    <w:div w:id="453520880">
      <w:bodyDiv w:val="1"/>
      <w:marLeft w:val="0"/>
      <w:marRight w:val="0"/>
      <w:marTop w:val="0"/>
      <w:marBottom w:val="0"/>
      <w:divBdr>
        <w:top w:val="none" w:sz="0" w:space="0" w:color="auto"/>
        <w:left w:val="none" w:sz="0" w:space="0" w:color="auto"/>
        <w:bottom w:val="none" w:sz="0" w:space="0" w:color="auto"/>
        <w:right w:val="none" w:sz="0" w:space="0" w:color="auto"/>
      </w:divBdr>
      <w:divsChild>
        <w:div w:id="1427774477">
          <w:marLeft w:val="0"/>
          <w:marRight w:val="0"/>
          <w:marTop w:val="0"/>
          <w:marBottom w:val="0"/>
          <w:divBdr>
            <w:top w:val="none" w:sz="0" w:space="0" w:color="auto"/>
            <w:left w:val="none" w:sz="0" w:space="0" w:color="auto"/>
            <w:bottom w:val="none" w:sz="0" w:space="0" w:color="auto"/>
            <w:right w:val="none" w:sz="0" w:space="0" w:color="auto"/>
          </w:divBdr>
        </w:div>
      </w:divsChild>
    </w:div>
    <w:div w:id="635261816">
      <w:bodyDiv w:val="1"/>
      <w:marLeft w:val="0"/>
      <w:marRight w:val="0"/>
      <w:marTop w:val="0"/>
      <w:marBottom w:val="0"/>
      <w:divBdr>
        <w:top w:val="none" w:sz="0" w:space="0" w:color="auto"/>
        <w:left w:val="none" w:sz="0" w:space="0" w:color="auto"/>
        <w:bottom w:val="none" w:sz="0" w:space="0" w:color="auto"/>
        <w:right w:val="none" w:sz="0" w:space="0" w:color="auto"/>
      </w:divBdr>
    </w:div>
    <w:div w:id="917131648">
      <w:bodyDiv w:val="1"/>
      <w:marLeft w:val="0"/>
      <w:marRight w:val="0"/>
      <w:marTop w:val="0"/>
      <w:marBottom w:val="0"/>
      <w:divBdr>
        <w:top w:val="none" w:sz="0" w:space="0" w:color="auto"/>
        <w:left w:val="none" w:sz="0" w:space="0" w:color="auto"/>
        <w:bottom w:val="none" w:sz="0" w:space="0" w:color="auto"/>
        <w:right w:val="none" w:sz="0" w:space="0" w:color="auto"/>
      </w:divBdr>
      <w:divsChild>
        <w:div w:id="1277327173">
          <w:marLeft w:val="0"/>
          <w:marRight w:val="225"/>
          <w:marTop w:val="75"/>
          <w:marBottom w:val="75"/>
          <w:divBdr>
            <w:top w:val="none" w:sz="0" w:space="0" w:color="auto"/>
            <w:left w:val="none" w:sz="0" w:space="0" w:color="auto"/>
            <w:bottom w:val="none" w:sz="0" w:space="0" w:color="auto"/>
            <w:right w:val="single" w:sz="6" w:space="8" w:color="CCCCCC"/>
          </w:divBdr>
        </w:div>
      </w:divsChild>
    </w:div>
    <w:div w:id="1284575935">
      <w:bodyDiv w:val="1"/>
      <w:marLeft w:val="0"/>
      <w:marRight w:val="0"/>
      <w:marTop w:val="0"/>
      <w:marBottom w:val="0"/>
      <w:divBdr>
        <w:top w:val="none" w:sz="0" w:space="0" w:color="auto"/>
        <w:left w:val="none" w:sz="0" w:space="0" w:color="auto"/>
        <w:bottom w:val="none" w:sz="0" w:space="0" w:color="auto"/>
        <w:right w:val="none" w:sz="0" w:space="0" w:color="auto"/>
      </w:divBdr>
    </w:div>
    <w:div w:id="1360542366">
      <w:bodyDiv w:val="1"/>
      <w:marLeft w:val="0"/>
      <w:marRight w:val="0"/>
      <w:marTop w:val="0"/>
      <w:marBottom w:val="0"/>
      <w:divBdr>
        <w:top w:val="none" w:sz="0" w:space="0" w:color="auto"/>
        <w:left w:val="none" w:sz="0" w:space="0" w:color="auto"/>
        <w:bottom w:val="none" w:sz="0" w:space="0" w:color="auto"/>
        <w:right w:val="none" w:sz="0" w:space="0" w:color="auto"/>
      </w:divBdr>
      <w:divsChild>
        <w:div w:id="2075425529">
          <w:marLeft w:val="0"/>
          <w:marRight w:val="0"/>
          <w:marTop w:val="0"/>
          <w:marBottom w:val="300"/>
          <w:divBdr>
            <w:top w:val="none" w:sz="0" w:space="0" w:color="auto"/>
            <w:left w:val="none" w:sz="0" w:space="0" w:color="auto"/>
            <w:bottom w:val="single" w:sz="6" w:space="15" w:color="EBEBEB"/>
            <w:right w:val="none" w:sz="0" w:space="0" w:color="auto"/>
          </w:divBdr>
          <w:divsChild>
            <w:div w:id="146167039">
              <w:marLeft w:val="0"/>
              <w:marRight w:val="0"/>
              <w:marTop w:val="0"/>
              <w:marBottom w:val="0"/>
              <w:divBdr>
                <w:top w:val="none" w:sz="0" w:space="0" w:color="auto"/>
                <w:left w:val="none" w:sz="0" w:space="0" w:color="auto"/>
                <w:bottom w:val="none" w:sz="0" w:space="0" w:color="auto"/>
                <w:right w:val="none" w:sz="0" w:space="0" w:color="auto"/>
              </w:divBdr>
              <w:divsChild>
                <w:div w:id="921567866">
                  <w:marLeft w:val="0"/>
                  <w:marRight w:val="0"/>
                  <w:marTop w:val="0"/>
                  <w:marBottom w:val="225"/>
                  <w:divBdr>
                    <w:top w:val="none" w:sz="0" w:space="0" w:color="auto"/>
                    <w:left w:val="none" w:sz="0" w:space="0" w:color="auto"/>
                    <w:bottom w:val="none" w:sz="0" w:space="0" w:color="auto"/>
                    <w:right w:val="none" w:sz="0" w:space="0" w:color="auto"/>
                  </w:divBdr>
                </w:div>
                <w:div w:id="1631474864">
                  <w:marLeft w:val="0"/>
                  <w:marRight w:val="0"/>
                  <w:marTop w:val="0"/>
                  <w:marBottom w:val="0"/>
                  <w:divBdr>
                    <w:top w:val="none" w:sz="0" w:space="0" w:color="auto"/>
                    <w:left w:val="none" w:sz="0" w:space="0" w:color="auto"/>
                    <w:bottom w:val="none" w:sz="0" w:space="0" w:color="auto"/>
                    <w:right w:val="none" w:sz="0" w:space="0" w:color="auto"/>
                  </w:divBdr>
                  <w:divsChild>
                    <w:div w:id="2108965958">
                      <w:marLeft w:val="0"/>
                      <w:marRight w:val="0"/>
                      <w:marTop w:val="0"/>
                      <w:marBottom w:val="0"/>
                      <w:divBdr>
                        <w:top w:val="none" w:sz="0" w:space="0" w:color="auto"/>
                        <w:left w:val="none" w:sz="0" w:space="0" w:color="auto"/>
                        <w:bottom w:val="none" w:sz="0" w:space="0" w:color="auto"/>
                        <w:right w:val="none" w:sz="0" w:space="0" w:color="auto"/>
                      </w:divBdr>
                    </w:div>
                    <w:div w:id="1104227160">
                      <w:marLeft w:val="0"/>
                      <w:marRight w:val="0"/>
                      <w:marTop w:val="0"/>
                      <w:marBottom w:val="0"/>
                      <w:divBdr>
                        <w:top w:val="none" w:sz="0" w:space="0" w:color="auto"/>
                        <w:left w:val="none" w:sz="0" w:space="0" w:color="auto"/>
                        <w:bottom w:val="none" w:sz="0" w:space="0" w:color="auto"/>
                        <w:right w:val="none" w:sz="0" w:space="0" w:color="auto"/>
                      </w:divBdr>
                    </w:div>
                    <w:div w:id="1668551700">
                      <w:marLeft w:val="0"/>
                      <w:marRight w:val="0"/>
                      <w:marTop w:val="0"/>
                      <w:marBottom w:val="0"/>
                      <w:divBdr>
                        <w:top w:val="none" w:sz="0" w:space="0" w:color="auto"/>
                        <w:left w:val="none" w:sz="0" w:space="0" w:color="auto"/>
                        <w:bottom w:val="none" w:sz="0" w:space="0" w:color="auto"/>
                        <w:right w:val="none" w:sz="0" w:space="0" w:color="auto"/>
                      </w:divBdr>
                    </w:div>
                  </w:divsChild>
                </w:div>
                <w:div w:id="203373339">
                  <w:marLeft w:val="0"/>
                  <w:marRight w:val="0"/>
                  <w:marTop w:val="225"/>
                  <w:marBottom w:val="0"/>
                  <w:divBdr>
                    <w:top w:val="none" w:sz="0" w:space="0" w:color="auto"/>
                    <w:left w:val="none" w:sz="0" w:space="0" w:color="auto"/>
                    <w:bottom w:val="none" w:sz="0" w:space="0" w:color="auto"/>
                    <w:right w:val="none" w:sz="0" w:space="0" w:color="auto"/>
                  </w:divBdr>
                  <w:divsChild>
                    <w:div w:id="20260498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57483533">
              <w:marLeft w:val="0"/>
              <w:marRight w:val="0"/>
              <w:marTop w:val="0"/>
              <w:marBottom w:val="0"/>
              <w:divBdr>
                <w:top w:val="none" w:sz="0" w:space="0" w:color="auto"/>
                <w:left w:val="none" w:sz="0" w:space="0" w:color="auto"/>
                <w:bottom w:val="none" w:sz="0" w:space="0" w:color="auto"/>
                <w:right w:val="none" w:sz="0" w:space="0" w:color="auto"/>
              </w:divBdr>
            </w:div>
          </w:divsChild>
        </w:div>
        <w:div w:id="1502698177">
          <w:marLeft w:val="0"/>
          <w:marRight w:val="0"/>
          <w:marTop w:val="0"/>
          <w:marBottom w:val="300"/>
          <w:divBdr>
            <w:top w:val="none" w:sz="0" w:space="0" w:color="auto"/>
            <w:left w:val="none" w:sz="0" w:space="0" w:color="auto"/>
            <w:bottom w:val="single" w:sz="6" w:space="15" w:color="EBEBEB"/>
            <w:right w:val="none" w:sz="0" w:space="0" w:color="auto"/>
          </w:divBdr>
          <w:divsChild>
            <w:div w:id="506865335">
              <w:marLeft w:val="0"/>
              <w:marRight w:val="0"/>
              <w:marTop w:val="0"/>
              <w:marBottom w:val="0"/>
              <w:divBdr>
                <w:top w:val="none" w:sz="0" w:space="0" w:color="auto"/>
                <w:left w:val="none" w:sz="0" w:space="0" w:color="auto"/>
                <w:bottom w:val="none" w:sz="0" w:space="0" w:color="auto"/>
                <w:right w:val="none" w:sz="0" w:space="0" w:color="auto"/>
              </w:divBdr>
              <w:divsChild>
                <w:div w:id="1580796605">
                  <w:marLeft w:val="0"/>
                  <w:marRight w:val="0"/>
                  <w:marTop w:val="0"/>
                  <w:marBottom w:val="75"/>
                  <w:divBdr>
                    <w:top w:val="none" w:sz="0" w:space="0" w:color="auto"/>
                    <w:left w:val="none" w:sz="0" w:space="0" w:color="auto"/>
                    <w:bottom w:val="none" w:sz="0" w:space="0" w:color="auto"/>
                    <w:right w:val="none" w:sz="0" w:space="0" w:color="auto"/>
                  </w:divBdr>
                </w:div>
                <w:div w:id="4596752">
                  <w:marLeft w:val="0"/>
                  <w:marRight w:val="0"/>
                  <w:marTop w:val="0"/>
                  <w:marBottom w:val="0"/>
                  <w:divBdr>
                    <w:top w:val="none" w:sz="0" w:space="0" w:color="auto"/>
                    <w:left w:val="none" w:sz="0" w:space="0" w:color="auto"/>
                    <w:bottom w:val="none" w:sz="0" w:space="0" w:color="auto"/>
                    <w:right w:val="none" w:sz="0" w:space="0" w:color="auto"/>
                  </w:divBdr>
                  <w:divsChild>
                    <w:div w:id="609244520">
                      <w:marLeft w:val="0"/>
                      <w:marRight w:val="0"/>
                      <w:marTop w:val="0"/>
                      <w:marBottom w:val="0"/>
                      <w:divBdr>
                        <w:top w:val="none" w:sz="0" w:space="0" w:color="auto"/>
                        <w:left w:val="none" w:sz="0" w:space="0" w:color="auto"/>
                        <w:bottom w:val="none" w:sz="0" w:space="0" w:color="auto"/>
                        <w:right w:val="none" w:sz="0" w:space="0" w:color="auto"/>
                      </w:divBdr>
                    </w:div>
                    <w:div w:id="715353048">
                      <w:marLeft w:val="0"/>
                      <w:marRight w:val="0"/>
                      <w:marTop w:val="0"/>
                      <w:marBottom w:val="0"/>
                      <w:divBdr>
                        <w:top w:val="none" w:sz="0" w:space="0" w:color="auto"/>
                        <w:left w:val="none" w:sz="0" w:space="0" w:color="auto"/>
                        <w:bottom w:val="none" w:sz="0" w:space="0" w:color="auto"/>
                        <w:right w:val="none" w:sz="0" w:space="0" w:color="auto"/>
                      </w:divBdr>
                    </w:div>
                    <w:div w:id="1505590603">
                      <w:marLeft w:val="0"/>
                      <w:marRight w:val="0"/>
                      <w:marTop w:val="0"/>
                      <w:marBottom w:val="0"/>
                      <w:divBdr>
                        <w:top w:val="none" w:sz="0" w:space="0" w:color="auto"/>
                        <w:left w:val="none" w:sz="0" w:space="0" w:color="auto"/>
                        <w:bottom w:val="none" w:sz="0" w:space="0" w:color="auto"/>
                        <w:right w:val="none" w:sz="0" w:space="0" w:color="auto"/>
                      </w:divBdr>
                    </w:div>
                    <w:div w:id="12351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49066">
      <w:bodyDiv w:val="1"/>
      <w:marLeft w:val="0"/>
      <w:marRight w:val="0"/>
      <w:marTop w:val="0"/>
      <w:marBottom w:val="0"/>
      <w:divBdr>
        <w:top w:val="none" w:sz="0" w:space="0" w:color="auto"/>
        <w:left w:val="none" w:sz="0" w:space="0" w:color="auto"/>
        <w:bottom w:val="none" w:sz="0" w:space="0" w:color="auto"/>
        <w:right w:val="none" w:sz="0" w:space="0" w:color="auto"/>
      </w:divBdr>
      <w:divsChild>
        <w:div w:id="914049211">
          <w:marLeft w:val="0"/>
          <w:marRight w:val="0"/>
          <w:marTop w:val="0"/>
          <w:marBottom w:val="0"/>
          <w:divBdr>
            <w:top w:val="none" w:sz="0" w:space="0" w:color="auto"/>
            <w:left w:val="none" w:sz="0" w:space="0" w:color="auto"/>
            <w:bottom w:val="none" w:sz="0" w:space="0" w:color="auto"/>
            <w:right w:val="none" w:sz="0" w:space="0" w:color="auto"/>
          </w:divBdr>
        </w:div>
      </w:divsChild>
    </w:div>
    <w:div w:id="1674185194">
      <w:bodyDiv w:val="1"/>
      <w:marLeft w:val="0"/>
      <w:marRight w:val="0"/>
      <w:marTop w:val="0"/>
      <w:marBottom w:val="0"/>
      <w:divBdr>
        <w:top w:val="none" w:sz="0" w:space="0" w:color="auto"/>
        <w:left w:val="none" w:sz="0" w:space="0" w:color="auto"/>
        <w:bottom w:val="none" w:sz="0" w:space="0" w:color="auto"/>
        <w:right w:val="none" w:sz="0" w:space="0" w:color="auto"/>
      </w:divBdr>
      <w:divsChild>
        <w:div w:id="92126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2019-05-13T10:37:00Z</cp:lastPrinted>
  <dcterms:created xsi:type="dcterms:W3CDTF">2019-05-21T06:03:00Z</dcterms:created>
  <dcterms:modified xsi:type="dcterms:W3CDTF">2019-05-21T06:03:00Z</dcterms:modified>
</cp:coreProperties>
</file>