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Актуальность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Создание мини-музеев в ДОУ – интересная и увлекательная форма работы, которая позволяет воспитателям разнообразить предметно-развивающею среду группы, привлечь родителей в воспитательную деятельность, а </w:t>
      </w:r>
      <w:proofErr w:type="gramStart"/>
      <w:r>
        <w:rPr>
          <w:color w:val="000000"/>
          <w:sz w:val="27"/>
          <w:szCs w:val="27"/>
        </w:rPr>
        <w:t>так же</w:t>
      </w:r>
      <w:proofErr w:type="gramEnd"/>
      <w:r>
        <w:rPr>
          <w:color w:val="000000"/>
          <w:sz w:val="27"/>
          <w:szCs w:val="27"/>
        </w:rPr>
        <w:t xml:space="preserve"> сделает привлекательным и привычным для детей слово «музей».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Мини-музей в ДОУ способствует развитию у детей кругозора, познавательной активности, а </w:t>
      </w:r>
      <w:proofErr w:type="gramStart"/>
      <w:r>
        <w:rPr>
          <w:color w:val="000000"/>
          <w:sz w:val="27"/>
          <w:szCs w:val="27"/>
        </w:rPr>
        <w:t>так же</w:t>
      </w:r>
      <w:proofErr w:type="gramEnd"/>
      <w:r>
        <w:rPr>
          <w:color w:val="000000"/>
          <w:sz w:val="27"/>
          <w:szCs w:val="27"/>
        </w:rPr>
        <w:t xml:space="preserve"> формированию у детей проектно-исследовательских навыков. Важная особенность мини-музеев - участие в их создании детей и родителей. Дошкольники чувствуют свою причастность к мини-музею. Они могут: участвовать в обсуждении его тематики, приносить из дома экспонаты, ребята из старших групп проводить экскурсии для малышей, пополнять их своими рисунками.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настоящих музеях трогать ничего нельзя, а вот в 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ребёнок - обычный созерцатель, а здесь он - соавтор, творец композиции.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Причём не только он сам, но и его папа, мама, бабушка и дедушка. Каждый мини-музей - результат общения, совместной работы воспитателя, детей и их семей.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Тематика мини-музеев может быть одной конкретной или разнообразной. Так существуют музеи чайников, спичек, шоколада, часов, кукол, музей детства (детских высказываний), музеи природы.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Идею создания мини-музея «Медведи – милые друзья детства» нам «подсказали» сами дети. Подсказали своим большим интересом к мультсериалу «Маша и Медведь». Он проявлялся в детских разговорах о смешных проделках </w:t>
      </w:r>
      <w:proofErr w:type="spellStart"/>
      <w:proofErr w:type="gramStart"/>
      <w:r>
        <w:rPr>
          <w:color w:val="000000"/>
          <w:sz w:val="27"/>
          <w:szCs w:val="27"/>
        </w:rPr>
        <w:t>Маши,сюжетных</w:t>
      </w:r>
      <w:proofErr w:type="spellEnd"/>
      <w:proofErr w:type="gramEnd"/>
      <w:r>
        <w:rPr>
          <w:color w:val="000000"/>
          <w:sz w:val="27"/>
          <w:szCs w:val="27"/>
        </w:rPr>
        <w:t xml:space="preserve"> играх с игрушками главных героев сказки, рассматривании приносимых из дома книг, журналов, раскрасок, просьбы их прочитать. Во время чтения этих книг и выяснилось, что знают дети о медведе, чего не знают.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Первое знакомство малыша с мягким плюшевым медвежонком происходит благодаря добрым стихам Агнии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. Медведь, как главный герой часто встречается в сказках, стихах, рассказах детских писателей с которыми мы знакомим детей. Дети подрастают и их знания о медведе, как представителе живой природы пополняются с помощью бесед, рассказов, игр, наблюдений. Изображения медведя можно встретить на гербах городов, флагах, картинах знаменитых художников.</w:t>
      </w:r>
    </w:p>
    <w:p w:rsidR="00347408" w:rsidRDefault="00347408" w:rsidP="003474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Медведь также является символом русского леса, его «хозяином». Но все же остаётся ещё очень многое, что могут узнать о медведе дети самостоятельно или с помощью взрослого.</w:t>
      </w:r>
    </w:p>
    <w:p w:rsidR="005D7F85" w:rsidRDefault="005D7F85">
      <w:bookmarkStart w:id="0" w:name="_GoBack"/>
      <w:bookmarkEnd w:id="0"/>
    </w:p>
    <w:sectPr w:rsidR="005D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D"/>
    <w:rsid w:val="00347408"/>
    <w:rsid w:val="005D7F85"/>
    <w:rsid w:val="00C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3B7D6-6628-43C9-B5F3-52826828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2019-04-11T10:23:00Z</dcterms:created>
  <dcterms:modified xsi:type="dcterms:W3CDTF">2019-04-11T10:23:00Z</dcterms:modified>
</cp:coreProperties>
</file>