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ИННОВАЦИОННАЯ ДЕЯТЕЛЬНОСТЬ ПЕДАГОГА КАК РЕСУРС ПОВЫШЕНИЯ ПЕДАГОГИЧЕСКОГО МАСТЕРСТВА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Как педагогическая категория термин «педагогическая инновация»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 изменение в содержании и технологии обучения и воспитания, имеющие целью повышение их эффективности»[3, 215].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Система российского образования на современном этапе развития претерпевает значительные изменения. Меняются приоритеты в образовании, структура и содержание образования, вводятся новые образовательные стандарты. В современном обществе, где знания, уровень интеллектуального развития человека становится главным стратегическим ресурсом и важнейшим фактором развития экономики, значительно повышается статус образования, предъявляются новые требования к его уровню и качеству. Качество образования определяется уровнем инновационного потенциала педагогического коллектива. Именно инновационная деятельность образовательных организаций рассматривается обществом и государством в качестве основы для повышения качества образования и конкурентоспособности образовательного учреждения.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Инновационный потенциал педагога – совокупность социокультурных и творческих характеристик личности, выражающей готовность совершенствовать педагогическую деятельность, и наличие внутренних, обеспечивающих эту готовность средств и методов [5, 12]. Сюда также включаются желание и возможность развивать свои интересы и представления, искать собственные нетрадиционные решения возникающих проблем, воспринимать и творчески воплощать уже существующие нестандартные подходы в образовании.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Инновационный потенциал педагогического коллектива раскрывается в способности к саморазвитию и реализации инновационных идей, проектов и технологий. В развитии среднего профессионального образования явно просматривается ряд тенденций. Первая тенденция связана с качественным обновлением среднего профессионального образования, изменением его </w:t>
      </w:r>
      <w:proofErr w:type="spellStart"/>
      <w:r>
        <w:rPr>
          <w:sz w:val="23"/>
          <w:szCs w:val="23"/>
        </w:rPr>
        <w:t>парадигмальных</w:t>
      </w:r>
      <w:proofErr w:type="spellEnd"/>
      <w:r>
        <w:rPr>
          <w:sz w:val="23"/>
          <w:szCs w:val="23"/>
        </w:rPr>
        <w:t xml:space="preserve">, целевых, содержательных, технологических и методических основ, необходимостью приведения деятельности колледжей и техникумов в соответствие с новыми условиями профессиональной деятельности их выпускников.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Вторая тенденция определяется новым повышенным уровнем образования, который призван давать студентам колледжа объем знаний в рамках первой ступени высшего профессионального образования[2, 30].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Традиционная модель подготовки преподавателя не позволяет решить эти задачи в полной мере. Эффективное профессиональное образование сегодня - это развитие у обучаемых новых способов мышления и деятельности. В практике все больше возникает задач, успешность решения которых зависит от уровня профессионально-педагогической компетентности педагога, его творческого потенциала, принятого решения.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связи с этим возрастает потребность в преподавателе, который способен обогащать и изменять содержание и формы своей деятельности посредством критического, творческого освоения и применения достижений науки и нового педагогического опыта.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Преподаватель колледжа, передавая студентам свои знания, опыт, навыки, умения, нравственные ценности личного и социального поведения управляет формированием их профессионализма, и этот процесс настолько эффективен, насколько глубоко духовные ценности внутренне восприняты личностью обучаемого.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Педагогическая деятельность становится сферой практического </w:t>
      </w:r>
      <w:proofErr w:type="spellStart"/>
      <w:r>
        <w:rPr>
          <w:sz w:val="23"/>
          <w:szCs w:val="23"/>
        </w:rPr>
        <w:t>человекознания</w:t>
      </w:r>
      <w:proofErr w:type="spellEnd"/>
      <w:r>
        <w:rPr>
          <w:sz w:val="23"/>
          <w:szCs w:val="23"/>
        </w:rPr>
        <w:t xml:space="preserve">, обусловливающего самореализацию субъектов образовательной деятельности. В современных условиях возникает необходимость создания условий, при которых преподавательский состав должен постоянно находиться в курсе новейших научных достижений и перспективных технологий, активно участвовать в развитии отечественной науки, владеть нетрадиционными подходами к анализу, оценке педагогических ситуаций, принятию решений.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контексте инновационной стратегии учебного заведения, учебно-воспитательного процесса существенно возрастает роль преподавателя как непосредственного участника всех </w:t>
      </w:r>
      <w:r>
        <w:rPr>
          <w:sz w:val="23"/>
          <w:szCs w:val="23"/>
        </w:rPr>
        <w:lastRenderedPageBreak/>
        <w:t xml:space="preserve">преобразований. Его инновационная деятельность становится обязательным компонентом личной педагогической системы и приобретает избирательный исследовательский характер.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Это предполагает переоценку педагогом своего профессионального труда, </w:t>
      </w:r>
      <w:proofErr w:type="gramStart"/>
      <w:r>
        <w:rPr>
          <w:sz w:val="23"/>
          <w:szCs w:val="23"/>
        </w:rPr>
        <w:t>сущностных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аспектов </w:t>
      </w:r>
      <w:proofErr w:type="spellStart"/>
      <w:r>
        <w:rPr>
          <w:sz w:val="23"/>
          <w:szCs w:val="23"/>
        </w:rPr>
        <w:t>целеполагания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целеосуществления</w:t>
      </w:r>
      <w:proofErr w:type="spellEnd"/>
      <w:r>
        <w:rPr>
          <w:sz w:val="23"/>
          <w:szCs w:val="23"/>
        </w:rPr>
        <w:t xml:space="preserve">, выхода за пределы традиционной исполнительской деятельности преподавателя и смены ее на проблемно-поисковую, рефлексивно- аналитическую, отвечающую запросам общества и создающую условия для самосовершенствования личности. </w:t>
      </w:r>
      <w:proofErr w:type="gramEnd"/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преподавательской среде возрастает потребность в новом педагогическом знании, изменении образовательных и социальных функций педагога. Повышение роли и значения фундаментальных профессиональных знаний, исследовательских умений и навыков, осуществление интеграции в рамках смежных дисциплин, непрерывное изменение объема, состава учебных дисциплин, введение новых специальностей и дополнительных квалификаций, защиты выпускных квалификационных работ студентов - все это требует постоянного поиска новых организационных форм, технологий обучения.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Способность к изменениям является в настоящее время решающим фактором развития, обеспечивающим конкурентоспособность образовательного учреждения и его педагогов. Разрыв между уровнем подготовки преподавателя и запросами </w:t>
      </w:r>
      <w:proofErr w:type="gramStart"/>
      <w:r>
        <w:rPr>
          <w:sz w:val="23"/>
          <w:szCs w:val="23"/>
        </w:rPr>
        <w:t>практики побуждает к поиску возможностей профессионального роста педагогов колледжа</w:t>
      </w:r>
      <w:proofErr w:type="gramEnd"/>
      <w:r>
        <w:rPr>
          <w:sz w:val="23"/>
          <w:szCs w:val="23"/>
        </w:rPr>
        <w:t xml:space="preserve">. Конкурентоспособны в современном мире только специалисты высокого уровня профессионально-педагогической компетентности, от которого во многом зависит качество образования.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Инновационная деятельность и ее процесс во многом зависят от инновационного потенциала педагога. Поэтому есть необходимость рассмотреть эту категорию.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Инновационный потенциал личности связывают со следующими основными параметрами: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творческая способность генерировать и продуцировать новые представления и идеи, а главное - проектировать и моделировать их в практических формах;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>
        <w:rPr>
          <w:sz w:val="23"/>
          <w:szCs w:val="23"/>
        </w:rPr>
        <w:t>панорамности</w:t>
      </w:r>
      <w:proofErr w:type="spellEnd"/>
      <w:r>
        <w:rPr>
          <w:sz w:val="23"/>
          <w:szCs w:val="23"/>
        </w:rPr>
        <w:t xml:space="preserve"> мышления;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культурно-эстетическая развитость и образованность;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готовность совершенствовать свою деятельность, наличие внутренних, обеспечивающих эту готовность средств и методов;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 [1, 17]. </w:t>
      </w:r>
      <w:proofErr w:type="gramEnd"/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Инновационная деятельность преподавателей имеет свою специфику. Она предполагает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лишь частично может регулироваться и контролироваться действующими институтами. Поэтому общество вынуждено доверять исследователю, новатору, полагая, что в процессе свободного поиска истины, новых решений и способов </w:t>
      </w:r>
      <w:proofErr w:type="gramStart"/>
      <w:r>
        <w:rPr>
          <w:sz w:val="23"/>
          <w:szCs w:val="23"/>
        </w:rPr>
        <w:t>реализации</w:t>
      </w:r>
      <w:proofErr w:type="gramEnd"/>
      <w:r>
        <w:rPr>
          <w:sz w:val="23"/>
          <w:szCs w:val="23"/>
        </w:rPr>
        <w:t xml:space="preserve"> стоящих перед обществом задач он не предпримет действий, способных в дальнейшем нанести ущерб интересам общества. Следовательно, свобода творчества должна сопрягаться с высочайшей личной ответственностью субъекта инновационного поиска.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реализации новшества, снимать инновационные барьеры [4, 44]. </w:t>
      </w:r>
    </w:p>
    <w:p w:rsidR="00354E4A" w:rsidRDefault="00354E4A" w:rsidP="0043236B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в работе педагога можно определить как инновационная деятельность?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простой, и сложный вопрос одновременно. С одной стороны, мы легко перечисляем то, что считаем инновационным в своей работе: содержание, 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Литература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Борисова, Н.Я. Сопровождение инновационной деятельности педагогов./ Н.Я. Борисова //Приложение к журналу «Среднее профессиональное образование». – 2010.-№ 8.- С. 16 – 21.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Курманова, Э.А. Инновационная стратегия развития колледжа./Э.А.Курманова// Среднее профессиональное образование. - 2011.- № 3.- С. 28 – 30.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3. Ожегов, С.И. Толковый словарь русского языка./ С.И Ожегов, Н.</w:t>
      </w:r>
      <w:proofErr w:type="gramStart"/>
      <w:r>
        <w:rPr>
          <w:sz w:val="23"/>
          <w:szCs w:val="23"/>
        </w:rPr>
        <w:t>Ю</w:t>
      </w:r>
      <w:proofErr w:type="gramEnd"/>
      <w:r>
        <w:rPr>
          <w:sz w:val="23"/>
          <w:szCs w:val="23"/>
        </w:rPr>
        <w:t xml:space="preserve"> Шведова. - </w:t>
      </w:r>
      <w:proofErr w:type="spellStart"/>
      <w:r>
        <w:rPr>
          <w:sz w:val="23"/>
          <w:szCs w:val="23"/>
        </w:rPr>
        <w:t>М.,Оникс</w:t>
      </w:r>
      <w:proofErr w:type="spellEnd"/>
      <w:r>
        <w:rPr>
          <w:sz w:val="23"/>
          <w:szCs w:val="23"/>
        </w:rPr>
        <w:t xml:space="preserve">, 2011. — 736 с. </w:t>
      </w:r>
    </w:p>
    <w:p w:rsidR="00354E4A" w:rsidRDefault="00354E4A" w:rsidP="0043236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Сластенин</w:t>
      </w:r>
      <w:proofErr w:type="spellEnd"/>
      <w:r>
        <w:rPr>
          <w:sz w:val="23"/>
          <w:szCs w:val="23"/>
        </w:rPr>
        <w:t xml:space="preserve">, В.А., Педагогика: инновационная деятельность/ В.А. </w:t>
      </w:r>
      <w:proofErr w:type="spellStart"/>
      <w:r>
        <w:rPr>
          <w:sz w:val="23"/>
          <w:szCs w:val="23"/>
        </w:rPr>
        <w:t>Сластенин</w:t>
      </w:r>
      <w:proofErr w:type="spellEnd"/>
      <w:r>
        <w:rPr>
          <w:sz w:val="23"/>
          <w:szCs w:val="23"/>
        </w:rPr>
        <w:t xml:space="preserve">, Л.С </w:t>
      </w:r>
      <w:proofErr w:type="spellStart"/>
      <w:r>
        <w:rPr>
          <w:sz w:val="23"/>
          <w:szCs w:val="23"/>
        </w:rPr>
        <w:t>Подымова</w:t>
      </w:r>
      <w:proofErr w:type="spellEnd"/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- М., Изд-во «Магистр», 1997.-93с. </w:t>
      </w:r>
    </w:p>
    <w:p w:rsidR="00A86D42" w:rsidRDefault="00354E4A" w:rsidP="0043236B">
      <w:pPr>
        <w:jc w:val="both"/>
      </w:pPr>
      <w:r>
        <w:rPr>
          <w:sz w:val="23"/>
          <w:szCs w:val="23"/>
        </w:rPr>
        <w:t>5. Солодухина, О.А. Классификация инновационных процессов в образовании</w:t>
      </w:r>
      <w:bookmarkStart w:id="0" w:name="_GoBack"/>
      <w:bookmarkEnd w:id="0"/>
      <w:r>
        <w:rPr>
          <w:sz w:val="23"/>
          <w:szCs w:val="23"/>
        </w:rPr>
        <w:t>./ О.А.ж Солодухина.// Среднее профессиональное образование. – 2011.- № 10.- С. 12 – 13.</w:t>
      </w:r>
    </w:p>
    <w:sectPr w:rsidR="00A86D42" w:rsidSect="00CE6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1B"/>
    <w:rsid w:val="00354E4A"/>
    <w:rsid w:val="0043236B"/>
    <w:rsid w:val="0084531B"/>
    <w:rsid w:val="00A86D42"/>
    <w:rsid w:val="00CE6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4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1345</Words>
  <Characters>7670</Characters>
  <Application>Microsoft Office Word</Application>
  <DocSecurity>0</DocSecurity>
  <Lines>63</Lines>
  <Paragraphs>17</Paragraphs>
  <ScaleCrop>false</ScaleCrop>
  <Company/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2019-02-22T08:14:00Z</dcterms:created>
  <dcterms:modified xsi:type="dcterms:W3CDTF">2019-03-27T16:53:00Z</dcterms:modified>
</cp:coreProperties>
</file>