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A0" w:rsidRPr="006454A0" w:rsidRDefault="006454A0" w:rsidP="006454A0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A0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Урок</w:t>
      </w:r>
      <w:r w:rsidRPr="006454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53 </w:t>
      </w:r>
      <w:r w:rsidRPr="006454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 xml:space="preserve">Деление вида </w:t>
      </w:r>
      <w:proofErr w:type="gramStart"/>
      <w:r w:rsidRPr="0064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64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4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64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0 : </w:t>
      </w:r>
      <w:r w:rsidRPr="0064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64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6454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(учебник, с. 84; рабочая тетрадь, с. 60–61; диск)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6"/>
        <w:gridCol w:w="11734"/>
      </w:tblGrid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деятельности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умений применять частные случаи деления на основе взаимосвязи умножения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деления, выделять фигуру с наибольшей площадью, решать составные задачи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новых знаний и способов действий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образовательные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Предметные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 освоения и уровень владения компетенциями):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частные случаи деления на основе взаимосвязи умножения и деления, определять фигуру наибольшей площади, периметр большей фигуры, давать общее название геометрическим фигурам.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(компоненты культурно-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научатся слушать собеседника и вести диалог, оценивать свои достижения на уроке, пользоваться учебником.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универсальность математических способов познания окружающего мира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етоды и формы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Методы: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словесный, наглядный, практический.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Формы: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фронтальная, индивидуальная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3–4 классы: поурочные планы по программе «Школа России». Волгоград: Учитель, 2012. 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электрон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опт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диск (CD-ROM); http://www.develop-kinder.com/client/forumsuhoi/indexforma101-1-4.html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(экран), компьютер, проектор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термины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Частные случаи деления на основе взаимосвязи умножения и деления</w:t>
            </w:r>
          </w:p>
        </w:tc>
      </w:tr>
    </w:tbl>
    <w:p w:rsidR="006454A0" w:rsidRPr="006454A0" w:rsidRDefault="006454A0" w:rsidP="006454A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</w:pPr>
    </w:p>
    <w:p w:rsidR="006454A0" w:rsidRPr="006454A0" w:rsidRDefault="006454A0" w:rsidP="006454A0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6454A0"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  <w:br w:type="page"/>
      </w:r>
      <w:r w:rsidRPr="006454A0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lastRenderedPageBreak/>
        <w:t>Организационная структура (сценарий) урока</w:t>
      </w:r>
    </w:p>
    <w:p w:rsidR="006454A0" w:rsidRPr="006454A0" w:rsidRDefault="006454A0" w:rsidP="006454A0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6454A0" w:rsidRPr="006454A0" w:rsidTr="0056474B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развивающие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компо-ненты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задания и упражнения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совзаимодей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</w:t>
            </w:r>
            <w:proofErr w:type="spellEnd"/>
            <w:proofErr w:type="gram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Формируемые умения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(универсальные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действия)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Мотивация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(само-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ление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 учебной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деятель-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Эмоциональная, психологическая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мотивационная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готовка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усвоению изучаемого материала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на небе проснулось,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ребята, улыбнулось.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тихо закрываем,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небу поднимаем.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 солнышка возьмем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сердечку поднесем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Слушают учителя.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Демонстрируют готовность к уроку, организуют рабочее место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планируют учебное сотрудничество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учителем и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сверст-никами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понимают значение знаний для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чело-века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имеют желание учиться; проявляют интерес к изучаемому предмету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учите-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организацией 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чего места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знаний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домашнего задания.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Проверяет наличие домашней работы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тетрадях.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выполненную домашнюю работу.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делают выводы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аналогии и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прове-ряют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выводы; извлекают необходимую информацию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текстов; подводят под понятие.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учебнике; 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Устные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ответы,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учителя, выполненные задания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Целеполагание.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Озвучивает тему и цель урока.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Внимательно слушают.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  <w:tr w:rsidR="006454A0" w:rsidRPr="006454A0" w:rsidTr="0056474B">
        <w:trPr>
          <w:trHeight w:val="30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счет.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Заполните таблицу.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задания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</w:tbl>
    <w:p w:rsidR="006454A0" w:rsidRPr="006454A0" w:rsidRDefault="006454A0" w:rsidP="006454A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6454A0"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  <w:lastRenderedPageBreak/>
        <w:br w:type="page"/>
      </w:r>
      <w:r w:rsidRPr="006454A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6454A0" w:rsidRPr="006454A0" w:rsidTr="0056474B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W w:w="3975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438"/>
              <w:gridCol w:w="467"/>
              <w:gridCol w:w="469"/>
              <w:gridCol w:w="453"/>
              <w:gridCol w:w="467"/>
              <w:gridCol w:w="453"/>
            </w:tblGrid>
            <w:tr w:rsidR="006454A0" w:rsidRPr="006454A0" w:rsidTr="0056474B">
              <w:trPr>
                <w:jc w:val="center"/>
              </w:trPr>
              <w:tc>
                <w:tcPr>
                  <w:tcW w:w="1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Слагаемое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6454A0" w:rsidRPr="006454A0" w:rsidTr="0056474B">
              <w:trPr>
                <w:jc w:val="center"/>
              </w:trPr>
              <w:tc>
                <w:tcPr>
                  <w:tcW w:w="1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Слагаемое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454A0" w:rsidRPr="006454A0" w:rsidTr="0056474B">
              <w:trPr>
                <w:jc w:val="center"/>
              </w:trPr>
              <w:tc>
                <w:tcPr>
                  <w:tcW w:w="1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454A0" w:rsidRPr="006454A0" w:rsidRDefault="006454A0" w:rsidP="006454A0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</w:tbl>
          <w:p w:rsidR="006454A0" w:rsidRPr="006454A0" w:rsidRDefault="006454A0" w:rsidP="006454A0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лируют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участие в обсуждении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математических фактов, стратегии успешной математической игры; высказывают свое мнение; могут работать в коллективе; уважают мнение других участников образовательного процесса.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способны адекватно рассуждать о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при-чинах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успеха или неуспеха в учении, связывая успехи с усилиями, 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любием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Арифметический диктант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быстром темпе).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· 7           5 · 9          54 : 9         62 : 7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: 6         40 : 8         8 · 8           4 · 9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· 4           45 : 5         42 : 6         6 · 8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Арифметическая задача на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тегию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«Считаем 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-пеньки».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Сережа поднимается по лестнице. Каждый раз он перепрыгивает через одну ступеньку. Сейчас он на третьей ступеньке.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ступеньке он окажется,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сделав три своих «шага»?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9;   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8;      в) 6;      г) 5.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trHeight w:val="30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геометрическим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мате-риалом</w:t>
            </w:r>
            <w:proofErr w:type="gramEnd"/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Сравните геометрические фигуры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задании № 6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trHeight w:val="30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Изучение нового материала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Подгото-вительная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работа.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Вспомните известный прием нахождения частного на основе связи деления с умножением: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= </w:t>
            </w:r>
            <w:r w:rsidRPr="006454A0"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  <w:t>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Значит,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= 1, 5 : 1 = 5.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Нужно узнать, на какое число надо умножить 7, чтобы получилось 35. Это число 5, значит,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= 5.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6454A0" w:rsidRPr="006454A0" w:rsidRDefault="006454A0" w:rsidP="006454A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6454A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6454A0" w:rsidRPr="006454A0" w:rsidTr="0056474B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правила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учебнике.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Откройте учебник на с. 84, прочитайте правило.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Читают по учебнику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соответствующие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объяснения.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 частными случаями деления.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Webdings" w:eastAsia="Times New Roman" w:hAnsi="Webdings" w:cs="Webdings"/>
                <w:sz w:val="24"/>
                <w:szCs w:val="24"/>
                <w:u w:val="single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· 13 = 13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1 · 27 = </w:t>
            </w:r>
            <w:r w:rsidRPr="006454A0">
              <w:rPr>
                <w:rFonts w:ascii="Webdings" w:eastAsia="Times New Roman" w:hAnsi="Webdings" w:cs="Webdings"/>
                <w:sz w:val="24"/>
                <w:szCs w:val="24"/>
                <w:u w:val="single"/>
                <w:lang w:eastAsia="ru-RU"/>
              </w:rPr>
              <w:t>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: 13 = </w:t>
            </w:r>
            <w:r w:rsidRPr="006454A0"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  <w:t>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27 : 27 = </w:t>
            </w:r>
            <w:r w:rsidRPr="006454A0"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  <w:t>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: 1 = </w:t>
            </w:r>
            <w:r w:rsidRPr="006454A0"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  <w:t>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27 : 1 = </w:t>
            </w:r>
            <w:r w:rsidRPr="006454A0">
              <w:rPr>
                <w:rFonts w:ascii="Webdings" w:eastAsia="Times New Roman" w:hAnsi="Webdings" w:cs="Webdings"/>
                <w:sz w:val="24"/>
                <w:szCs w:val="24"/>
                <w:lang w:eastAsia="ru-RU"/>
              </w:rPr>
              <w:t>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 решении примеров вида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частное равно единице, при решении примеров вида 7 : 1 частное равно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делимому.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Внимательно слушают.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Закончите выводы, помещенные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задании 1, объясните их на конкретных примерах.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задание: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 делении числа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то же самое число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получается единица.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делении числа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 получается то же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самое число.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Обратите внимание на то, что, составляя и решая примеры, в которых делимое равно делителю (вида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8), пример 0 : 0 включать нельзя. Почему?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0 делить нельзя.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trHeight w:val="30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Организует проведение физкультминутки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Выполняют упражнения согласно инструкции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6454A0" w:rsidRPr="006454A0" w:rsidRDefault="006454A0" w:rsidP="006454A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6454A0">
        <w:rPr>
          <w:rFonts w:ascii="Times New Roman" w:eastAsia="Times New Roman" w:hAnsi="Times New Roman" w:cs="Times New Roman"/>
          <w:i/>
          <w:iCs/>
          <w:lang w:eastAsia="ru-RU"/>
        </w:rPr>
        <w:br w:type="page"/>
      </w:r>
      <w:r w:rsidRPr="006454A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6454A0" w:rsidRPr="006454A0" w:rsidTr="0056474B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54A0" w:rsidRPr="006454A0" w:rsidTr="0056474B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Практическая деятельность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Решение задач. 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руководством учителя).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записывают на доске краткое условие.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1E5F5" wp14:editId="297FC7B0">
                  <wp:extent cx="250507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Составляют краткую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запись, план решения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задачи.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сывают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решение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ответ задачи: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36 – 27 = 9 (в.) –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взрослых.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= 4 (раза).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Ответ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4 раза меньше.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осуществляют логические действия,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поиск необходимой информации;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исполь-зуют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знаково-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лические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моделируют и пре-образовывают модели разных типов (схемы, знаки и т. д.); осознанно и произвольно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строят речевые высказывания.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пошаговый контроль под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руководством учителя, а в некоторых случаях – самостоятельно.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решения коммуникативных задач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ответы,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</w:t>
            </w:r>
            <w:proofErr w:type="spell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ради</w:t>
            </w: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C830E" wp14:editId="2EDC7AF1">
                  <wp:extent cx="2276475" cy="4000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10 + 20 = 30 (мин) – пешком.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: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= 3 (раза).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Ответ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3 раза больше.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Решают совместно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 учителем.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Самостоятельная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карточкам.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Раздает учащимся карточки для </w:t>
            </w:r>
            <w:proofErr w:type="spellStart"/>
            <w:proofErr w:type="gramStart"/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са-мостоятельной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Решают примеры.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454A0" w:rsidRPr="006454A0" w:rsidTr="0056474B">
        <w:trPr>
          <w:trHeight w:val="30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тетради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печатной основе.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рабочей тетради выполните задания № 162, 165, с. 60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задания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6454A0" w:rsidRPr="006454A0" w:rsidRDefault="006454A0" w:rsidP="006454A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6454A0">
        <w:rPr>
          <w:rFonts w:ascii="Times New Roman" w:eastAsia="Times New Roman" w:hAnsi="Times New Roman" w:cs="Times New Roman"/>
          <w:i/>
          <w:iCs/>
          <w:lang w:eastAsia="ru-RU"/>
        </w:rPr>
        <w:br w:type="page"/>
      </w:r>
      <w:r w:rsidRPr="006454A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Окончание табл.</w:t>
      </w:r>
    </w:p>
    <w:tbl>
      <w:tblPr>
        <w:tblW w:w="141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5"/>
        <w:gridCol w:w="1480"/>
        <w:gridCol w:w="4246"/>
        <w:gridCol w:w="2810"/>
        <w:gridCol w:w="983"/>
        <w:gridCol w:w="2508"/>
        <w:gridCol w:w="966"/>
      </w:tblGrid>
      <w:tr w:rsidR="006454A0" w:rsidRPr="006454A0" w:rsidTr="006454A0">
        <w:trPr>
          <w:trHeight w:val="18"/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54A0" w:rsidRPr="006454A0" w:rsidTr="006454A0">
        <w:trPr>
          <w:trHeight w:val="18"/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4*. Задания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электронного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учебнику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A0" w:rsidRPr="006454A0" w:rsidTr="006454A0">
        <w:trPr>
          <w:trHeight w:val="18"/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Итоги урока. Рефлексия </w:t>
            </w:r>
            <w:proofErr w:type="gramStart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деятель-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полученных на уроке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сведений.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нового мы сегодня узнали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уроке?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правила деления мы узнали?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мы повторяли сегодня на уроке?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задание на уроке понравилось вам больше всего? Какое – меньше?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оцениваете свою деятельность на уроке?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Отвечают на вопросы. Делают выводы и обобщения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ориентируются 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системе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собственную деятельность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уроке.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проявляют интерес к предмету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6454A0" w:rsidRPr="006454A0" w:rsidTr="006454A0">
        <w:trPr>
          <w:trHeight w:val="18"/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Домашнее задание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выполнению домашнего задания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84, № 5.</w:t>
            </w:r>
          </w:p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тетрадь, с. 61, № 166, 168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Задают уточняющие </w:t>
            </w:r>
            <w:r w:rsidRPr="006454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вопросы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принимают </w:t>
            </w:r>
            <w:r w:rsidRPr="0064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сохраняют учебные задачи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A0" w:rsidRPr="006454A0" w:rsidRDefault="006454A0" w:rsidP="006454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76D" w:rsidRDefault="004B276D"/>
    <w:sectPr w:rsidR="004B276D" w:rsidSect="00645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A0"/>
    <w:rsid w:val="004B276D"/>
    <w:rsid w:val="006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1767-27F8-4D72-8D2F-0742D5F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2019-03-11T13:48:00Z</dcterms:created>
  <dcterms:modified xsi:type="dcterms:W3CDTF">2019-03-11T13:50:00Z</dcterms:modified>
</cp:coreProperties>
</file>