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0B" w:rsidRDefault="0052770B" w:rsidP="0052770B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топонимического материала в дошкольных учреждениях при обучении хакасскому языку.</w:t>
      </w:r>
    </w:p>
    <w:p w:rsidR="00DE521A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освещается проблема выявления географических особенн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остей, их образования, история,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происхождение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включение элементов топонимики родного края в рабочие печатные тетради для дошкольников, изучающих хакасски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перспективных путей исследования географических названий,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предполагают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широкого круга источников, изучение значительного числа топонимов, характеристику процесса формирования и развития топонимии региона является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омплексный анализ топонимии 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малоизученного </w:t>
      </w:r>
      <w:proofErr w:type="spellStart"/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топонимы, географические названия, собственные имена, Хакасия,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Аскизский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посвящен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топонимии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малоизученного на данное время,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совокупности с 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авторов, таких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Розен М.Ф.,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Географические термины Западной Сибири [1986],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Сунчугашев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 Словарь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Хакасии [2001],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В.Я. Топонимический словарь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-Минусинского</w:t>
      </w:r>
      <w:proofErr w:type="spellEnd"/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 [1995] и др.,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общее единое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топонимии 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Хакаси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3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сложилась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лингвоэтнического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коренного тюркского населения с русск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оязычным населением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70B" w:rsidRDefault="0052770B" w:rsidP="0052770B">
      <w:pPr>
        <w:spacing w:after="0" w:line="36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возможности использования 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при изучении хакасского</w:t>
      </w:r>
      <w:r w:rsidR="00D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дошкольны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учреждениях, включения данный материал</w:t>
      </w:r>
      <w:r w:rsidR="00D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рабочие пе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чатные тетради для дошкольников, изучающих хакасский язык.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Топонимия (особенно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гидронимия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единственным источником информации </w:t>
      </w:r>
      <w:r w:rsidR="0026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исчезнувших языках и народах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5B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БСЯ, с. 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5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70B" w:rsidRDefault="00265A4A" w:rsidP="0052770B">
      <w:pPr>
        <w:spacing w:after="0" w:line="360" w:lineRule="auto"/>
        <w:ind w:right="-52" w:firstLine="6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исследованием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работе топоними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Хакасско-Минусинской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котловины,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термину «топоним»:</w:t>
      </w:r>
    </w:p>
    <w:p w:rsidR="00265A4A" w:rsidRDefault="00265A4A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Топонимы (географические названия) это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собственные имена материков, океанов, морей, течений, рек, озёр, островов, гор, песков, болот, урочищ, стран, городов, селений, улиц, хуторов и всех др. географических объектов на поверхности Земли.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2770B" w:rsidRDefault="00265A4A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значение топонима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раскрывается легко,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зачастую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требуются значительные усилия для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сегодняшнем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 уровне знаний происхождение топонима остаётся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загадкой. 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Топонимы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отражение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здесь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отражаются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история,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географические условия, экономика, политика, языки, культура и цивилизация. Для практики весьма 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актуальна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стабилизации географических названий, принципов передачи их с языка на язык. Выделилась отрасль знаний, изучающая географические названия — </w:t>
      </w:r>
      <w:hyperlink r:id="rId5" w:history="1">
        <w:r w:rsidR="005277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топонимика</w:t>
        </w:r>
      </w:hyperlink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[БСЯ, с. 253].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также микротопонимы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географические названия  небольших объектов: угодий, урочищ, сенокосов, выгонов, т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оней, лесосек, гарей, пастбищ,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топонимов </w:t>
      </w:r>
      <w:proofErr w:type="gramStart"/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</w:t>
      </w:r>
      <w:proofErr w:type="gramEnd"/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разнообразна по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составу, её объединяет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ограниченная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известность таких названий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местных жителей [БСЯ, с. 253]. </w:t>
      </w:r>
      <w:r w:rsidR="0099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топонимы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объектом нашего исследования.</w:t>
      </w:r>
    </w:p>
    <w:p w:rsidR="0052770B" w:rsidRDefault="00991AAE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второй половины ХХ века и по настоящее время было опубликовано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достаточное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заметок и статей,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толкования и этимологические предположения о различных гидронимах,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оронимах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ойконимах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Хакасии, например работы таки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авторов, как 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Доможаков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«Заметки о слове 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Ee</w:t>
      </w:r>
      <w:proofErr w:type="gram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В.М. Мальцева «Топонимика юга Красноярского края»),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словарей по топонимии (Е.Н. Бушуева, М.Б.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Волостнова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«Словарь географических терминов и других слов, встречающихся в топонимии Хакасской автономной области», В.Я. </w:t>
      </w:r>
      <w:proofErr w:type="spellStart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Бутанаев</w:t>
      </w:r>
      <w:proofErr w:type="spellEnd"/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«Топонимический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Минусинского края»</w:t>
      </w:r>
      <w:r w:rsidR="0052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отметить, что топ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онимы </w:t>
      </w:r>
      <w:proofErr w:type="spellStart"/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Аскизского</w:t>
      </w:r>
      <w:proofErr w:type="spellEnd"/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Хакасия восходят к более позднему хакасскому языку и им объясняются. </w:t>
      </w:r>
      <w:r w:rsidR="0025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 первоначальном виде, без перевода.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Топонимия Хакасии – различного происхождения. Сравнительно легко лингвистически  выделяются термины, которые связаны с живыми языками: русскими и тюркскими. Из старых топонимов выделяются топонимы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самодийского происхождения. Следует отметить, что топонимы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Аскизского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акасия восходят к более позднему хакасскому языку и им объясняются. Чаще используются и хакасами, и русскими в первоначальном виде, без перевода.</w:t>
      </w:r>
    </w:p>
    <w:p w:rsidR="00453E17" w:rsidRPr="00453E17" w:rsidRDefault="0052770B" w:rsidP="00453E17">
      <w:pPr>
        <w:spacing w:after="3" w:line="360" w:lineRule="auto"/>
        <w:ind w:right="14"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интереса к родному языку, культуре, в </w:t>
      </w:r>
      <w:r w:rsidR="00D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печатные тетради 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дошкольников </w:t>
      </w:r>
      <w:r w:rsidR="00D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включить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топонимики родного края, где основной целью является  </w:t>
      </w:r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педагогами умениями по проектированию и применению рабочей тетради  как средства познавательного развития дошкольников  в процессе обучения хакасскому языку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Рабочая тетрадь планируется использоваться как </w:t>
      </w:r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разновидность развивающего пособия с печатной основой  для действий непосредственно      на содержащихся в нем заготовках; </w:t>
      </w:r>
      <w:proofErr w:type="gramStart"/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</w:t>
      </w:r>
      <w:proofErr w:type="gramEnd"/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своей структуре задания для совместной деятельности взрослого и ребёнка, самостоятельной деятельности ребёнка, способствующие освоению представлений, действий, опыта деятельности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рабочих тетрадей состоит в том, что ребенок получит возможность выполнения действий в </w:t>
      </w:r>
      <w:r w:rsidR="00092FFD" w:rsidRPr="00092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«собственном поле деятельности».</w:t>
      </w:r>
      <w:r w:rsidR="00092FFD" w:rsidRPr="00092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каждое задание в своей собственной тетради.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FFD" w:rsidRPr="00092F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Рациональное использование времени занятий</w:t>
      </w:r>
      <w:r w:rsidR="00092FFD" w:rsidRP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не создается ситуаций «ожидания» ответа и наблюдения за действиями другого ребенка с материалом</w:t>
      </w:r>
      <w:r w:rsidR="0009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E17" w:rsidRPr="00453E1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53E17" w:rsidRPr="00453E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тетрадь предназначена для детей старшего дошкольного возраста, делающих первые шаги в мир хакасского языка.</w:t>
      </w:r>
    </w:p>
    <w:p w:rsidR="00453E17" w:rsidRPr="00453E17" w:rsidRDefault="00453E17" w:rsidP="00453E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17">
        <w:rPr>
          <w:rFonts w:ascii="Times New Roman" w:eastAsia="Times New Roman" w:hAnsi="Times New Roman" w:cs="Times New Roman"/>
          <w:sz w:val="28"/>
          <w:szCs w:val="28"/>
        </w:rPr>
        <w:t>Творческая тетрадь поможет:</w:t>
      </w:r>
      <w:r w:rsidRPr="00453E17">
        <w:rPr>
          <w:rFonts w:ascii="Times New Roman" w:hAnsi="Times New Roman" w:cs="Times New Roman"/>
          <w:sz w:val="28"/>
          <w:szCs w:val="28"/>
        </w:rPr>
        <w:t xml:space="preserve"> </w:t>
      </w:r>
      <w:r w:rsidRPr="00453E17">
        <w:rPr>
          <w:rFonts w:ascii="Times New Roman" w:eastAsia="Times New Roman" w:hAnsi="Times New Roman" w:cs="Times New Roman"/>
          <w:sz w:val="28"/>
          <w:szCs w:val="28"/>
        </w:rPr>
        <w:t>ребёнку усвоить лексику хакасского языка, закрепить речевой материал; поддерживать интерес к занятиям; привлечь родителей активно включиться в процесс развития своего малыша.</w:t>
      </w:r>
    </w:p>
    <w:p w:rsidR="0052770B" w:rsidRDefault="0052770B" w:rsidP="00453E1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 литературы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энциклопедический словарь. Языкознание / под ред. Ярцевой. – М., 1998.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Боргояков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Этюды по топонимике Хакасии // Ученые Записки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ХакНИИЯЛИ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18. – Абакан, 1979, с. 32-42.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Бутанаев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В.Я. Топонимический словарь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Хакасско-Минусинского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края. – Абакан, 1995.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Мельхеев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Н. Географические названия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Приенисейской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Сибири. — Иркутск, 1986.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 Очерки топонимики. – М., 1974.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Номинханов Ц.Д. Топонимика Хакассии как источник истории хакасского народа // Рукописный фонд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ХакНИИЯЛИ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324. – Абакан, 1944.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Розен М.Ф.,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Малолетко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Географические термины Западной Сибири. – Томск, 1986.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Сунчугашев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 Словарь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Хакасии. – Абакан, 2001.</w:t>
      </w:r>
    </w:p>
    <w:p w:rsidR="0052770B" w:rsidRDefault="0052770B" w:rsidP="0052770B">
      <w:pPr>
        <w:numPr>
          <w:ilvl w:val="0"/>
          <w:numId w:val="23"/>
        </w:numPr>
        <w:spacing w:after="0" w:line="360" w:lineRule="auto"/>
        <w:ind w:left="56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Хакасско-русский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словарь. – Новосибирск, 2006.</w:t>
      </w:r>
    </w:p>
    <w:p w:rsidR="0052770B" w:rsidRDefault="0052770B" w:rsidP="0052770B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Сокращения</w:t>
      </w:r>
    </w:p>
    <w:p w:rsidR="00EA23C6" w:rsidRDefault="0052770B" w:rsidP="00453E17">
      <w:pPr>
        <w:spacing w:after="0" w:line="36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БСЯ - Большой энциклопедический словарь. Языкознание / под ред. Ярцевой. – М., 1998.</w:t>
      </w:r>
    </w:p>
    <w:sectPr w:rsidR="00EA23C6" w:rsidSect="00EA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96"/>
    <w:multiLevelType w:val="multilevel"/>
    <w:tmpl w:val="3558E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1E7E"/>
    <w:multiLevelType w:val="multilevel"/>
    <w:tmpl w:val="DBDE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770C9"/>
    <w:multiLevelType w:val="multilevel"/>
    <w:tmpl w:val="314E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741D0"/>
    <w:multiLevelType w:val="multilevel"/>
    <w:tmpl w:val="15FE2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6729"/>
    <w:multiLevelType w:val="multilevel"/>
    <w:tmpl w:val="D0A4B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F6FC9"/>
    <w:multiLevelType w:val="multilevel"/>
    <w:tmpl w:val="5D96C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31DD8"/>
    <w:multiLevelType w:val="multilevel"/>
    <w:tmpl w:val="56183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1177D"/>
    <w:multiLevelType w:val="multilevel"/>
    <w:tmpl w:val="BC30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C7ED7"/>
    <w:multiLevelType w:val="multilevel"/>
    <w:tmpl w:val="AC8CE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547B3"/>
    <w:multiLevelType w:val="multilevel"/>
    <w:tmpl w:val="CEE24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17C2C"/>
    <w:multiLevelType w:val="multilevel"/>
    <w:tmpl w:val="E13AF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72052"/>
    <w:multiLevelType w:val="multilevel"/>
    <w:tmpl w:val="45BE0F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03C67"/>
    <w:multiLevelType w:val="multilevel"/>
    <w:tmpl w:val="EC807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13816"/>
    <w:multiLevelType w:val="multilevel"/>
    <w:tmpl w:val="C168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16D21"/>
    <w:multiLevelType w:val="multilevel"/>
    <w:tmpl w:val="9158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F56BE"/>
    <w:multiLevelType w:val="multilevel"/>
    <w:tmpl w:val="E9AE4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619C1"/>
    <w:multiLevelType w:val="multilevel"/>
    <w:tmpl w:val="62CED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34543"/>
    <w:multiLevelType w:val="multilevel"/>
    <w:tmpl w:val="DC2C2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C6284"/>
    <w:multiLevelType w:val="multilevel"/>
    <w:tmpl w:val="7044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23F24"/>
    <w:multiLevelType w:val="multilevel"/>
    <w:tmpl w:val="FC40E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466BF"/>
    <w:multiLevelType w:val="multilevel"/>
    <w:tmpl w:val="0AC0A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193B06"/>
    <w:multiLevelType w:val="multilevel"/>
    <w:tmpl w:val="3CCA6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4E1657"/>
    <w:multiLevelType w:val="multilevel"/>
    <w:tmpl w:val="8070E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70B"/>
    <w:rsid w:val="00092FFD"/>
    <w:rsid w:val="0010446F"/>
    <w:rsid w:val="00256B77"/>
    <w:rsid w:val="00265A4A"/>
    <w:rsid w:val="003D1D86"/>
    <w:rsid w:val="00453E17"/>
    <w:rsid w:val="004E5FC9"/>
    <w:rsid w:val="00520EEE"/>
    <w:rsid w:val="0052770B"/>
    <w:rsid w:val="009562FB"/>
    <w:rsid w:val="009658CA"/>
    <w:rsid w:val="00991AAE"/>
    <w:rsid w:val="00AA5DA2"/>
    <w:rsid w:val="00C4495A"/>
    <w:rsid w:val="00DE521A"/>
    <w:rsid w:val="00EA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7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1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dict/bse/article/00079/8030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8</cp:revision>
  <dcterms:created xsi:type="dcterms:W3CDTF">2018-12-14T05:09:00Z</dcterms:created>
  <dcterms:modified xsi:type="dcterms:W3CDTF">2019-01-14T15:00:00Z</dcterms:modified>
</cp:coreProperties>
</file>