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7" w:rsidRDefault="004A5EC7" w:rsidP="004A5EC7">
      <w:pPr>
        <w:rPr>
          <w:rFonts w:ascii="inherit" w:eastAsia="Times New Roman" w:hAnsi="inherit" w:cs="Arial"/>
          <w:b/>
          <w:iCs/>
          <w:color w:val="000000"/>
          <w:sz w:val="40"/>
          <w:szCs w:val="40"/>
        </w:rPr>
      </w:pPr>
      <w:r>
        <w:rPr>
          <w:rFonts w:ascii="inherit" w:eastAsia="Times New Roman" w:hAnsi="inherit" w:cs="Arial"/>
          <w:b/>
          <w:iCs/>
          <w:color w:val="000000"/>
          <w:sz w:val="40"/>
          <w:szCs w:val="40"/>
        </w:rPr>
        <w:t xml:space="preserve">       </w:t>
      </w:r>
      <w:bookmarkStart w:id="0" w:name="_GoBack"/>
      <w:bookmarkEnd w:id="0"/>
      <w:r>
        <w:rPr>
          <w:rFonts w:ascii="inherit" w:eastAsia="Times New Roman" w:hAnsi="inherit" w:cs="Arial"/>
          <w:b/>
          <w:iCs/>
          <w:color w:val="000000"/>
          <w:sz w:val="40"/>
          <w:szCs w:val="40"/>
        </w:rPr>
        <w:t xml:space="preserve">  Методическая разработка для воспитателей.</w:t>
      </w:r>
    </w:p>
    <w:p w:rsidR="004A5EC7" w:rsidRPr="004A5EC7" w:rsidRDefault="004A5EC7" w:rsidP="004A5EC7">
      <w:pPr>
        <w:pStyle w:val="1"/>
      </w:pPr>
      <w:r>
        <w:rPr>
          <w:rFonts w:ascii="inherit" w:hAnsi="inherit" w:cs="Arial"/>
          <w:b w:val="0"/>
          <w:iCs/>
          <w:color w:val="000000"/>
          <w:sz w:val="40"/>
          <w:szCs w:val="40"/>
        </w:rPr>
        <w:t xml:space="preserve">     </w:t>
      </w:r>
      <w:r w:rsidRPr="004A5EC7">
        <w:t>Система работы педагога по реализации проектной деятельности в ДОУ</w:t>
      </w:r>
    </w:p>
    <w:p w:rsidR="00DA2B81" w:rsidRPr="00DA2B81" w:rsidRDefault="00DA2B81" w:rsidP="00DA2B81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DA2B81" w:rsidRDefault="00DA2B81" w:rsidP="00DA2B8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DA2B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План:</w:t>
      </w:r>
    </w:p>
    <w:p w:rsidR="002139D2" w:rsidRDefault="002139D2" w:rsidP="00DA2B8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2139D2" w:rsidRPr="00DA2B81" w:rsidRDefault="002139D2" w:rsidP="00DA2B8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A2B81" w:rsidRPr="00DA2B81" w:rsidRDefault="00DA2B81" w:rsidP="00DA2B81">
      <w:pPr>
        <w:pStyle w:val="a8"/>
        <w:numPr>
          <w:ilvl w:val="0"/>
          <w:numId w:val="2"/>
        </w:num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2B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работы над проектом. Классификация проектов</w:t>
      </w:r>
    </w:p>
    <w:p w:rsidR="00DA2B81" w:rsidRPr="00DA2B81" w:rsidRDefault="00DA2B81" w:rsidP="00DA2B81">
      <w:pPr>
        <w:pStyle w:val="a8"/>
        <w:numPr>
          <w:ilvl w:val="0"/>
          <w:numId w:val="2"/>
        </w:num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2B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этапы мет</w:t>
      </w:r>
      <w:r w:rsidR="00BC3A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ода проекта. Виды проектов в ДОУ</w:t>
      </w:r>
    </w:p>
    <w:p w:rsidR="00DA2B81" w:rsidRPr="00DA2B81" w:rsidRDefault="00DA2B81" w:rsidP="00DA2B81">
      <w:pPr>
        <w:pStyle w:val="a8"/>
        <w:numPr>
          <w:ilvl w:val="0"/>
          <w:numId w:val="2"/>
        </w:num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2B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развития детей в проектной деятельности</w:t>
      </w:r>
    </w:p>
    <w:p w:rsidR="00DA2B81" w:rsidRPr="00DA2B81" w:rsidRDefault="00DA2B81" w:rsidP="00DA2B81">
      <w:pPr>
        <w:pStyle w:val="a8"/>
        <w:numPr>
          <w:ilvl w:val="0"/>
          <w:numId w:val="2"/>
        </w:num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2B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Алгоритм проведения проектов </w:t>
      </w:r>
    </w:p>
    <w:p w:rsidR="00DA2B81" w:rsidRPr="00DA2B81" w:rsidRDefault="00DA2B81" w:rsidP="00DA2B81">
      <w:pPr>
        <w:pStyle w:val="a8"/>
        <w:numPr>
          <w:ilvl w:val="0"/>
          <w:numId w:val="2"/>
        </w:num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2B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 по проектной деятельности</w:t>
      </w:r>
    </w:p>
    <w:p w:rsidR="00DA2B81" w:rsidRDefault="00DA2B81" w:rsidP="00DA2B81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</w:rPr>
      </w:pPr>
    </w:p>
    <w:p w:rsidR="00DA2B81" w:rsidRPr="00DA2B81" w:rsidRDefault="00DA2B81" w:rsidP="004A5EC7">
      <w:pPr>
        <w:spacing w:after="0" w:line="360" w:lineRule="auto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Проекты в дошкольном образовательном учреждении.</w:t>
      </w:r>
    </w:p>
    <w:p w:rsidR="00DA2B81" w:rsidRPr="00DA2B81" w:rsidRDefault="00DA2B81" w:rsidP="00DA2B8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1. Этапы работы над проектом. Классификация проектов.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следовательская деятельность, решение кроссвордов, шарад, головоломок и т.д.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Вариативность использования интегрированного метода довольно многообразна.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Полная интеграция 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(экологическое воспитание с художественной литературой, ИЗО, музыкальным воспитанием, физическим развитием)</w:t>
      </w: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Частичная интеграция 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(интеграция художественной литературы и изодеятельности).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Интеграция на основе единого проекта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в основе которого лежит проблема.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Переход дошкольного учреждения на проектный метод деятельности, как правило, осуществляется </w:t>
      </w: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по следующим этапам: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Первый этап: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 после чего формулирует задачи.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Второй этап: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 объединяются в рабочие группы и происходит распределение ролей.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Третий этап: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У детей происходит формирование разнообразных знаний, умений и навыков.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Четвертый этап: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Педагог готовит презентацию по деятельности конкретного проекта и проводит её.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Классификация проектов: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В настоящее время проекты в </w:t>
      </w:r>
      <w:r w:rsid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>детском</w:t>
      </w:r>
      <w:r w:rsidR="00A93BA9" w:rsidRP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 xml:space="preserve"> сад</w:t>
      </w:r>
      <w:r w:rsid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>у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классифицируют по следующим признакам: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По тематике и способам реализации результатов: творческие, информационные, игровые или исследовательские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По составу участников: индивидуальные, групповые и фронтальные.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По срокам реализации: краткосрочные (1-3 занятий), средней продолжительности (1-2 месяца) и долгосрочными (весь учебный год).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2.Основные этапы метода проектов. Виды проектов.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Выделяются несколько этапов: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</w:rPr>
        <w:t>1.Выбор цели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Педагог помогает детям выбрать наиболее интересную и посильную для них задачу на их уровень развития.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</w:rPr>
        <w:t>2.Разработка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Составление плана деятельности по достижению цели: к кому обратится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</w:rPr>
        <w:t>3.Выполнение проекта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Выполняется практическая часть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</w:rPr>
        <w:t>4.Подведение итогов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Проводится оценка результатов и определение задач для новых проектов.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По видам проекты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 xml:space="preserve"> подразделяются 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на следующие: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1.Творческие.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После воплощения проекта в жизнь проводится оформление результата в виде детского праздника.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2. Исследовательские.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Дети проводят опыты, после чего результаты оформляют в виде газет, книг, альбомов, выставок.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3. Игровые.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4. Информационные.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Основной целью проектного метода в </w:t>
      </w:r>
      <w:r w:rsid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>детском</w:t>
      </w:r>
      <w:r w:rsidR="00A93BA9" w:rsidRP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 xml:space="preserve"> сад</w:t>
      </w:r>
      <w:r w:rsid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>у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является развитие свободной творческой личности.</w:t>
      </w:r>
    </w:p>
    <w:p w:rsidR="00A93BA9" w:rsidRPr="00DA2B81" w:rsidRDefault="00A93BA9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DA2B81" w:rsidRPr="00DA2B81" w:rsidRDefault="00DA2B81" w:rsidP="00DA2B8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3.Задачи развития детей в проектной деятельности.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 педагогике выделяются следующие задачи определяющие развитие детей в проектной деятельности: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- обеспечение психологического благополучия и здоровья детей;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- развитие познавательных способностей;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- развитие творческого воображения;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- развитие творческого мышления;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- развитие коммуникативных навыков.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Задачи исследовательской деятельности специфичны для каждого возраста.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  <w:u w:val="single"/>
        </w:rPr>
        <w:t>В младшем дошкольном возрасте – это: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вхождение детей в проблемную игровую ситуацию (ведущая роль педагога);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активизация желания искать пути разрешения проблемной ситуации (вместе с педагогом);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формирование начальных предпосылок поисковой деятельности (практические опыты).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/>
          <w:iCs/>
          <w:color w:val="000000"/>
          <w:sz w:val="27"/>
          <w:u w:val="single"/>
        </w:rPr>
        <w:t>В старшем дошкольном возрасте – это: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формирование предпосылок поисковой деятельности, интеллектуальной инициативы;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DA2B81" w:rsidRDefault="00DA2B81" w:rsidP="00DA2B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4. Алгоритм проведения проектной деятельности в ДОУ</w:t>
      </w:r>
    </w:p>
    <w:p w:rsidR="00DA2B81" w:rsidRPr="00DA2B81" w:rsidRDefault="00DA2B81" w:rsidP="00DA2B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5779"/>
        <w:gridCol w:w="2574"/>
      </w:tblGrid>
      <w:tr w:rsidR="00DA2B81" w:rsidRPr="00DA2B81" w:rsidTr="00DA2B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/>
                <w:bCs/>
                <w:iCs/>
                <w:color w:val="000000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/>
                <w:bCs/>
                <w:i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/>
                <w:bCs/>
                <w:iCs/>
                <w:color w:val="000000"/>
                <w:sz w:val="24"/>
                <w:szCs w:val="24"/>
              </w:rPr>
              <w:t>Участники</w:t>
            </w:r>
          </w:p>
        </w:tc>
      </w:tr>
      <w:tr w:rsidR="00DA2B81" w:rsidRPr="00DA2B81" w:rsidTr="00DA2B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Обдумывание идеи проекта, сбор информации, материала для реализации идеи.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A93BA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 xml:space="preserve">Педагоги </w:t>
            </w:r>
            <w:r w:rsidR="00A93BA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детского сада</w:t>
            </w: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, специалисты, родители, воспитанники.</w:t>
            </w:r>
          </w:p>
        </w:tc>
      </w:tr>
      <w:tr w:rsidR="00DA2B81" w:rsidRPr="00DA2B81" w:rsidTr="00DA2B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Организационный этап</w:t>
            </w:r>
          </w:p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Формирующий этап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 xml:space="preserve">Составление плана проекта, определение сроков реализации и ответственных за отдельные этапы проекта. Проведение круглых столов с родителями и </w:t>
            </w: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педагогами, консультаций по теме проекта и реализации задач.</w:t>
            </w:r>
          </w:p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Разработка положений смотров, конкурсов, конспектов занятий, сценария итогового мероприятия.</w:t>
            </w:r>
          </w:p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Педагоги, специалисты.</w:t>
            </w:r>
          </w:p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Проведение занятий с детьми специалистами и педагогами (комплексные, тематические, бинарные), посещение выставок в экспоцентре, музее и т.д.</w:t>
            </w:r>
          </w:p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Проведение конкурсов и смотров в рамках проекта. Совместная работа детей, родителей и педагогов по созданию и оформлению выставок совместных работ, фото выставок и фотоколлажей по теме проекта.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Педагоги, специалисты </w:t>
            </w:r>
            <w:r w:rsidR="00A93BA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детского сада</w:t>
            </w: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, родители.</w:t>
            </w:r>
          </w:p>
          <w:p w:rsidR="00DA2B81" w:rsidRPr="00DA2B81" w:rsidRDefault="00DA2B81" w:rsidP="00A93BA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Педагоги, специалисты </w:t>
            </w:r>
            <w:r w:rsidR="00A93BA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детского сада</w:t>
            </w: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 xml:space="preserve">, родители, воспитанники </w:t>
            </w:r>
          </w:p>
        </w:tc>
      </w:tr>
      <w:tr w:rsidR="00DA2B81" w:rsidRPr="00DA2B81" w:rsidTr="00DA2B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lastRenderedPageBreak/>
              <w:t>Итоговый этап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DA2B81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Проведение итогового мероприятия (праздника, развлечения). Награждение победителей конкурсов и родителей благодарственными письмами. Анализ результатов проектной деятельности. Обобщение опыта.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A2B81" w:rsidRPr="00DA2B81" w:rsidRDefault="00DA2B81" w:rsidP="00A93BA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Cs/>
                <w:sz w:val="24"/>
                <w:szCs w:val="24"/>
              </w:rPr>
            </w:pP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 xml:space="preserve">Педагоги и специалисты </w:t>
            </w:r>
            <w:r w:rsidR="00A93BA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 xml:space="preserve">детского сада </w:t>
            </w:r>
            <w:r w:rsidRPr="00DA2B81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</w:rPr>
              <w:t>, родители.</w:t>
            </w:r>
          </w:p>
        </w:tc>
      </w:tr>
    </w:tbl>
    <w:p w:rsidR="00DA2B81" w:rsidRDefault="00DA2B81" w:rsidP="00DA2B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</w:rPr>
      </w:pPr>
    </w:p>
    <w:p w:rsidR="002139D2" w:rsidRDefault="002139D2" w:rsidP="00DA2B8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</w:rPr>
      </w:pPr>
    </w:p>
    <w:p w:rsidR="002139D2" w:rsidRDefault="002139D2" w:rsidP="00DA2B8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</w:rPr>
      </w:pPr>
    </w:p>
    <w:p w:rsidR="00DA2B81" w:rsidRPr="00DA2B81" w:rsidRDefault="00DA2B81" w:rsidP="00DA2B8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b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/>
          <w:bCs/>
          <w:iCs/>
          <w:color w:val="000000"/>
          <w:sz w:val="27"/>
        </w:rPr>
        <w:t>Правила проведения круглых столов с родителями.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Каждое заседание требует своего «сценария» и предельно четких установок, рекомендаций и советов в реализации этапов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Главным методом работы «круглого стола» является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 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диалог,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u w:val="single"/>
        </w:rPr>
        <w:t> 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определение путей взаимодействия родителей, детей и педагогов в рамках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Родители приглашаются на заседание «круглого стола» и оповещаются о повестке не позднее, чем за 5 дней до даты его проведения 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На заседание приглашаются специалисты </w:t>
      </w:r>
      <w:r w:rsidR="00A93BA9" w:rsidRP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>детского сада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, воспитатели возрастных групп.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Дается познавательная информация для родителей, раскрывающая подходы к реализации данного проекта.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По итогам заседания определяются пути взаимодействия между родителями, детьми и педагогическим коллективом, определяется содержание работы и сроки реализации.</w:t>
      </w:r>
    </w:p>
    <w:p w:rsidR="00DA2B81" w:rsidRPr="00DA2B81" w:rsidRDefault="00DA2B81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 xml:space="preserve"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</w:t>
      </w:r>
      <w:r w:rsidR="00A93BA9" w:rsidRPr="00A93BA9">
        <w:rPr>
          <w:rFonts w:ascii="inherit" w:eastAsia="Times New Roman" w:hAnsi="inherit" w:cs="Times New Roman"/>
          <w:bCs/>
          <w:iCs/>
          <w:color w:val="000000"/>
          <w:sz w:val="27"/>
          <w:szCs w:val="27"/>
        </w:rPr>
        <w:t>детского сада</w:t>
      </w:r>
      <w:r w:rsidRPr="00DA2B81">
        <w:rPr>
          <w:rFonts w:ascii="inherit" w:eastAsia="Times New Roman" w:hAnsi="inherit" w:cs="Arial"/>
          <w:bCs/>
          <w:iCs/>
          <w:color w:val="000000"/>
          <w:sz w:val="27"/>
        </w:rPr>
        <w:t>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познавательной и творческой активности.</w:t>
      </w:r>
    </w:p>
    <w:p w:rsidR="00A93BA9" w:rsidRDefault="00A93BA9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</w:rPr>
      </w:pPr>
    </w:p>
    <w:p w:rsidR="00A93BA9" w:rsidRDefault="00A93BA9" w:rsidP="002139D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</w:rPr>
      </w:pPr>
    </w:p>
    <w:p w:rsidR="00DA2B81" w:rsidRPr="00DA2B81" w:rsidRDefault="00DA2B81" w:rsidP="00DA2B8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/>
          <w:bCs/>
          <w:iCs/>
          <w:color w:val="000000"/>
          <w:sz w:val="27"/>
        </w:rPr>
        <w:t>Рекомендуемая литература по проектной деятельности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Виноградова Н.А., Панкова Е.П. Образовательные проекты в детском саду. Пособие для воспитателей. М.: Айрис-пресс, 2008. – 208 с.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Веракса Н.Е., Веракса А.Н. Проектная деятельность дошкольников. Пособие для педагогов дошкольных учреждений. – М.: Мозаика-синтез, 2008. – 112 с.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Киселева Л.С. и др. Проектный метод в деятельности дошкольного учреждения: – М.: АРКТИ, 2003. – 96 с. 4.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Пенькова Л.С. Под парусом Лето плывет по Земле (организация детских площадок в летний период) методическое пособие для работников дошкольных учреждений, студентов педагогических вузов и колледжей. – М.: ЛИНКА-ПРЕСС, 2006. – 288 с.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Тимофеева Л.Л. Проектный метод в детском саду. «Мультфильм своими руками». – СПб .: ООО «Издательство «Детство-пресс», 2011. – 80 с.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Штанько И.В. Проектная деятельность с детьми старшего дошкольного возраста. // Управление дошкольным образовательным учреждением. 2004, № 4.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 Дошкольное воспитание. № 1, 2 2007, № 5, 12 2008.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 Дошкольное образование. № 8, 12 2008.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 Дошкольное образование. Обучение дошкольников № 5. 2009 — с. 58.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 Дошкольное образование. Обучение дошкольников № 6. 2009 — с. 69.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 Дошкольная педагогика. № 5. 2008, № 5. 2009.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 Обруч № 4, 2009. 13. // Ребенок в детском саду. № 3 2003, № 2, 3 2008.</w:t>
      </w:r>
    </w:p>
    <w:p w:rsidR="00DA2B81" w:rsidRPr="00A93BA9" w:rsidRDefault="00DA2B81" w:rsidP="002139D2">
      <w:pPr>
        <w:pStyle w:val="a8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93BA9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//Коллекция увлечений (приложение к журналу «Обруч»): пособие для работников дошкольных учреждений/ Н.А. Рыжова. – М.: ЛИНКА-ПРЕСС, 2005. – 80 с.</w:t>
      </w:r>
    </w:p>
    <w:p w:rsidR="00615EB0" w:rsidRPr="00DA2B81" w:rsidRDefault="00615EB0" w:rsidP="00DA2B81">
      <w:pPr>
        <w:spacing w:after="0" w:line="360" w:lineRule="auto"/>
        <w:jc w:val="both"/>
      </w:pPr>
    </w:p>
    <w:sectPr w:rsidR="00615EB0" w:rsidRPr="00DA2B81" w:rsidSect="008D6174">
      <w:footerReference w:type="default" r:id="rId9"/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A7" w:rsidRDefault="00F42CA7" w:rsidP="002139D2">
      <w:pPr>
        <w:spacing w:after="0" w:line="240" w:lineRule="auto"/>
      </w:pPr>
      <w:r>
        <w:separator/>
      </w:r>
    </w:p>
  </w:endnote>
  <w:endnote w:type="continuationSeparator" w:id="0">
    <w:p w:rsidR="00F42CA7" w:rsidRDefault="00F42CA7" w:rsidP="0021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360"/>
      <w:docPartObj>
        <w:docPartGallery w:val="Page Numbers (Bottom of Page)"/>
        <w:docPartUnique/>
      </w:docPartObj>
    </w:sdtPr>
    <w:sdtEndPr/>
    <w:sdtContent>
      <w:p w:rsidR="002139D2" w:rsidRDefault="00F42CA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9D2" w:rsidRDefault="002139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A7" w:rsidRDefault="00F42CA7" w:rsidP="002139D2">
      <w:pPr>
        <w:spacing w:after="0" w:line="240" w:lineRule="auto"/>
      </w:pPr>
      <w:r>
        <w:separator/>
      </w:r>
    </w:p>
  </w:footnote>
  <w:footnote w:type="continuationSeparator" w:id="0">
    <w:p w:rsidR="00F42CA7" w:rsidRDefault="00F42CA7" w:rsidP="0021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1B4"/>
    <w:multiLevelType w:val="hybridMultilevel"/>
    <w:tmpl w:val="7ACA2ACC"/>
    <w:lvl w:ilvl="0" w:tplc="A68CE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620FA"/>
    <w:multiLevelType w:val="multilevel"/>
    <w:tmpl w:val="FBFC8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4E11C3"/>
    <w:multiLevelType w:val="multilevel"/>
    <w:tmpl w:val="FBFC8F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B81"/>
    <w:rsid w:val="000F5A80"/>
    <w:rsid w:val="002139D2"/>
    <w:rsid w:val="004A5EC7"/>
    <w:rsid w:val="00605E65"/>
    <w:rsid w:val="00615EB0"/>
    <w:rsid w:val="008D6174"/>
    <w:rsid w:val="00A93BA9"/>
    <w:rsid w:val="00BB35F3"/>
    <w:rsid w:val="00BC3AB6"/>
    <w:rsid w:val="00BE2748"/>
    <w:rsid w:val="00CE486F"/>
    <w:rsid w:val="00DA2B81"/>
    <w:rsid w:val="00F15417"/>
    <w:rsid w:val="00F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F3"/>
  </w:style>
  <w:style w:type="paragraph" w:styleId="1">
    <w:name w:val="heading 1"/>
    <w:basedOn w:val="a"/>
    <w:link w:val="10"/>
    <w:uiPriority w:val="9"/>
    <w:qFormat/>
    <w:rsid w:val="004A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B81"/>
    <w:rPr>
      <w:b/>
      <w:bCs/>
    </w:rPr>
  </w:style>
  <w:style w:type="character" w:styleId="a4">
    <w:name w:val="Emphasis"/>
    <w:basedOn w:val="a0"/>
    <w:uiPriority w:val="20"/>
    <w:qFormat/>
    <w:rsid w:val="00DA2B81"/>
    <w:rPr>
      <w:i/>
      <w:iCs/>
    </w:rPr>
  </w:style>
  <w:style w:type="paragraph" w:styleId="a5">
    <w:name w:val="Normal (Web)"/>
    <w:basedOn w:val="a"/>
    <w:uiPriority w:val="99"/>
    <w:unhideWhenUsed/>
    <w:rsid w:val="00DA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2B81"/>
  </w:style>
  <w:style w:type="paragraph" w:styleId="a6">
    <w:name w:val="Balloon Text"/>
    <w:basedOn w:val="a"/>
    <w:link w:val="a7"/>
    <w:uiPriority w:val="99"/>
    <w:semiHidden/>
    <w:unhideWhenUsed/>
    <w:rsid w:val="00DA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B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2B81"/>
    <w:pPr>
      <w:ind w:left="720"/>
      <w:contextualSpacing/>
    </w:pPr>
  </w:style>
  <w:style w:type="paragraph" w:styleId="a9">
    <w:name w:val="No Spacing"/>
    <w:link w:val="aa"/>
    <w:uiPriority w:val="1"/>
    <w:qFormat/>
    <w:rsid w:val="008D6174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D6174"/>
    <w:rPr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1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9D2"/>
  </w:style>
  <w:style w:type="paragraph" w:styleId="ad">
    <w:name w:val="footer"/>
    <w:basedOn w:val="a"/>
    <w:link w:val="ae"/>
    <w:uiPriority w:val="99"/>
    <w:unhideWhenUsed/>
    <w:rsid w:val="0021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9D2"/>
  </w:style>
  <w:style w:type="character" w:customStyle="1" w:styleId="10">
    <w:name w:val="Заголовок 1 Знак"/>
    <w:basedOn w:val="a0"/>
    <w:link w:val="1"/>
    <w:uiPriority w:val="9"/>
    <w:rsid w:val="004A5E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C21"/>
    <w:rsid w:val="00030C21"/>
    <w:rsid w:val="007F5914"/>
    <w:rsid w:val="00800B24"/>
    <w:rsid w:val="00B23685"/>
    <w:rsid w:val="00C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4785F52654BCC94D9AED5B1E65B5F">
    <w:name w:val="C504785F52654BCC94D9AED5B1E65B5F"/>
    <w:rsid w:val="00030C21"/>
  </w:style>
  <w:style w:type="paragraph" w:customStyle="1" w:styleId="25DCF8EA1A0E419BB0F3918D4826F1E7">
    <w:name w:val="25DCF8EA1A0E419BB0F3918D4826F1E7"/>
    <w:rsid w:val="00030C21"/>
  </w:style>
  <w:style w:type="paragraph" w:customStyle="1" w:styleId="8094B3F0ED75449ABD89F2F0061D711A">
    <w:name w:val="8094B3F0ED75449ABD89F2F0061D711A"/>
    <w:rsid w:val="00030C21"/>
  </w:style>
  <w:style w:type="paragraph" w:customStyle="1" w:styleId="47977EC879AE4A89AC7DB4905F6E55A1">
    <w:name w:val="47977EC879AE4A89AC7DB4905F6E55A1"/>
    <w:rsid w:val="00030C21"/>
  </w:style>
  <w:style w:type="paragraph" w:customStyle="1" w:styleId="6BAF160124BA4397BFC5887EC800A5E7">
    <w:name w:val="6BAF160124BA4397BFC5887EC800A5E7"/>
    <w:rsid w:val="00030C21"/>
  </w:style>
  <w:style w:type="paragraph" w:customStyle="1" w:styleId="9F4BE8010EFD49EC9443C27AE526B8EB">
    <w:name w:val="9F4BE8010EFD49EC9443C27AE526B8EB"/>
    <w:rsid w:val="00030C21"/>
  </w:style>
  <w:style w:type="paragraph" w:customStyle="1" w:styleId="A498D359D01C4C22AA874A261C063E40">
    <w:name w:val="A498D359D01C4C22AA874A261C063E40"/>
    <w:rsid w:val="00030C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2015-03-11T00:00:00</PublishDate>
  <Abstract/>
  <CompanyAddress>Подготовила старший воспитатель 
Кувшинова Ольга Владимировна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Веневское муниципальное дошкольное образовательное учреждение детский сад №5 комбинированного вида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педагогов  по организации проектной деятельности в ДОУ</dc:title>
  <dc:creator>Admin</dc:creator>
  <cp:lastModifiedBy>777</cp:lastModifiedBy>
  <cp:revision>7</cp:revision>
  <cp:lastPrinted>2015-03-20T10:17:00Z</cp:lastPrinted>
  <dcterms:created xsi:type="dcterms:W3CDTF">2015-03-11T12:16:00Z</dcterms:created>
  <dcterms:modified xsi:type="dcterms:W3CDTF">2019-01-29T15:03:00Z</dcterms:modified>
</cp:coreProperties>
</file>