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b/>
          <w:bCs/>
          <w:color w:val="000000"/>
          <w:sz w:val="27"/>
          <w:szCs w:val="27"/>
        </w:rPr>
        <w:t>«Инновационные технологии коррекционно – развивающей работы на уроках математики с детьми с ограниченными возможностями здоровья»</w:t>
      </w:r>
    </w:p>
    <w:bookmarkEnd w:id="0"/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« Ум</w:t>
      </w:r>
      <w:proofErr w:type="gramEnd"/>
      <w:r>
        <w:rPr>
          <w:color w:val="000000"/>
          <w:sz w:val="27"/>
          <w:szCs w:val="27"/>
        </w:rPr>
        <w:t xml:space="preserve"> ребенка находится на кончиках его пальцев»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В.Сухомлинский</w:t>
      </w:r>
      <w:proofErr w:type="spellEnd"/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работаю в специальной (коррекционной) школе VIII вида с 2005 года. Работая с детьми с ограниченными возможностями здоровья, столкнулась со следующей проблемой: дети данной категории испытывают затруднения при усвоении математических знаний. Причин этому много.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Одна из них, пожалуй, наиболее серьезная, состоит в том, что они быстро теряют интерес к учебе, к самому предмету – математике. Потеря интереса к учению, овладению математикой ведет к серьезным последствиям: растет число неуспевающих или троечников, а сам предмет кажется учащимся недосягаемым.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 педагогов специальной (коррекционной) школы состоит в том, чтобы создать такую модель обучения детей с ОВЗ, в процессе которой у каждого обучающегося появился механизм компенсации имеющегося дефекта, на основе чего станет возможной его интеграция в современное общество. Система коррекционно-развивающего обучения направлена на разностороннее развитие личности учащихся, способствует их умственному развитию.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заинтересовать учащихся, сделать обучение осознанным, я использую в своей работе нестандартные подходы, новые инновационные технологии. Все это поможет учащимся с ограниченными возможностями здоровья получить необходимый багаж знаний и подготовиться к жизни и деятельности в новых социально-экономических условиях.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применяю современные коррекционно - развивающие технологии, которые направлены на развитие и коррекцию психических и физических недостатков учащихся с ОВЗ, и способствующих усвоению знаний, умений и навыков, необходимых для повышения их жизненной компетентности, и использовать их в своей деятельности.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1. </w:t>
      </w:r>
      <w:r>
        <w:rPr>
          <w:color w:val="000000"/>
          <w:sz w:val="27"/>
          <w:szCs w:val="27"/>
          <w:u w:val="single"/>
        </w:rPr>
        <w:t>Технология проблемного обучения.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Она направлена на развитие всесторонне гармоничной личности ребенка и подготовку хорошей образовательной базы. На уроках во время беседы я ставлю перед учащимися проблемную задачу, а затем ряд последовательных взаимосвязанных вопросов, ответы на которые ведут к решению задачи.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Учащиеся пытаются решить поставленную перед ними проблемную задачу самостоятельно. Если есть сложности, я всегда стараюсь оказать учащимся коррекционную помощь, давая план действий, подсказывая отдельные шаги при затруднениях, создавая ситуацию успеха на уроке.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  <w:u w:val="single"/>
        </w:rPr>
        <w:t>. Технология уровневой дифференциации</w:t>
      </w:r>
      <w:r>
        <w:rPr>
          <w:color w:val="000000"/>
          <w:sz w:val="27"/>
          <w:szCs w:val="27"/>
        </w:rPr>
        <w:t>.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Считаю, что целесообразно применять уровневую дифференциацию при изучении сложных тем или разделов, Чаще всего проверочные </w:t>
      </w:r>
      <w:proofErr w:type="spellStart"/>
      <w:r>
        <w:rPr>
          <w:color w:val="000000"/>
          <w:sz w:val="27"/>
          <w:szCs w:val="27"/>
        </w:rPr>
        <w:t>разноуровневые</w:t>
      </w:r>
      <w:proofErr w:type="spellEnd"/>
      <w:r>
        <w:rPr>
          <w:color w:val="000000"/>
          <w:sz w:val="27"/>
          <w:szCs w:val="27"/>
        </w:rPr>
        <w:t xml:space="preserve"> работы провожу на контроль - обобщающих уроках. Определяю целью то, что ученик должен усвоить в конце раздела и составляю задания (</w:t>
      </w:r>
      <w:proofErr w:type="spellStart"/>
      <w:r>
        <w:rPr>
          <w:color w:val="000000"/>
          <w:sz w:val="27"/>
          <w:szCs w:val="27"/>
        </w:rPr>
        <w:t>разноуровневые</w:t>
      </w:r>
      <w:proofErr w:type="spellEnd"/>
      <w:r>
        <w:rPr>
          <w:color w:val="000000"/>
          <w:sz w:val="27"/>
          <w:szCs w:val="27"/>
        </w:rPr>
        <w:t>).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3. </w:t>
      </w:r>
      <w:r>
        <w:rPr>
          <w:color w:val="000000"/>
          <w:sz w:val="27"/>
          <w:szCs w:val="27"/>
          <w:u w:val="single"/>
        </w:rPr>
        <w:t>Информационные компьютерные технологии.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Внедрение современных компьютерных технологий в школьную практику позволяет сделать работу учителя при проведении индивидуальных коррекционных занятий более продуктивной и эффективной.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При подборе игры или задания для коррекционных занятий учитываю тип нервной системы, интересы и склонности ребенка.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Согласно принципу систематичности и последовательности обучения, постепенно увеличиваю уровень сложности игры или задания, которые определяю строго индивидуально для каждого ребёнка.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4. </w:t>
      </w:r>
      <w:r>
        <w:rPr>
          <w:color w:val="000000"/>
          <w:sz w:val="27"/>
          <w:szCs w:val="27"/>
          <w:u w:val="single"/>
        </w:rPr>
        <w:t>Здоровье - сберегающие технологии.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Одной из главных задач специальной (коррекционной) школы VIII вида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является создание условий, гарантирующих формирование и укрепление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здоровья учащихся с ограниченными возможностями здоровья, основ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здорового образа жизни школьников средствами здоровье - сберегающих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технологий в процессе обучения и воспитания.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Сегодня всем известна методика периодически меняющихся динамических поз доктора медицинских наук </w:t>
      </w:r>
      <w:proofErr w:type="spellStart"/>
      <w:r>
        <w:rPr>
          <w:color w:val="000000"/>
          <w:sz w:val="27"/>
          <w:szCs w:val="27"/>
        </w:rPr>
        <w:t>В.Ф.Базарного</w:t>
      </w:r>
      <w:proofErr w:type="spellEnd"/>
      <w:r>
        <w:rPr>
          <w:color w:val="000000"/>
          <w:sz w:val="27"/>
          <w:szCs w:val="27"/>
        </w:rPr>
        <w:t>.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Слайд2</w:t>
      </w:r>
      <w:r>
        <w:rPr>
          <w:b/>
          <w:bCs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 xml:space="preserve">ежим динамических поз осуществляется следующим образом. Учитель периодически переводит (через 12-15 минут) детей из </w:t>
      </w:r>
      <w:proofErr w:type="spellStart"/>
      <w:r>
        <w:rPr>
          <w:color w:val="000000"/>
          <w:sz w:val="27"/>
          <w:szCs w:val="27"/>
        </w:rPr>
        <w:t>положениясидя</w:t>
      </w:r>
      <w:proofErr w:type="spellEnd"/>
      <w:r>
        <w:rPr>
          <w:color w:val="000000"/>
          <w:sz w:val="27"/>
          <w:szCs w:val="27"/>
        </w:rPr>
        <w:t xml:space="preserve">, в положение свободного стояния, чередует умственную работу с выполнением физических упражнений (физкультминутки, гимнастика для глаз, упражнения для стимулирования мышления). Периодическая смена поз – один из эффективных способов активизации учебной деятельности </w:t>
      </w:r>
      <w:proofErr w:type="spellStart"/>
      <w:r>
        <w:rPr>
          <w:color w:val="000000"/>
          <w:sz w:val="27"/>
          <w:szCs w:val="27"/>
        </w:rPr>
        <w:t>учащихсяс</w:t>
      </w:r>
      <w:proofErr w:type="spellEnd"/>
      <w:r>
        <w:rPr>
          <w:color w:val="000000"/>
          <w:sz w:val="27"/>
          <w:szCs w:val="27"/>
        </w:rPr>
        <w:t xml:space="preserve"> целью снятия мышечного напряжения используют различные </w:t>
      </w:r>
      <w:proofErr w:type="spellStart"/>
      <w:r>
        <w:rPr>
          <w:color w:val="000000"/>
          <w:sz w:val="27"/>
          <w:szCs w:val="27"/>
        </w:rPr>
        <w:t>физминутки</w:t>
      </w:r>
      <w:proofErr w:type="spellEnd"/>
      <w:r>
        <w:rPr>
          <w:color w:val="000000"/>
          <w:sz w:val="27"/>
          <w:szCs w:val="27"/>
        </w:rPr>
        <w:t>. Однако они помогают решить и другие задачи: закрепление табличных случаев сложения, деления, умножения и вычитания.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Например</w:t>
      </w:r>
      <w:proofErr w:type="gramEnd"/>
      <w:r>
        <w:rPr>
          <w:color w:val="000000"/>
          <w:sz w:val="27"/>
          <w:szCs w:val="27"/>
        </w:rPr>
        <w:t>: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Сколько раз ногою топнем? (8 - 4)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Сколько раз рукою хлопнем? (10: 2)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присядем сколько раз? (3*2)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наклонимся сейчас (9 + 2)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подпрыгнем ровно столько (10 - 4)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Ай да счет! Игра и только!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Слайд 3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Включение в физкультминутки упражнений для глаз служит профилактикой нарушения зрения, но и благоприятны при неврозах, гипертонии, повышенном внутричерепном давлении.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Использование здоровье - сберегающих технологий обучения в коррекционной школе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  <w:u w:val="single"/>
        </w:rPr>
        <w:t xml:space="preserve">. Сказочная </w:t>
      </w:r>
      <w:proofErr w:type="spellStart"/>
      <w:r>
        <w:rPr>
          <w:color w:val="000000"/>
          <w:sz w:val="27"/>
          <w:szCs w:val="27"/>
          <w:u w:val="single"/>
        </w:rPr>
        <w:t>куклотерапия</w:t>
      </w:r>
      <w:proofErr w:type="spellEnd"/>
      <w:r>
        <w:rPr>
          <w:i/>
          <w:iCs/>
          <w:color w:val="000000"/>
          <w:sz w:val="27"/>
          <w:szCs w:val="27"/>
        </w:rPr>
        <w:t>. Слайд 4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Куклы имеют особое значение для эмоционального и нравственного развития детей. Ребенок переживает со своей куклой события собственной и чужой жизни в эмоциональных и нравственных проявлениях, доступных его пониманию. Кукла или мягкая игрушка -- заменитель реального друга, который все понимает и не помнит зла. Поэтому потребность в такой игрушке возникает у большинства детей, иногда она сохраняется и у подростков, и не только у девочек, но и у мальчиков.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Кукла для человека в детстве не обязательно «дочка» или «сынок», она -- партнер в общении во всех его проявлениях. Роль куклы заключается в диалоге, в котором происходит «замена» реального контакта с человеком на </w:t>
      </w:r>
      <w:r>
        <w:rPr>
          <w:color w:val="000000"/>
          <w:sz w:val="27"/>
          <w:szCs w:val="27"/>
        </w:rPr>
        <w:lastRenderedPageBreak/>
        <w:t>опосредованный контакт через куклу. С куклой ребенок быстрее и легче овладевает навыками общения (с игрушкой легче разговаривать); сегодня куклами лечат заикание, нарабатывают моторику кисти, развивают память, воображение, мышление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 xml:space="preserve">Применение куклы в качестве разнохарактерного ученика на уроках математики помогает сделать урок активным, интересным. С помощью куклы можно активизировать </w:t>
      </w:r>
      <w:proofErr w:type="spellStart"/>
      <w:r>
        <w:rPr>
          <w:color w:val="000000"/>
          <w:sz w:val="27"/>
          <w:szCs w:val="27"/>
        </w:rPr>
        <w:t>физминутки</w:t>
      </w:r>
      <w:proofErr w:type="spellEnd"/>
      <w:r>
        <w:rPr>
          <w:color w:val="000000"/>
          <w:sz w:val="27"/>
          <w:szCs w:val="27"/>
        </w:rPr>
        <w:t>.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Благодаря </w:t>
      </w:r>
      <w:proofErr w:type="spellStart"/>
      <w:r>
        <w:rPr>
          <w:color w:val="000000"/>
          <w:sz w:val="27"/>
          <w:szCs w:val="27"/>
        </w:rPr>
        <w:t>куклотерапии</w:t>
      </w:r>
      <w:proofErr w:type="spellEnd"/>
      <w:r>
        <w:rPr>
          <w:color w:val="000000"/>
          <w:sz w:val="27"/>
          <w:szCs w:val="27"/>
        </w:rPr>
        <w:t xml:space="preserve"> создается особая "терапевтическая" среда, стимулирующая развитие личности ребенка, а также укрепляется союз с педагогом.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6. </w:t>
      </w:r>
      <w:r>
        <w:rPr>
          <w:color w:val="000000"/>
          <w:sz w:val="27"/>
          <w:szCs w:val="27"/>
          <w:u w:val="single"/>
        </w:rPr>
        <w:t xml:space="preserve">Использование </w:t>
      </w:r>
      <w:proofErr w:type="spellStart"/>
      <w:r>
        <w:rPr>
          <w:color w:val="000000"/>
          <w:sz w:val="27"/>
          <w:szCs w:val="27"/>
          <w:u w:val="single"/>
        </w:rPr>
        <w:t>прищепок</w:t>
      </w:r>
      <w:r>
        <w:rPr>
          <w:i/>
          <w:iCs/>
          <w:color w:val="000000"/>
          <w:sz w:val="27"/>
          <w:szCs w:val="27"/>
        </w:rPr>
        <w:t>Слайд</w:t>
      </w:r>
      <w:proofErr w:type="spellEnd"/>
      <w:r>
        <w:rPr>
          <w:i/>
          <w:iCs/>
          <w:color w:val="000000"/>
          <w:sz w:val="27"/>
          <w:szCs w:val="27"/>
        </w:rPr>
        <w:t xml:space="preserve"> 5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Актуальность использования пособий с использованием прищепок определяется современной развивающей функцией образования, ориентирующей педагогов на поиск оптимальных путей гармоничного развития ребенка. О пользе прищепок говорила в свое время Мария </w:t>
      </w:r>
      <w:proofErr w:type="spellStart"/>
      <w:r>
        <w:rPr>
          <w:color w:val="000000"/>
          <w:sz w:val="27"/>
          <w:szCs w:val="27"/>
        </w:rPr>
        <w:t>Монтессори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gramStart"/>
      <w:r>
        <w:rPr>
          <w:color w:val="000000"/>
          <w:sz w:val="27"/>
          <w:szCs w:val="27"/>
        </w:rPr>
        <w:t>« В</w:t>
      </w:r>
      <w:proofErr w:type="gramEnd"/>
      <w:r>
        <w:rPr>
          <w:color w:val="000000"/>
          <w:sz w:val="27"/>
          <w:szCs w:val="27"/>
        </w:rPr>
        <w:t xml:space="preserve"> работе с детьми по развитию мелкой моторики рук, обучению диалогической речи, сенсорному воспитанию и формированию пространственных представлений можно использовать такие предметы-заместители, как пластмассовые бельевые прищепки». Использование прищепок – это развитие не только тонких движений пальцев, но и, по мнению </w:t>
      </w:r>
      <w:proofErr w:type="spellStart"/>
      <w:r>
        <w:rPr>
          <w:color w:val="000000"/>
          <w:sz w:val="27"/>
          <w:szCs w:val="27"/>
        </w:rPr>
        <w:t>М.М.Кольцовой</w:t>
      </w:r>
      <w:proofErr w:type="spellEnd"/>
      <w:r>
        <w:rPr>
          <w:color w:val="000000"/>
          <w:sz w:val="27"/>
          <w:szCs w:val="27"/>
        </w:rPr>
        <w:t>, «есть все основания рассматривать кисть руки как орган речи – такой же, как артикуляционный аппарат. С этой точки зрения проекция руки есть ещё одна речевая зона мозга». Детям нравится выполнять задания с прищепками. Их привлекает необычность и новизна таких заданий. Пособия подходят для индивидуальной и групповой работы.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Интересные факты.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Эти интересные сведения нужно сообщить детям для расширения кругозора.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Америке в Филадельфии установлен памятник обычной бельевой прищепке. Прищепка была изобретена не вчера. Археологи относят момент ее возникновения в далекие первобытные времена. Женщины-хранительницы пещерного огня носили тогда некое подобие одежды. Им приходилось ее стирать и сушить над костром или на солнце. Тогда и была придумана прищепка. Она примитивно состояла из двух щепок (отсюда и название - "</w:t>
      </w:r>
      <w:proofErr w:type="gramStart"/>
      <w:r>
        <w:rPr>
          <w:color w:val="000000"/>
          <w:sz w:val="27"/>
          <w:szCs w:val="27"/>
        </w:rPr>
        <w:t>при-щепка</w:t>
      </w:r>
      <w:proofErr w:type="gramEnd"/>
      <w:r>
        <w:rPr>
          <w:color w:val="000000"/>
          <w:sz w:val="27"/>
          <w:szCs w:val="27"/>
        </w:rPr>
        <w:t>"), перевязанных высохшими жилами убитых животных. Женщины использовали ее не только как средство для закрепления одежды на веревке (которая представляла собой жгут из высохших жил, вперемешку с лозой, тонкими эластичными ветвями кустарников). Также прищепка служила им "заколкой" для волос или чем-то вроде пуговиц на теплой одежде.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Практическое применение пособий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Первое пособие(1.) представляет собой картонный лист, на который крепятся два десятками прищепок разного цвета. На данном пособии удобно отрабатывать конкретный смысл действий сложения и вычитания. Детям легко присчитывать и отсчитывать прищепки. Так же данное пособие может служить способом самопроверки. Например, ребёнок вычисляет пример, а затем проверяет себя при помощи прищепок. На этом пособии также можно моделировать числа в пределах ста, если обозначить, что прищепки зелёного цвета – это десятки, и прищепки жёлтого цвета – это единицы. Можно не только моделировать числа в пределах ста, но и складывать и вычитать, проверять себя.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Пособие с прищепками я использую на уроках математики для детей третьей группы обучения, Ребятам предлагается сосчитать количество предметов, на прищепку наклеивается цифра. Ребёнок считает предметы и соотносит их с цифрой. На уроках </w:t>
      </w:r>
      <w:proofErr w:type="gramStart"/>
      <w:r>
        <w:rPr>
          <w:color w:val="000000"/>
          <w:sz w:val="27"/>
          <w:szCs w:val="27"/>
        </w:rPr>
        <w:t>геометрии</w:t>
      </w:r>
      <w:proofErr w:type="gramEnd"/>
      <w:r>
        <w:rPr>
          <w:color w:val="000000"/>
          <w:sz w:val="27"/>
          <w:szCs w:val="27"/>
        </w:rPr>
        <w:t xml:space="preserve"> учащиеся с помощью прищепок считают и показывают углы на геометрических фигурах.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7. </w:t>
      </w:r>
      <w:r>
        <w:rPr>
          <w:color w:val="000000"/>
          <w:sz w:val="27"/>
          <w:szCs w:val="27"/>
          <w:u w:val="single"/>
        </w:rPr>
        <w:t xml:space="preserve">«Волшебные </w:t>
      </w:r>
      <w:proofErr w:type="spellStart"/>
      <w:proofErr w:type="gramStart"/>
      <w:r>
        <w:rPr>
          <w:color w:val="000000"/>
          <w:sz w:val="27"/>
          <w:szCs w:val="27"/>
          <w:u w:val="single"/>
        </w:rPr>
        <w:t>макароны»</w:t>
      </w:r>
      <w:r>
        <w:rPr>
          <w:i/>
          <w:iCs/>
          <w:color w:val="000000"/>
          <w:sz w:val="27"/>
          <w:szCs w:val="27"/>
        </w:rPr>
        <w:t>Слайд</w:t>
      </w:r>
      <w:proofErr w:type="spellEnd"/>
      <w:proofErr w:type="gramEnd"/>
      <w:r>
        <w:rPr>
          <w:i/>
          <w:iCs/>
          <w:color w:val="000000"/>
          <w:sz w:val="27"/>
          <w:szCs w:val="27"/>
        </w:rPr>
        <w:t xml:space="preserve"> 6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учащихся третьей группы обучения макароны разного цвета использую как счетный материал, для закрепления представлений о цвете. На уроках геометрии ребята используют макароны для выкладывания углов, разных геометрических фигур, узоров. При работе с макаронами развивается мелкая моторика пальцев рук, накапливаются представления о цвете, форме и величине предметов.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 xml:space="preserve">8.Игротерапия. Игра с </w:t>
      </w:r>
      <w:proofErr w:type="spellStart"/>
      <w:r>
        <w:rPr>
          <w:color w:val="000000"/>
          <w:sz w:val="27"/>
          <w:szCs w:val="27"/>
          <w:u w:val="single"/>
        </w:rPr>
        <w:t>пуговицами</w:t>
      </w:r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i/>
          <w:iCs/>
          <w:color w:val="000000"/>
          <w:sz w:val="27"/>
          <w:szCs w:val="27"/>
        </w:rPr>
        <w:t>Слайд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7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 работе с пуговицами закрепляются навыки соотнесения последнего числа ко всем перечисленным предметам; закрепление умений выделят части из целого, определять количество предметов, используя понятие «поровну»; повторение умений сравнивать предметы. У детей развивается логическое мышление, творческое воображение, зрительная память, внимание, умение сопоставлять и анализировать, а </w:t>
      </w:r>
      <w:proofErr w:type="spellStart"/>
      <w:r>
        <w:rPr>
          <w:color w:val="000000"/>
          <w:sz w:val="27"/>
          <w:szCs w:val="27"/>
        </w:rPr>
        <w:t>такжевоспитываетсяусидчивость</w:t>
      </w:r>
      <w:proofErr w:type="spellEnd"/>
      <w:r>
        <w:rPr>
          <w:color w:val="000000"/>
          <w:sz w:val="27"/>
          <w:szCs w:val="27"/>
        </w:rPr>
        <w:t>, любознательность, отзывчивость, доброжелательные взаимоотношения между детьми.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Используя разнообразные коррекционно-развивающие технологии, педагоги смогут помочь детям преодолеть трудности в освоении основной образовательной программы.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Литература: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Левитас</w:t>
      </w:r>
      <w:proofErr w:type="spellEnd"/>
      <w:r>
        <w:rPr>
          <w:color w:val="000000"/>
          <w:sz w:val="27"/>
          <w:szCs w:val="27"/>
        </w:rPr>
        <w:t xml:space="preserve"> Д.Г. Практика обучения: современные образовательные технологии: книга для </w:t>
      </w:r>
      <w:proofErr w:type="spellStart"/>
      <w:r>
        <w:rPr>
          <w:color w:val="000000"/>
          <w:sz w:val="27"/>
          <w:szCs w:val="27"/>
        </w:rPr>
        <w:t>учителя.Мурманск</w:t>
      </w:r>
      <w:proofErr w:type="spellEnd"/>
      <w:r>
        <w:rPr>
          <w:color w:val="000000"/>
          <w:sz w:val="27"/>
          <w:szCs w:val="27"/>
        </w:rPr>
        <w:t>. 2008 г.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Науменко Ю.В. Здоровьесберегающие технологии в начальной школе. </w:t>
      </w:r>
      <w:proofErr w:type="spellStart"/>
      <w:r>
        <w:rPr>
          <w:color w:val="000000"/>
          <w:sz w:val="27"/>
          <w:szCs w:val="27"/>
        </w:rPr>
        <w:t>Москва.Издательство</w:t>
      </w:r>
      <w:proofErr w:type="spellEnd"/>
      <w:r>
        <w:rPr>
          <w:color w:val="000000"/>
          <w:sz w:val="27"/>
          <w:szCs w:val="27"/>
        </w:rPr>
        <w:t xml:space="preserve"> «Глобус</w:t>
      </w:r>
      <w:proofErr w:type="gramStart"/>
      <w:r>
        <w:rPr>
          <w:color w:val="000000"/>
          <w:sz w:val="27"/>
          <w:szCs w:val="27"/>
        </w:rPr>
        <w:t>» ,</w:t>
      </w:r>
      <w:proofErr w:type="gramEnd"/>
      <w:r>
        <w:rPr>
          <w:color w:val="000000"/>
          <w:sz w:val="27"/>
          <w:szCs w:val="27"/>
        </w:rPr>
        <w:t xml:space="preserve"> 2010 г.</w:t>
      </w:r>
    </w:p>
    <w:p w:rsidR="007E5620" w:rsidRDefault="007E5620" w:rsidP="007E56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Рыбъякова</w:t>
      </w:r>
      <w:proofErr w:type="spellEnd"/>
      <w:r>
        <w:rPr>
          <w:color w:val="000000"/>
          <w:sz w:val="27"/>
          <w:szCs w:val="27"/>
        </w:rPr>
        <w:t xml:space="preserve"> О.В. Информационные технологии на уроках. Волгоград. 2008г.</w:t>
      </w:r>
    </w:p>
    <w:p w:rsidR="001B578B" w:rsidRPr="007E5620" w:rsidRDefault="001B578B" w:rsidP="005A7809">
      <w:pPr>
        <w:ind w:left="-851" w:firstLine="851"/>
        <w:jc w:val="both"/>
        <w:rPr>
          <w:rFonts w:ascii="Times New Roman" w:hAnsi="Times New Roman" w:cs="Times New Roman"/>
          <w:caps/>
          <w:sz w:val="28"/>
          <w:szCs w:val="28"/>
        </w:rPr>
      </w:pPr>
    </w:p>
    <w:sectPr w:rsidR="001B578B" w:rsidRPr="007E5620" w:rsidSect="005A780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26AB8"/>
    <w:multiLevelType w:val="multilevel"/>
    <w:tmpl w:val="BAD4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C03D8B"/>
    <w:multiLevelType w:val="multilevel"/>
    <w:tmpl w:val="5B9E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9B35EF"/>
    <w:multiLevelType w:val="multilevel"/>
    <w:tmpl w:val="C5EC9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3C"/>
    <w:rsid w:val="001B578B"/>
    <w:rsid w:val="005A7809"/>
    <w:rsid w:val="007E5620"/>
    <w:rsid w:val="00D46088"/>
    <w:rsid w:val="00E2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8A49D-F9F1-4D44-A868-B5052E1C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8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E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1540</Words>
  <Characters>8783</Characters>
  <Application>Microsoft Office Word</Application>
  <DocSecurity>0</DocSecurity>
  <Lines>73</Lines>
  <Paragraphs>20</Paragraphs>
  <ScaleCrop>false</ScaleCrop>
  <Company/>
  <LinksUpToDate>false</LinksUpToDate>
  <CharactersWithSpaces>10303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2019-01-25T08:16:00Z</dcterms:created>
  <dcterms:modified xsi:type="dcterms:W3CDTF">2019-01-25T08:32:00Z</dcterms:modified>
</cp:coreProperties>
</file>