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38" w:rsidRPr="003F2638" w:rsidRDefault="003F2638" w:rsidP="003F2638">
      <w:pPr>
        <w:shd w:val="clear" w:color="auto" w:fill="FFFFFF"/>
        <w:spacing w:after="300" w:line="416" w:lineRule="atLeast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Цель организации познавательно-исследовательской деятельности в ДОУ — формирование познавательных интересов и желания самостоятельного поиска знаний у детей.</w:t>
      </w: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Педагогу следует показать возможность получения информации в увлекательной для ребёнка форме, чтобы у него возникло стремление изучить намеченный вопрос, решить сложившуюся проблему.</w:t>
      </w:r>
    </w:p>
    <w:p w:rsidR="003F2638" w:rsidRPr="003F2638" w:rsidRDefault="003F2638" w:rsidP="003F2638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t xml:space="preserve">Задача педагога — заинтересовать воспитанников исследовательской деятельностью, учить замечать </w:t>
      </w:r>
      <w:proofErr w:type="gramStart"/>
      <w:r w:rsidRPr="003F2638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t>интересное</w:t>
      </w:r>
      <w:proofErr w:type="gramEnd"/>
      <w:r w:rsidRPr="003F2638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t xml:space="preserve"> в окружающем мире</w:t>
      </w:r>
    </w:p>
    <w:p w:rsidR="003F2638" w:rsidRPr="003F2638" w:rsidRDefault="003F2638" w:rsidP="003F2638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Возрастные особенности старших дошкольников</w:t>
      </w:r>
    </w:p>
    <w:p w:rsidR="003F2638" w:rsidRPr="003F2638" w:rsidRDefault="003F2638" w:rsidP="003F2638">
      <w:pPr>
        <w:shd w:val="clear" w:color="auto" w:fill="FFFFFF"/>
        <w:spacing w:after="300" w:line="416" w:lineRule="atLeast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Планировать совершенствование исследовательских способностей у старших дошкольников нужно с учётом их возрастных особенностей:</w:t>
      </w:r>
    </w:p>
    <w:p w:rsidR="003F2638" w:rsidRPr="003F2638" w:rsidRDefault="003F2638" w:rsidP="003F26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У детей 5–6 лет внимание обладает большей устойчивостью, чем у младших дошкольников. В этом возрасте совершенствуются основные процессы нервной системы, возникает </w:t>
      </w:r>
      <w:proofErr w:type="spellStart"/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саморегуляция</w:t>
      </w:r>
      <w:proofErr w:type="spellEnd"/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поведения, дети реже переутомляются. Под собственно экспериментирование отводится около 15 минут образовательного занятия. Возможно наблюдение длительных процессов на прогулках и во время проведения опытов.</w:t>
      </w:r>
    </w:p>
    <w:p w:rsidR="003F2638" w:rsidRPr="003F2638" w:rsidRDefault="003F2638" w:rsidP="003F26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Дети способны к произвольному запоминанию. Слушая объяснения и инструкции педагога, воспитанники фиксируют в памяти этапы и приёмы действий для практической работы.</w:t>
      </w:r>
    </w:p>
    <w:p w:rsidR="003F2638" w:rsidRPr="003F2638" w:rsidRDefault="003F2638" w:rsidP="003F26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Совершенствуются интеллектуальные возможности детей. В возрасте 5–6 лет ребёнок живо выдвигает предположения, прогнозирует результаты действий. Он самостоятельно устанавливает причинно-следственные связи, ориентируется во временных и пространственных отношениях объектов.</w:t>
      </w:r>
    </w:p>
    <w:p w:rsidR="003F2638" w:rsidRPr="003F2638" w:rsidRDefault="003F2638" w:rsidP="003F26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Расширяются интересы в исследованиях. Старших дошкольников привлекают не только объекты ближайшего окружения, но и необычные события из прошлого, явления из отдалённых, ранее невидимых миров. Дети интересуются темой космоса, фактами доисторического периода Земли (динозаврами, мамонтами, </w:t>
      </w: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первобытными людьми), подводными глубинами, дальними континентами.</w:t>
      </w:r>
    </w:p>
    <w:p w:rsidR="003F2638" w:rsidRPr="003F2638" w:rsidRDefault="003F2638" w:rsidP="003F26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Мелкая моторика развита, дошкольники хорошо работают с мелкими деталями. Они умеют обращаться с различными инструментами, выбирая необходимые для проведения исследования.</w:t>
      </w:r>
    </w:p>
    <w:p w:rsidR="003F2638" w:rsidRPr="003F2638" w:rsidRDefault="003F2638" w:rsidP="003F26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Дети охотно сотрудничают внутри группы. Им нравится самостоятельно выбирать партнёров для опытов, работать в команде, распределяя роли в предстоящей исследовательской деятельности.</w:t>
      </w:r>
    </w:p>
    <w:p w:rsidR="003F2638" w:rsidRPr="003F2638" w:rsidRDefault="003F2638" w:rsidP="003F2638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F2638" w:rsidRPr="003F2638" w:rsidRDefault="003F2638" w:rsidP="003F2638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t>Область исследовательских интересов у старших дошкольников расширяется</w:t>
      </w:r>
    </w:p>
    <w:p w:rsidR="003F2638" w:rsidRPr="003F2638" w:rsidRDefault="003F2638" w:rsidP="003F2638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Задачи познавательно-исследовательской деятельности</w:t>
      </w:r>
    </w:p>
    <w:p w:rsidR="003F2638" w:rsidRPr="003F2638" w:rsidRDefault="003F2638" w:rsidP="003F2638">
      <w:pPr>
        <w:shd w:val="clear" w:color="auto" w:fill="FFFFFF"/>
        <w:spacing w:after="300" w:line="416" w:lineRule="atLeast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Занятия по познавательной деятельности направлены на решение ряда образовательных задач:</w:t>
      </w:r>
    </w:p>
    <w:p w:rsidR="003F2638" w:rsidRPr="003F2638" w:rsidRDefault="003F2638" w:rsidP="003F26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Формирование разносторонних представлений детей о предметах живой и неживой природы, явлениях окружающей действительности, отношениях в общественной жизни.</w:t>
      </w:r>
    </w:p>
    <w:p w:rsidR="003F2638" w:rsidRPr="003F2638" w:rsidRDefault="003F2638" w:rsidP="003F26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Обучение построению плана исследовательской деятельности, побуждение к проговариванию этапов экспериментирования.</w:t>
      </w:r>
    </w:p>
    <w:p w:rsidR="003F2638" w:rsidRPr="003F2638" w:rsidRDefault="003F2638" w:rsidP="003F26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умений самостоятельно определять проблему исследования, выдвигать гипотезы, анализировать полученные сведения, оценивать результаты и формулировать выводы.</w:t>
      </w:r>
    </w:p>
    <w:p w:rsidR="003F2638" w:rsidRPr="003F2638" w:rsidRDefault="003F2638" w:rsidP="003F26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познавательно-исследовательской деятельности в творческом ключе, стимулирование воображения.</w:t>
      </w:r>
    </w:p>
    <w:p w:rsidR="003F2638" w:rsidRPr="003F2638" w:rsidRDefault="003F2638" w:rsidP="003F26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Обогащение активного словарного запаса детей, совершенствование построения высказываний, грамотной формулировки мыслей.</w:t>
      </w:r>
    </w:p>
    <w:p w:rsidR="003F2638" w:rsidRPr="003F2638" w:rsidRDefault="003F2638" w:rsidP="003F26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Создание дружеской атмосферы в группе, повышение уровня сплочённости, положительной мотивации к коллективной деятельности.</w:t>
      </w:r>
    </w:p>
    <w:p w:rsidR="003F2638" w:rsidRPr="003F2638" w:rsidRDefault="003F2638" w:rsidP="003F2638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F2638" w:rsidRPr="003F2638" w:rsidRDefault="003F2638" w:rsidP="003F2638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t>Совместное проведение экспериментов повышает уровень сплочённости в группе</w:t>
      </w:r>
    </w:p>
    <w:p w:rsidR="003F2638" w:rsidRPr="003F2638" w:rsidRDefault="003F2638" w:rsidP="003F2638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lastRenderedPageBreak/>
        <w:t>Методы и приёмы</w:t>
      </w:r>
    </w:p>
    <w:p w:rsidR="003F2638" w:rsidRPr="003F2638" w:rsidRDefault="003F2638" w:rsidP="003F2638">
      <w:pPr>
        <w:shd w:val="clear" w:color="auto" w:fill="FFFFFF"/>
        <w:spacing w:after="300" w:line="416" w:lineRule="atLeast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Воспитатель старшей группы, организуя исследовательскую деятельность детей, руководствуется следующими критериями:</w:t>
      </w:r>
    </w:p>
    <w:p w:rsidR="003F2638" w:rsidRPr="003F2638" w:rsidRDefault="003F2638" w:rsidP="003F26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Во время проведения опытов должны соблюдаться необходимые меры предосторожности. Воспитатель знакомит детей с техникой выполнения исследования, проводит инструктаж по технике безопасности.</w:t>
      </w:r>
    </w:p>
    <w:p w:rsidR="003F2638" w:rsidRPr="003F2638" w:rsidRDefault="003F2638" w:rsidP="003F26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Деятельность по экспериментированию не должна превышать 25 минут согласно нормам </w:t>
      </w:r>
      <w:proofErr w:type="spellStart"/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СанПиН</w:t>
      </w:r>
      <w:proofErr w:type="spellEnd"/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. Занятия исследовательской направленности проводятся еженедельно (в помещении группы, во время прогулок и экскурсий за пределами детского сада).</w:t>
      </w:r>
    </w:p>
    <w:p w:rsidR="003F2638" w:rsidRPr="003F2638" w:rsidRDefault="003F2638" w:rsidP="003F26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Во время исследовательской деятельности каждый воспитанник должен получить заряд положительных эмоций, почувствовать значимость выполняемых действий и полученного результата.</w:t>
      </w:r>
    </w:p>
    <w:p w:rsidR="003F2638" w:rsidRPr="003F2638" w:rsidRDefault="003F2638" w:rsidP="003F2638">
      <w:pPr>
        <w:shd w:val="clear" w:color="auto" w:fill="FFFFFF"/>
        <w:spacing w:after="300" w:line="416" w:lineRule="atLeast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Над реализацией поставленных задач воспитатель совместно с детьми работает на занятиях различных видов: по изучению окружающего мира, формированию элементарных математических представлений, подготовке к обучению грамоте, речевых, творческих, спортивных и музыкальных. Ребята получают новые знания и во время прогулки, проводя наблюдения за объектами живой и неживой природы. </w:t>
      </w:r>
      <w:r w:rsidRPr="003F2638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Старшие дошкольники проводят длительные исследования, фиксируя изменения природных объектов в течение года.</w:t>
      </w:r>
    </w:p>
    <w:p w:rsidR="003F2638" w:rsidRPr="003F2638" w:rsidRDefault="003F2638" w:rsidP="003F2638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F2638" w:rsidRPr="003F2638" w:rsidRDefault="003F2638" w:rsidP="003F2638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t>Во время экспериментирования каждый воспитанник получает положительные эмоции</w:t>
      </w:r>
    </w:p>
    <w:p w:rsidR="003F2638" w:rsidRPr="003F2638" w:rsidRDefault="003F2638" w:rsidP="003F2638">
      <w:pPr>
        <w:shd w:val="clear" w:color="auto" w:fill="FFFFFF"/>
        <w:spacing w:after="300" w:line="416" w:lineRule="atLeast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proofErr w:type="gramStart"/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Среди приёмов, используемых педагогом для развития исследовательских способностей детей, актуальны в работе со старшими дошкольниками:</w:t>
      </w:r>
      <w:proofErr w:type="gramEnd"/>
    </w:p>
    <w:p w:rsidR="003F2638" w:rsidRPr="003F2638" w:rsidRDefault="003F2638" w:rsidP="003F26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Познавательные и эвристические беседы. Во время обсуждения бытовых ситуаций или прослушанного литературного произведения воспитатель строит общение с детьми на выявлении их личного опыта по конкретной тематике. Помогает активизировать обсуждение </w:t>
      </w: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использование наглядных материалов (плакатов, схем, иллюстраций, макетов, слайдов презентации).</w:t>
      </w: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</w:r>
    </w:p>
    <w:p w:rsidR="003F2638" w:rsidRPr="003F2638" w:rsidRDefault="003F2638" w:rsidP="003F26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</w:pPr>
      <w:proofErr w:type="gramStart"/>
      <w:r w:rsidRPr="003F2638"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  <w:t>Развитию любознательности, исследовательских и речевых навыков способствуют эвристические беседы, в основе которых лежат вопросы-проблемы (например, «Зачем мокрые варежки кладут на батарею?</w:t>
      </w:r>
      <w:proofErr w:type="gramEnd"/>
      <w:r w:rsidRPr="003F2638"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  <w:t xml:space="preserve"> Где быстрее высохнут варежки — на подоконнике или в сушилке? </w:t>
      </w:r>
      <w:proofErr w:type="gramStart"/>
      <w:r w:rsidRPr="003F2638"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  <w:t>Почему?»).</w:t>
      </w:r>
      <w:proofErr w:type="gramEnd"/>
    </w:p>
    <w:p w:rsidR="003F2638" w:rsidRPr="003F2638" w:rsidRDefault="003F2638" w:rsidP="003F2638">
      <w:pPr>
        <w:shd w:val="clear" w:color="auto" w:fill="FFFFFF"/>
        <w:spacing w:beforeAutospacing="1" w:after="0" w:afterAutospacing="1" w:line="416" w:lineRule="atLeast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F2638" w:rsidRPr="003F2638" w:rsidRDefault="003F2638" w:rsidP="003F2638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t>В ходе беседы дошкольники учатся задавать вопросы и развивают умение логически мыслить</w:t>
      </w:r>
    </w:p>
    <w:p w:rsidR="003F2638" w:rsidRPr="003F2638" w:rsidRDefault="003F2638" w:rsidP="003F26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Наблюдения. Это активная практика исследовательской деятельности в детском саду. Воспитатель организует наблюдения во время занятий, самостоятельной деятельности ребят, в уголках природы и юного исследователя, на прогулках. Для старших дошкольников задания понаблюдать за каким-либо явлением или процессов можно давать на выходные, так как дети способны к осознанному запоминанию.</w:t>
      </w:r>
    </w:p>
    <w:p w:rsidR="003F2638" w:rsidRPr="003F2638" w:rsidRDefault="003F2638" w:rsidP="003F2638">
      <w:pPr>
        <w:shd w:val="clear" w:color="auto" w:fill="FFFFFF"/>
        <w:spacing w:beforeAutospacing="1" w:after="100" w:afterAutospacing="1" w:line="416" w:lineRule="atLeast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F2638" w:rsidRPr="003F2638" w:rsidRDefault="003F2638" w:rsidP="003F2638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t>Опыты с водой всегда вызывают у дошкольников неподдельное удивление</w:t>
      </w:r>
    </w:p>
    <w:p w:rsidR="003F2638" w:rsidRPr="003F2638" w:rsidRDefault="003F2638" w:rsidP="003F26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Коллекционирование. Поиск предметов и составление их в коллекцию развивает у детей умение классифицировать. В старшей группе предлагается коллекционировать зёрна и фруктовые косточки, камушки и ракушки, ореховые скорлупки, фантики от конфет, возможно, по конкретной тематике. Детские коллекции оформляются в гербарии, альбомы, ящики с ячейками, выставкой на полке.</w:t>
      </w:r>
    </w:p>
    <w:p w:rsidR="003F2638" w:rsidRPr="003F2638" w:rsidRDefault="003F2638" w:rsidP="003F2638">
      <w:pPr>
        <w:shd w:val="clear" w:color="auto" w:fill="FFFFFF"/>
        <w:spacing w:beforeAutospacing="1" w:after="100" w:afterAutospacing="1" w:line="416" w:lineRule="atLeast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F2638" w:rsidRPr="003F2638" w:rsidRDefault="003F2638" w:rsidP="003F2638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t>Дети с удовольствием знакомятся с готовыми коллекциями материалов, трогают и рассматривают их</w:t>
      </w:r>
    </w:p>
    <w:p w:rsidR="003F2638" w:rsidRPr="003F2638" w:rsidRDefault="003F2638" w:rsidP="003F26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Опыты и эксперименты. Ребята экспериментировали в игровой форме в младшей и средней группе, а в возрасте 5–6 лет у них появляется интерес к собственно опытной деятельности. Их увлекают исследования особенностей различных веществ (растворимость соли и сахара, притягивание металлических предметов магнитом и т. д.), использование специальных инструментов и оборудования (линз, фильтров, микроскопа, телескопа).</w:t>
      </w:r>
    </w:p>
    <w:p w:rsidR="003F2638" w:rsidRPr="003F2638" w:rsidRDefault="003F2638" w:rsidP="003F2638">
      <w:pPr>
        <w:shd w:val="clear" w:color="auto" w:fill="FFFFFF"/>
        <w:spacing w:beforeAutospacing="1" w:after="100" w:afterAutospacing="1" w:line="416" w:lineRule="atLeast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F2638" w:rsidRPr="003F2638" w:rsidRDefault="003F2638" w:rsidP="003F2638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t>Старшие дошкольники интересуются непосредственно опытной деятельностью</w:t>
      </w:r>
    </w:p>
    <w:p w:rsidR="003F2638" w:rsidRPr="003F2638" w:rsidRDefault="003F2638" w:rsidP="003F26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F263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Проектная деятельность. Старших дошкольников следует активно привлекать к созданию проектов. Для изучения берутся темы экологического и научного характера: «Строение земли», «Вулкан», «Солнечная система», «Очистка воды», «Каким воздухом мы дышим». Ребята работают над созданием макетов, информационных стендов и плакатов. Организуется презентация итоговой работы, на которой воспитанники рассказывают слушателям (родителям, ребятам младших групп, приглашённым гостям) о важности изучения этой темы, поставленных задачах, этапах выполнения исследования.</w:t>
      </w:r>
    </w:p>
    <w:p w:rsidR="003F2638" w:rsidRPr="003F2638" w:rsidRDefault="003F2638" w:rsidP="003F2638">
      <w:pPr>
        <w:shd w:val="clear" w:color="auto" w:fill="FFFFFF"/>
        <w:spacing w:beforeAutospacing="1" w:after="100" w:afterAutospacing="1" w:line="416" w:lineRule="atLeast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sectPr w:rsidR="003F2638" w:rsidRPr="003F2638" w:rsidSect="0026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718"/>
    <w:multiLevelType w:val="multilevel"/>
    <w:tmpl w:val="E61C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2441E"/>
    <w:multiLevelType w:val="multilevel"/>
    <w:tmpl w:val="EC2E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0551E"/>
    <w:multiLevelType w:val="multilevel"/>
    <w:tmpl w:val="37E8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43658"/>
    <w:multiLevelType w:val="multilevel"/>
    <w:tmpl w:val="F340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567092"/>
    <w:multiLevelType w:val="multilevel"/>
    <w:tmpl w:val="A1DC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351327"/>
    <w:multiLevelType w:val="multilevel"/>
    <w:tmpl w:val="D3B8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D5DED"/>
    <w:multiLevelType w:val="multilevel"/>
    <w:tmpl w:val="1250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638"/>
    <w:rsid w:val="002657A7"/>
    <w:rsid w:val="003F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A7"/>
  </w:style>
  <w:style w:type="paragraph" w:styleId="3">
    <w:name w:val="heading 3"/>
    <w:basedOn w:val="a"/>
    <w:link w:val="30"/>
    <w:uiPriority w:val="9"/>
    <w:qFormat/>
    <w:rsid w:val="003F2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2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638"/>
    <w:rPr>
      <w:b/>
      <w:bCs/>
    </w:rPr>
  </w:style>
  <w:style w:type="character" w:customStyle="1" w:styleId="apple-converted-space">
    <w:name w:val="apple-converted-space"/>
    <w:basedOn w:val="a0"/>
    <w:rsid w:val="003F2638"/>
  </w:style>
  <w:style w:type="paragraph" w:customStyle="1" w:styleId="wp-caption-text">
    <w:name w:val="wp-caption-text"/>
    <w:basedOn w:val="a"/>
    <w:rsid w:val="003F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6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1089</Words>
  <Characters>6208</Characters>
  <Application>Microsoft Office Word</Application>
  <DocSecurity>0</DocSecurity>
  <Lines>51</Lines>
  <Paragraphs>14</Paragraphs>
  <ScaleCrop>false</ScaleCrop>
  <Company>Microsoft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2019-01-24T15:45:00Z</dcterms:created>
  <dcterms:modified xsi:type="dcterms:W3CDTF">2019-01-24T15:48:00Z</dcterms:modified>
</cp:coreProperties>
</file>