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28" w:rsidRDefault="003C4228" w:rsidP="003C42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 xml:space="preserve">Артикуляционная гимнастика для </w:t>
      </w:r>
      <w:proofErr w:type="gramStart"/>
      <w:r>
        <w:rPr>
          <w:rStyle w:val="c1"/>
          <w:rFonts w:ascii="Verdana" w:hAnsi="Verdana"/>
          <w:b/>
          <w:bCs/>
          <w:color w:val="303F50"/>
        </w:rPr>
        <w:t>свистящих</w:t>
      </w:r>
      <w:proofErr w:type="gramEnd"/>
      <w:r>
        <w:rPr>
          <w:rStyle w:val="c1"/>
          <w:rFonts w:ascii="Verdana" w:hAnsi="Verdana"/>
          <w:b/>
          <w:bCs/>
          <w:color w:val="303F50"/>
        </w:rPr>
        <w:t>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1. «Заборчик»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укреплять круговую мышцу рта, развивать умение удерживать губы в улыбке.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Зубы сомкнуты. Губы в улыбке. Верхние и нижние резцы видны.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 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2. «Почистим зубы»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учиться удерживать кончик языка за нижними зубами, развивать умение управлять языком, точность движений.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Широким кончиком языка погладить нижние зубы, делая движение языком вверх – вниз.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3. «Киска сердится»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вырабатывать подъем спинки языка вверх, умение удерживать кончик языка у нижних зубов.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Широкий кончик языка упирается в основания нижних резцов. Спинка языка выгибается, за тем выравнивается.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 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4. «Кто дальше загонит мяч»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 xml:space="preserve"> вырабатывать плавную, длительную, непрерывную воздушную струю, идущую </w:t>
      </w:r>
      <w:proofErr w:type="gramStart"/>
      <w:r>
        <w:rPr>
          <w:rStyle w:val="c0"/>
          <w:rFonts w:ascii="Verdana" w:hAnsi="Verdana"/>
          <w:color w:val="303F50"/>
        </w:rPr>
        <w:t>по середине</w:t>
      </w:r>
      <w:proofErr w:type="gramEnd"/>
      <w:r>
        <w:rPr>
          <w:rStyle w:val="c0"/>
          <w:rFonts w:ascii="Verdana" w:hAnsi="Verdana"/>
          <w:color w:val="303F50"/>
        </w:rPr>
        <w:t xml:space="preserve"> языка.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 xml:space="preserve">Рот открыт. Губы в улыбке. Язык высунут. Боковые края </w:t>
      </w:r>
      <w:proofErr w:type="spellStart"/>
      <w:r>
        <w:rPr>
          <w:rStyle w:val="c0"/>
          <w:rFonts w:ascii="Verdana" w:hAnsi="Verdana"/>
          <w:color w:val="303F50"/>
        </w:rPr>
        <w:t>лопатообразного</w:t>
      </w:r>
      <w:proofErr w:type="spellEnd"/>
      <w:r>
        <w:rPr>
          <w:rStyle w:val="c0"/>
          <w:rFonts w:ascii="Verdana" w:hAnsi="Verdana"/>
          <w:color w:val="303F50"/>
        </w:rPr>
        <w:t xml:space="preserve"> языка подняты. Как бы произнося длительно звук 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ф</w:t>
      </w:r>
      <w:proofErr w:type="spellEnd"/>
      <w:r>
        <w:rPr>
          <w:rStyle w:val="c3"/>
          <w:rFonts w:ascii="Verdana" w:hAnsi="Verdana"/>
          <w:i/>
          <w:iCs/>
          <w:color w:val="303F50"/>
        </w:rPr>
        <w:t>,</w:t>
      </w:r>
      <w:r>
        <w:rPr>
          <w:rStyle w:val="c0"/>
          <w:rFonts w:ascii="Verdana" w:hAnsi="Verdana"/>
          <w:color w:val="303F50"/>
        </w:rPr>
        <w:t> сдуть ватку на противоположный край стола.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 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5. «Подуй в трубочку»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Колпачок от шариковой ручки зажать между зубами и дуть в колпачок.</w:t>
      </w:r>
    </w:p>
    <w:p w:rsidR="003C4228" w:rsidRDefault="003C4228" w:rsidP="003C42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Артикуляционная гимнастика для шипящих.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1. «Лопатка»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выработать умение делать язык широким и удерживать его в спокойном, расслабленном состоянии.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Положить широкий передний край языка на нижнюю губу и удерживать его в таком положении под счет от 1 до 5 – 10.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 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2. «Маляр»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вырабатывать движение языка вверх его подвижность, умение управлять им.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Широким кончиком языка погладить небу, делая движение языка назад – вперед (от зубов к горлу и обратно).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3. «Вкусное варенье»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укреплять мышцы языка, развивать подвижность языка, вырабатывать подъем широкой передней части языка.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Широким передним краем языка облизать верхнюю губу, делая движение языком сверху вниз.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 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4. «Чашечка»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укреплять мышцы языка, вырабатывать подъем боковых краев и кончика языка, умение удерживать язык в таком положении.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lastRenderedPageBreak/>
        <w:t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под счет от 1 до 5 – 10.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 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5. «Для развития выдоха»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Округлить губы и вдохнув,  равномерно,  с силой, выдыхать воздух. Контроль упражнения ладонью руки – ощущается теплая струя. Многократным упражнением добиться необходимой силы выдоха.</w:t>
      </w:r>
    </w:p>
    <w:p w:rsidR="003C4228" w:rsidRDefault="003C4228" w:rsidP="003C42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Артикуляционная гимнастика для «Л»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1. «Заборчик»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укреплять круговую мышцу рта, развивать умение удерживать губы в улыбке.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Зубы сомкнуты. Губы в улыбке. Верхние и нижние резцы видны.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2. . «Лопатка»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выработать умение делать язык широким и удерживать его в спокойном, расслабленном состоянии.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Положить широкий передний край языка на нижнюю губу и удерживать его в таком положении под счет от 1 до 5 – 10.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3. « Накажи непослушный язычок»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 xml:space="preserve"> выработать умение, расслабив мышцы языка, удерживать его широко </w:t>
      </w:r>
      <w:proofErr w:type="gramStart"/>
      <w:r>
        <w:rPr>
          <w:rStyle w:val="c0"/>
          <w:rFonts w:ascii="Verdana" w:hAnsi="Verdana"/>
          <w:color w:val="303F50"/>
        </w:rPr>
        <w:t>распластанным</w:t>
      </w:r>
      <w:proofErr w:type="gramEnd"/>
      <w:r>
        <w:rPr>
          <w:rStyle w:val="c0"/>
          <w:rFonts w:ascii="Verdana" w:hAnsi="Verdana"/>
          <w:color w:val="303F50"/>
        </w:rPr>
        <w:t>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Улыбнуться. Приоткрыть рот. Спокойно положить язык на нижнюю губу и, пошлепывая его губами произносить звуки 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пя</w:t>
      </w:r>
      <w:proofErr w:type="spellEnd"/>
      <w:r>
        <w:rPr>
          <w:rStyle w:val="c3"/>
          <w:rFonts w:ascii="Verdana" w:hAnsi="Verdana"/>
          <w:i/>
          <w:iCs/>
          <w:color w:val="303F50"/>
        </w:rPr>
        <w:t xml:space="preserve"> – 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пя</w:t>
      </w:r>
      <w:proofErr w:type="spellEnd"/>
      <w:r>
        <w:rPr>
          <w:rStyle w:val="c3"/>
          <w:rFonts w:ascii="Verdana" w:hAnsi="Verdana"/>
          <w:i/>
          <w:iCs/>
          <w:color w:val="303F50"/>
        </w:rPr>
        <w:t xml:space="preserve"> – 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пя</w:t>
      </w:r>
      <w:proofErr w:type="spellEnd"/>
      <w:r>
        <w:rPr>
          <w:rStyle w:val="c3"/>
          <w:rFonts w:ascii="Verdana" w:hAnsi="Verdana"/>
          <w:i/>
          <w:iCs/>
          <w:color w:val="303F50"/>
        </w:rPr>
        <w:t>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4. «Индюк»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вырабатывать подъем языка, развивать гибкость и подвижность его передней части.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Производить широким передним краем языка движение по верхней губе вперед – 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послышаться звуки 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бл</w:t>
      </w:r>
      <w:proofErr w:type="spellEnd"/>
      <w:r>
        <w:rPr>
          <w:rStyle w:val="c3"/>
          <w:rFonts w:ascii="Verdana" w:hAnsi="Verdana"/>
          <w:i/>
          <w:iCs/>
          <w:color w:val="303F50"/>
        </w:rPr>
        <w:t xml:space="preserve"> – 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бл</w:t>
      </w:r>
      <w:proofErr w:type="spellEnd"/>
      <w:r>
        <w:rPr>
          <w:rStyle w:val="c3"/>
          <w:rFonts w:ascii="Verdana" w:hAnsi="Verdana"/>
          <w:i/>
          <w:iCs/>
          <w:color w:val="303F50"/>
        </w:rPr>
        <w:t>..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5. «Песенка язычка»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Зажать зубами кончик языка и произнести протяжный звук </w:t>
      </w:r>
      <w:r>
        <w:rPr>
          <w:rStyle w:val="c3"/>
          <w:rFonts w:ascii="Verdana" w:hAnsi="Verdana"/>
          <w:i/>
          <w:iCs/>
          <w:color w:val="303F50"/>
        </w:rPr>
        <w:t>а</w:t>
      </w:r>
      <w:r>
        <w:rPr>
          <w:rStyle w:val="c0"/>
          <w:rFonts w:ascii="Verdana" w:hAnsi="Verdana"/>
          <w:color w:val="303F50"/>
        </w:rPr>
        <w:t> или 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ы</w:t>
      </w:r>
      <w:proofErr w:type="spellEnd"/>
      <w:r>
        <w:rPr>
          <w:rStyle w:val="c0"/>
          <w:rFonts w:ascii="Verdana" w:hAnsi="Verdana"/>
          <w:color w:val="303F50"/>
        </w:rPr>
        <w:t> (с включением голоса). Получится звук</w:t>
      </w:r>
      <w:r>
        <w:rPr>
          <w:rStyle w:val="c3"/>
          <w:rFonts w:ascii="Verdana" w:hAnsi="Verdana"/>
          <w:i/>
          <w:iCs/>
          <w:color w:val="303F50"/>
        </w:rPr>
        <w:t> </w:t>
      </w:r>
      <w:proofErr w:type="gramStart"/>
      <w:r>
        <w:rPr>
          <w:rStyle w:val="c3"/>
          <w:rFonts w:ascii="Verdana" w:hAnsi="Verdana"/>
          <w:i/>
          <w:iCs/>
          <w:color w:val="303F50"/>
        </w:rPr>
        <w:t>л</w:t>
      </w:r>
      <w:proofErr w:type="gramEnd"/>
      <w:r>
        <w:rPr>
          <w:rStyle w:val="c0"/>
          <w:rFonts w:ascii="Verdana" w:hAnsi="Verdana"/>
          <w:color w:val="303F50"/>
        </w:rPr>
        <w:t>.</w:t>
      </w:r>
    </w:p>
    <w:p w:rsidR="003C4228" w:rsidRDefault="003C4228" w:rsidP="003C42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Артикуляционная гимнастика для «Р»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1. «Качели»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укреплять мышцы языка, вырабатывать подъем языка, развивать подвижность и гибкость кончика языка, умение им управлять.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 xml:space="preserve">Рот открыт. Губы в улыбке. </w:t>
      </w:r>
      <w:proofErr w:type="gramStart"/>
      <w:r>
        <w:rPr>
          <w:rStyle w:val="c0"/>
          <w:rFonts w:ascii="Verdana" w:hAnsi="Verdana"/>
          <w:color w:val="303F50"/>
        </w:rPr>
        <w:t>Широкий кончик языка прикасается к верхним резцам, затем к нижним.</w:t>
      </w:r>
      <w:proofErr w:type="gramEnd"/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2. «Маляр»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вырабатывать движение языка вверх его подвижность, умение управлять им.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Широким кончиком языка погладить небу, делая движение языка назад – вперед (от зубов к горлу и обратно).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3. «Грибок»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укреплять мышцы языка, вырабатывать движение языка вверх, растягивать подъязычную уздечку.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lastRenderedPageBreak/>
        <w:t>Рот открыт. Губы в улыбке. Прижать широкий язык всей плоскостью к небу (язык присасывается) и удержать в таком положении под счет от 1 до 5 – 10.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4. «Лошадка»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укреплять мышцы языка, вырабатывать подъем языка.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 xml:space="preserve">Рот открыт. Губы в улыбке. Широкий </w:t>
      </w:r>
      <w:proofErr w:type="spellStart"/>
      <w:r>
        <w:rPr>
          <w:rStyle w:val="c0"/>
          <w:rFonts w:ascii="Verdana" w:hAnsi="Verdana"/>
          <w:color w:val="303F50"/>
        </w:rPr>
        <w:t>лопатообразный</w:t>
      </w:r>
      <w:proofErr w:type="spellEnd"/>
      <w:r>
        <w:rPr>
          <w:rStyle w:val="c0"/>
          <w:rFonts w:ascii="Verdana" w:hAnsi="Verdana"/>
          <w:color w:val="303F50"/>
        </w:rPr>
        <w:t xml:space="preserve"> язык прижать к небу (язык присасывается) и со щелчком оторвать.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 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5. «Барабан I»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вырабатывать подъем языка, умение делать кончик языка напряженным; развивать его подвижность.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Широким кончиком языка постучать о небо за верхними зубами, многократно и отчетливо произнося звук 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д</w:t>
      </w:r>
      <w:proofErr w:type="spellEnd"/>
      <w:r>
        <w:rPr>
          <w:rStyle w:val="c3"/>
          <w:rFonts w:ascii="Verdana" w:hAnsi="Verdana"/>
          <w:i/>
          <w:iCs/>
          <w:color w:val="303F50"/>
        </w:rPr>
        <w:t xml:space="preserve"> – 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д</w:t>
      </w:r>
      <w:proofErr w:type="spellEnd"/>
      <w:r>
        <w:rPr>
          <w:rStyle w:val="c3"/>
          <w:rFonts w:ascii="Verdana" w:hAnsi="Verdana"/>
          <w:i/>
          <w:iCs/>
          <w:color w:val="303F50"/>
        </w:rPr>
        <w:t xml:space="preserve"> – д.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 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6. «Барабан II»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Verdana" w:hAnsi="Verdana"/>
          <w:i/>
          <w:iCs/>
          <w:color w:val="303F50"/>
        </w:rPr>
        <w:t>Цель:</w:t>
      </w:r>
      <w:r>
        <w:rPr>
          <w:rStyle w:val="c0"/>
          <w:rFonts w:ascii="Verdana" w:hAnsi="Verdana"/>
          <w:color w:val="303F50"/>
        </w:rPr>
        <w:t> вырабатывать подъем языка, развивать упругость и подвижность кончика языка.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Рот открыт. Губы в улыбке. Широкий язык поднять вверх к небу и произносить поочередно отчетливо </w:t>
      </w:r>
      <w:r>
        <w:rPr>
          <w:rStyle w:val="c3"/>
          <w:rFonts w:ascii="Verdana" w:hAnsi="Verdana"/>
          <w:i/>
          <w:iCs/>
          <w:color w:val="303F50"/>
        </w:rPr>
        <w:t xml:space="preserve">да – 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ды</w:t>
      </w:r>
      <w:proofErr w:type="spellEnd"/>
      <w:r>
        <w:rPr>
          <w:rStyle w:val="c3"/>
          <w:rFonts w:ascii="Verdana" w:hAnsi="Verdana"/>
          <w:i/>
          <w:iCs/>
          <w:color w:val="303F50"/>
        </w:rPr>
        <w:t>.</w:t>
      </w:r>
      <w:r>
        <w:rPr>
          <w:rStyle w:val="c0"/>
          <w:rFonts w:ascii="Verdana" w:hAnsi="Verdana"/>
          <w:color w:val="303F50"/>
        </w:rPr>
        <w:t> При произнесении слога </w:t>
      </w:r>
      <w:r>
        <w:rPr>
          <w:rStyle w:val="c3"/>
          <w:rFonts w:ascii="Verdana" w:hAnsi="Verdana"/>
          <w:i/>
          <w:iCs/>
          <w:color w:val="303F50"/>
        </w:rPr>
        <w:t>да</w:t>
      </w:r>
      <w:r>
        <w:rPr>
          <w:rStyle w:val="c0"/>
          <w:rFonts w:ascii="Verdana" w:hAnsi="Verdana"/>
          <w:color w:val="303F50"/>
        </w:rPr>
        <w:t> язык отводится к центру неба, при произнесении </w:t>
      </w:r>
      <w:proofErr w:type="spellStart"/>
      <w:r>
        <w:rPr>
          <w:rStyle w:val="c3"/>
          <w:rFonts w:ascii="Verdana" w:hAnsi="Verdana"/>
          <w:i/>
          <w:iCs/>
          <w:color w:val="303F50"/>
        </w:rPr>
        <w:t>ды</w:t>
      </w:r>
      <w:proofErr w:type="spellEnd"/>
      <w:r>
        <w:rPr>
          <w:rStyle w:val="c3"/>
          <w:rFonts w:ascii="Verdana" w:hAnsi="Verdana"/>
          <w:i/>
          <w:iCs/>
          <w:color w:val="303F50"/>
        </w:rPr>
        <w:t> </w:t>
      </w:r>
      <w:r>
        <w:rPr>
          <w:rStyle w:val="c0"/>
          <w:rFonts w:ascii="Verdana" w:hAnsi="Verdana"/>
          <w:color w:val="303F50"/>
        </w:rPr>
        <w:t>– перемещается к бугоркам за верхними резцами.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b/>
          <w:bCs/>
          <w:color w:val="303F50"/>
        </w:rPr>
        <w:t>7. «Фырканье»</w:t>
      </w:r>
    </w:p>
    <w:p w:rsidR="003C4228" w:rsidRDefault="003C4228" w:rsidP="003C422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Verdana" w:hAnsi="Verdana"/>
          <w:color w:val="303F50"/>
        </w:rPr>
        <w:t>Язык широко распластать и просунуть между зубами. Сильно выдувать воздух с включением голоса. Язык и губы не напряжены.</w:t>
      </w:r>
    </w:p>
    <w:p w:rsidR="00B40326" w:rsidRDefault="00B40326"/>
    <w:sectPr w:rsidR="00B40326" w:rsidSect="00B4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228"/>
    <w:rsid w:val="003C4228"/>
    <w:rsid w:val="00B4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4228"/>
  </w:style>
  <w:style w:type="paragraph" w:customStyle="1" w:styleId="c2">
    <w:name w:val="c2"/>
    <w:basedOn w:val="a"/>
    <w:rsid w:val="003C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4228"/>
  </w:style>
  <w:style w:type="character" w:customStyle="1" w:styleId="c0">
    <w:name w:val="c0"/>
    <w:basedOn w:val="a0"/>
    <w:rsid w:val="003C4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4430</Characters>
  <Application>Microsoft Office Word</Application>
  <DocSecurity>0</DocSecurity>
  <Lines>36</Lines>
  <Paragraphs>10</Paragraphs>
  <ScaleCrop>false</ScaleCrop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2019-01-24T15:55:00Z</dcterms:created>
  <dcterms:modified xsi:type="dcterms:W3CDTF">2019-01-24T15:56:00Z</dcterms:modified>
</cp:coreProperties>
</file>