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87" w:rsidRPr="00A06020" w:rsidRDefault="00F7327F" w:rsidP="00123BC3">
      <w:pPr>
        <w:pStyle w:val="a3"/>
        <w:shd w:val="clear" w:color="auto" w:fill="FFFFFF"/>
        <w:jc w:val="center"/>
        <w:rPr>
          <w:b/>
          <w:bCs/>
          <w:sz w:val="24"/>
          <w:szCs w:val="24"/>
        </w:rPr>
      </w:pPr>
      <w:r w:rsidRPr="00A06020">
        <w:rPr>
          <w:b/>
          <w:bCs/>
          <w:sz w:val="24"/>
          <w:szCs w:val="24"/>
        </w:rPr>
        <w:t>Про</w:t>
      </w:r>
      <w:r w:rsidR="004D2626" w:rsidRPr="00A06020">
        <w:rPr>
          <w:b/>
          <w:bCs/>
          <w:sz w:val="24"/>
          <w:szCs w:val="24"/>
        </w:rPr>
        <w:t>фессиональный стандарт педагога.</w:t>
      </w:r>
    </w:p>
    <w:p w:rsidR="004D2626" w:rsidRPr="00A06020" w:rsidRDefault="004D2626" w:rsidP="00123BC3">
      <w:pPr>
        <w:pStyle w:val="a3"/>
        <w:shd w:val="clear" w:color="auto" w:fill="FFFFFF"/>
        <w:jc w:val="center"/>
        <w:rPr>
          <w:bCs/>
          <w:sz w:val="24"/>
          <w:szCs w:val="24"/>
        </w:rPr>
      </w:pPr>
      <w:r w:rsidRPr="00A06020">
        <w:rPr>
          <w:bCs/>
          <w:sz w:val="24"/>
          <w:szCs w:val="24"/>
        </w:rPr>
        <w:t>(</w:t>
      </w:r>
      <w:r w:rsidR="004A4D12">
        <w:rPr>
          <w:bCs/>
          <w:sz w:val="24"/>
          <w:szCs w:val="24"/>
        </w:rPr>
        <w:t xml:space="preserve">тематический педсовет </w:t>
      </w:r>
      <w:bookmarkStart w:id="0" w:name="_GoBack"/>
      <w:bookmarkEnd w:id="0"/>
      <w:r w:rsidRPr="00A06020">
        <w:rPr>
          <w:bCs/>
          <w:sz w:val="24"/>
          <w:szCs w:val="24"/>
        </w:rPr>
        <w:t>с элементами деловой игры)</w:t>
      </w:r>
    </w:p>
    <w:p w:rsidR="004D2626" w:rsidRPr="00A06020" w:rsidRDefault="004D2626" w:rsidP="00123BC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В деле обучения и воспитания, ничего нельзя улучшить,</w:t>
      </w:r>
    </w:p>
    <w:p w:rsidR="004D2626" w:rsidRPr="00A06020" w:rsidRDefault="004D2626" w:rsidP="00123BC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минуя голову педагога.</w:t>
      </w:r>
    </w:p>
    <w:p w:rsidR="004D2626" w:rsidRPr="00A06020" w:rsidRDefault="004D2626" w:rsidP="00123BC3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 xml:space="preserve">                         </w:t>
      </w:r>
      <w:proofErr w:type="spellStart"/>
      <w:r w:rsidRPr="00A06020">
        <w:rPr>
          <w:rFonts w:ascii="Times New Roman" w:eastAsia="Times New Roman" w:hAnsi="Times New Roman" w:cs="Times New Roman"/>
          <w:i/>
          <w:iCs/>
          <w:kern w:val="24"/>
          <w:sz w:val="24"/>
          <w:szCs w:val="24"/>
          <w:lang w:eastAsia="ru-RU"/>
        </w:rPr>
        <w:t>К.Д.Ушинский</w:t>
      </w:r>
      <w:proofErr w:type="spellEnd"/>
    </w:p>
    <w:p w:rsidR="004D2626" w:rsidRPr="00A06020" w:rsidRDefault="00D434EF" w:rsidP="00123BC3">
      <w:pPr>
        <w:pStyle w:val="a3"/>
        <w:shd w:val="clear" w:color="auto" w:fill="FFFFFF"/>
        <w:jc w:val="both"/>
        <w:rPr>
          <w:sz w:val="24"/>
          <w:szCs w:val="24"/>
        </w:rPr>
      </w:pPr>
      <w:r w:rsidRPr="00A06020">
        <w:rPr>
          <w:sz w:val="24"/>
          <w:szCs w:val="24"/>
        </w:rPr>
        <w:t>Цели:</w:t>
      </w:r>
    </w:p>
    <w:p w:rsidR="00F7327F" w:rsidRPr="00A06020" w:rsidRDefault="00D434EF" w:rsidP="00123BC3">
      <w:pPr>
        <w:pStyle w:val="a4"/>
        <w:numPr>
          <w:ilvl w:val="0"/>
          <w:numId w:val="13"/>
        </w:numPr>
        <w:shd w:val="clear" w:color="auto" w:fill="FFFFFF"/>
        <w:spacing w:before="375"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</w:t>
      </w:r>
      <w:r w:rsidR="00631F87" w:rsidRPr="00A060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ормирование </w:t>
      </w:r>
      <w:r w:rsidRPr="00A060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31F87" w:rsidRPr="00A060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умений свободно ориентироваться в обсуждаемой проблеме, вести диалог; </w:t>
      </w:r>
    </w:p>
    <w:p w:rsidR="00F7327F" w:rsidRPr="00A06020" w:rsidRDefault="00631F87" w:rsidP="00123BC3">
      <w:pPr>
        <w:pStyle w:val="a4"/>
        <w:numPr>
          <w:ilvl w:val="0"/>
          <w:numId w:val="13"/>
        </w:numPr>
        <w:shd w:val="clear" w:color="auto" w:fill="FFFFFF"/>
        <w:spacing w:before="375"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0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коллективообразование</w:t>
      </w:r>
      <w:proofErr w:type="spellEnd"/>
      <w:r w:rsidRPr="00A060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(неформальное общение, выявление личностно значимых компетентностей педагога, формирование в группе единого взгляда на личностные и профессиональные качества педагога);</w:t>
      </w:r>
    </w:p>
    <w:p w:rsidR="00631F87" w:rsidRPr="00A06020" w:rsidRDefault="00631F87" w:rsidP="00123BC3">
      <w:pPr>
        <w:pStyle w:val="a4"/>
        <w:numPr>
          <w:ilvl w:val="0"/>
          <w:numId w:val="13"/>
        </w:numPr>
        <w:shd w:val="clear" w:color="auto" w:fill="FFFFFF"/>
        <w:spacing w:before="375"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определение перспективы дальнейшей методической работы по внедрению профессиональных стандартов в сфере образования. </w:t>
      </w:r>
    </w:p>
    <w:p w:rsidR="00631F87" w:rsidRPr="00A06020" w:rsidRDefault="00631F87" w:rsidP="00123BC3">
      <w:pPr>
        <w:pStyle w:val="Default"/>
        <w:jc w:val="both"/>
        <w:rPr>
          <w:color w:val="auto"/>
        </w:rPr>
      </w:pPr>
      <w:r w:rsidRPr="00A06020">
        <w:rPr>
          <w:b/>
          <w:bCs/>
          <w:color w:val="auto"/>
        </w:rPr>
        <w:t xml:space="preserve">Задачи: </w:t>
      </w:r>
    </w:p>
    <w:p w:rsidR="00631F87" w:rsidRPr="00A06020" w:rsidRDefault="00631F87" w:rsidP="00123BC3">
      <w:pPr>
        <w:pStyle w:val="Default"/>
        <w:numPr>
          <w:ilvl w:val="0"/>
          <w:numId w:val="14"/>
        </w:numPr>
        <w:spacing w:after="49"/>
        <w:jc w:val="both"/>
        <w:rPr>
          <w:color w:val="auto"/>
        </w:rPr>
      </w:pPr>
      <w:r w:rsidRPr="00A06020">
        <w:rPr>
          <w:color w:val="auto"/>
        </w:rPr>
        <w:t xml:space="preserve">информировать участников семинара о перспективах внедрения профессионального стандарта педагога и основных закономерностях его применения в текущий момент; </w:t>
      </w:r>
    </w:p>
    <w:p w:rsidR="00631F87" w:rsidRPr="00A06020" w:rsidRDefault="00631F87" w:rsidP="00123BC3">
      <w:pPr>
        <w:pStyle w:val="Default"/>
        <w:numPr>
          <w:ilvl w:val="0"/>
          <w:numId w:val="14"/>
        </w:numPr>
        <w:spacing w:after="49"/>
        <w:jc w:val="both"/>
        <w:rPr>
          <w:color w:val="auto"/>
        </w:rPr>
      </w:pPr>
      <w:r w:rsidRPr="00A06020">
        <w:rPr>
          <w:color w:val="auto"/>
        </w:rPr>
        <w:t xml:space="preserve">ознакомить педагогов со структурой приказа Минтруда России от 18.10.2013 г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 </w:t>
      </w:r>
    </w:p>
    <w:p w:rsidR="00631F87" w:rsidRPr="00A06020" w:rsidRDefault="00631F87" w:rsidP="00123BC3">
      <w:pPr>
        <w:pStyle w:val="Default"/>
        <w:numPr>
          <w:ilvl w:val="0"/>
          <w:numId w:val="14"/>
        </w:numPr>
        <w:spacing w:after="49"/>
        <w:jc w:val="both"/>
        <w:rPr>
          <w:color w:val="auto"/>
        </w:rPr>
      </w:pPr>
      <w:r w:rsidRPr="00A06020">
        <w:rPr>
          <w:color w:val="auto"/>
        </w:rPr>
        <w:t xml:space="preserve">стимулировать педагогов на дальнейшее изучение профессионального стандарта самостоятельно; </w:t>
      </w:r>
    </w:p>
    <w:p w:rsidR="00F7327F" w:rsidRPr="00A06020" w:rsidRDefault="00F7327F" w:rsidP="00123BC3">
      <w:pPr>
        <w:pStyle w:val="Default"/>
        <w:jc w:val="both"/>
        <w:rPr>
          <w:color w:val="auto"/>
        </w:rPr>
      </w:pPr>
    </w:p>
    <w:p w:rsidR="00631F87" w:rsidRPr="00A06020" w:rsidRDefault="00631F87" w:rsidP="00123BC3">
      <w:pPr>
        <w:pStyle w:val="Default"/>
        <w:numPr>
          <w:ilvl w:val="0"/>
          <w:numId w:val="14"/>
        </w:numPr>
        <w:spacing w:after="49"/>
        <w:jc w:val="both"/>
        <w:rPr>
          <w:color w:val="auto"/>
        </w:rPr>
      </w:pPr>
      <w:r w:rsidRPr="00A06020">
        <w:rPr>
          <w:color w:val="auto"/>
        </w:rPr>
        <w:t>приобщить педагогических работников к разработке учебно-программной документации в со</w:t>
      </w:r>
      <w:r w:rsidR="00F7327F" w:rsidRPr="00A06020">
        <w:rPr>
          <w:color w:val="auto"/>
        </w:rPr>
        <w:t>ответствии с требованиями ФГОС.</w:t>
      </w:r>
    </w:p>
    <w:p w:rsidR="00F7327F" w:rsidRPr="00A06020" w:rsidRDefault="00F7327F" w:rsidP="00123BC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31F87" w:rsidRPr="00A06020" w:rsidRDefault="00631F87" w:rsidP="00123BC3">
      <w:pPr>
        <w:pStyle w:val="Default"/>
        <w:jc w:val="both"/>
        <w:rPr>
          <w:color w:val="auto"/>
        </w:rPr>
      </w:pPr>
      <w:r w:rsidRPr="00A06020">
        <w:rPr>
          <w:b/>
          <w:bCs/>
          <w:color w:val="auto"/>
        </w:rPr>
        <w:t xml:space="preserve">Прогнозируемый результат: </w:t>
      </w:r>
      <w:r w:rsidRPr="00A06020">
        <w:rPr>
          <w:color w:val="auto"/>
        </w:rPr>
        <w:t>повышение уровня профессионально-педагогической компетентности педагогов в соответствии с требованиями профессионального стандарта и, благодаря этому, рост эффективности и качества образовательного процесса в целом.</w:t>
      </w:r>
    </w:p>
    <w:p w:rsidR="00F7327F" w:rsidRPr="00A06020" w:rsidRDefault="00F7327F" w:rsidP="00123BC3">
      <w:pPr>
        <w:pStyle w:val="Default"/>
        <w:jc w:val="both"/>
        <w:rPr>
          <w:b/>
          <w:bCs/>
          <w:color w:val="auto"/>
        </w:rPr>
      </w:pPr>
    </w:p>
    <w:p w:rsidR="00631F87" w:rsidRPr="00A06020" w:rsidRDefault="00631F87" w:rsidP="00123BC3">
      <w:pPr>
        <w:pStyle w:val="Default"/>
        <w:jc w:val="center"/>
        <w:rPr>
          <w:b/>
          <w:bCs/>
          <w:color w:val="auto"/>
        </w:rPr>
      </w:pPr>
      <w:r w:rsidRPr="00A06020">
        <w:rPr>
          <w:b/>
          <w:bCs/>
          <w:color w:val="auto"/>
        </w:rPr>
        <w:t>Ход проведения</w:t>
      </w:r>
      <w:r w:rsidR="00D434EF" w:rsidRPr="00A06020">
        <w:rPr>
          <w:b/>
          <w:bCs/>
          <w:color w:val="auto"/>
        </w:rPr>
        <w:t xml:space="preserve"> тематического педсовета</w:t>
      </w:r>
      <w:r w:rsidRPr="00A06020">
        <w:rPr>
          <w:b/>
          <w:bCs/>
          <w:color w:val="auto"/>
        </w:rPr>
        <w:t>:</w:t>
      </w:r>
    </w:p>
    <w:p w:rsidR="00D434EF" w:rsidRPr="00A06020" w:rsidRDefault="00D434EF" w:rsidP="00123B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0E7AA3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день, уважаемые коллеги! </w:t>
      </w: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начинаем наш</w:t>
      </w:r>
      <w:r w:rsidR="0016476A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</w:t>
      </w: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4EF" w:rsidRPr="00A06020" w:rsidRDefault="00A84A54" w:rsidP="00123B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Сегодня вы объединились в группы, давай</w:t>
      </w:r>
      <w:r w:rsidR="00D434EF" w:rsidRPr="00A0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 </w:t>
      </w:r>
      <w:proofErr w:type="gramStart"/>
      <w:r w:rsidR="00D434EF" w:rsidRPr="00A0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узнаем</w:t>
      </w:r>
      <w:proofErr w:type="gramEnd"/>
      <w:r w:rsidR="00D434EF" w:rsidRPr="00A0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почему именно в такие</w:t>
      </w:r>
      <w:r w:rsidRPr="00A0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</w:t>
      </w:r>
      <w:r w:rsidR="002972BE" w:rsidRPr="00A0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етод инициации «Мы объединились потому что мы похожи»</w:t>
      </w:r>
      <w:r w:rsidRPr="00A0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A84A54" w:rsidRPr="00A06020" w:rsidRDefault="002972BE" w:rsidP="00123B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проведения: Для проведения упражнения руководитель дет участникам следующую установку: « Давайте сейчас вместе найдем, чем мы похожи, что нас объединяет. Каждый по очереди назовите своего соседа слева по имени и скажите ей»: «(Имя), мы </w:t>
      </w: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объединились, потому что мы похожи: и у тебя, и у меня…» - и назовите предмет или что-то еще, что вас объединяет с соседом. Повторять слова, названные другими участниками, нельзя. Давайте я начну:</w:t>
      </w:r>
      <w:r w:rsidR="00A84A54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</w:t>
      </w:r>
      <w:proofErr w:type="gramStart"/>
      <w:r w:rsidR="00A84A54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тобой объединились, потому что мы похожи. И у тебя, и у меня </w:t>
      </w:r>
      <w:r w:rsidR="00D434EF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/ты и </w:t>
      </w:r>
      <w:proofErr w:type="gramStart"/>
      <w:r w:rsidR="00D434EF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D434EF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="00A84A54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карие </w:t>
      </w: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</w:t>
      </w:r>
      <w:r w:rsidR="00D434EF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/30 лет стажа работы/красивые</w:t>
      </w: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2972BE" w:rsidRPr="00A06020" w:rsidRDefault="00A84A54" w:rsidP="00123BC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2972BE" w:rsidRPr="00A06020">
        <w:rPr>
          <w:rFonts w:ascii="Times New Roman" w:hAnsi="Times New Roman" w:cs="Times New Roman"/>
          <w:b/>
          <w:bCs/>
          <w:sz w:val="24"/>
          <w:szCs w:val="24"/>
        </w:rPr>
        <w:t>Вхождение или погружение в тему (сообщение целей образовательного мероприятия)</w:t>
      </w:r>
    </w:p>
    <w:p w:rsidR="00642349" w:rsidRPr="00A06020" w:rsidRDefault="00642349" w:rsidP="00123B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перехода на новые федеральные образовательные стандарты образования изменились требования, предъявляемые как к образовательному процессу, так и к профессиональным качествам педагога, как основному носителю и ретранслятору знаний. Сегодня в рамках </w:t>
      </w:r>
      <w:r w:rsidR="00123BC3" w:rsidRPr="00A06020">
        <w:rPr>
          <w:rFonts w:ascii="Times New Roman" w:hAnsi="Times New Roman" w:cs="Times New Roman"/>
          <w:bCs/>
          <w:sz w:val="24"/>
          <w:szCs w:val="24"/>
        </w:rPr>
        <w:t>тематического педсовета с элементами деловой игры</w:t>
      </w:r>
      <w:r w:rsidR="00123BC3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поговорим с вами о профессиональном стандарте педагога, о том, какими личностными качествами, знаниями и умениями должен обладать педагог, о его профессиональной компетентности.</w:t>
      </w:r>
    </w:p>
    <w:p w:rsidR="00642349" w:rsidRPr="00A06020" w:rsidRDefault="00642349" w:rsidP="00123BC3">
      <w:pPr>
        <w:pStyle w:val="Default"/>
        <w:jc w:val="both"/>
        <w:rPr>
          <w:color w:val="auto"/>
        </w:rPr>
      </w:pPr>
      <w:r w:rsidRPr="00A06020">
        <w:rPr>
          <w:color w:val="auto"/>
        </w:rPr>
        <w:t xml:space="preserve">Сейчас я предлагаю в группах обсудить и ответить на </w:t>
      </w:r>
      <w:r w:rsidR="00123BC3" w:rsidRPr="00A06020">
        <w:rPr>
          <w:color w:val="auto"/>
        </w:rPr>
        <w:t xml:space="preserve">вопрос  </w:t>
      </w:r>
      <w:r w:rsidR="00123BC3" w:rsidRPr="00A06020">
        <w:rPr>
          <w:b/>
          <w:color w:val="auto"/>
        </w:rPr>
        <w:t>Что значит быть хорошим учителем</w:t>
      </w:r>
      <w:proofErr w:type="gramStart"/>
      <w:r w:rsidR="00123BC3" w:rsidRPr="00A06020">
        <w:rPr>
          <w:b/>
          <w:color w:val="auto"/>
        </w:rPr>
        <w:t>?</w:t>
      </w:r>
      <w:r w:rsidR="00CC50C5" w:rsidRPr="00A06020">
        <w:rPr>
          <w:b/>
          <w:color w:val="auto"/>
        </w:rPr>
        <w:t>(</w:t>
      </w:r>
      <w:proofErr w:type="gramEnd"/>
      <w:r w:rsidR="00CC50C5" w:rsidRPr="00A06020">
        <w:rPr>
          <w:b/>
          <w:color w:val="auto"/>
        </w:rPr>
        <w:t>главные профессиональные качества педагога)</w:t>
      </w:r>
      <w:r w:rsidR="00123BC3" w:rsidRPr="00A06020">
        <w:rPr>
          <w:b/>
          <w:color w:val="auto"/>
        </w:rPr>
        <w:t xml:space="preserve"> (слайд 2).</w:t>
      </w:r>
    </w:p>
    <w:p w:rsidR="00123BC3" w:rsidRPr="00A06020" w:rsidRDefault="00993335" w:rsidP="00123BC3">
      <w:pPr>
        <w:pStyle w:val="Default"/>
        <w:jc w:val="both"/>
        <w:rPr>
          <w:color w:val="auto"/>
        </w:rPr>
      </w:pPr>
      <w:r w:rsidRPr="00A06020">
        <w:rPr>
          <w:color w:val="auto"/>
        </w:rPr>
        <w:t>Этот вопрос задавали много раз и вот ка отвечали на него ученики старших классов разных поколений (</w:t>
      </w:r>
      <w:r w:rsidRPr="00A06020">
        <w:rPr>
          <w:b/>
          <w:color w:val="auto"/>
        </w:rPr>
        <w:t>слайд3</w:t>
      </w:r>
      <w:r w:rsidRPr="00A06020">
        <w:rPr>
          <w:color w:val="auto"/>
        </w:rPr>
        <w:t>).</w:t>
      </w:r>
    </w:p>
    <w:p w:rsidR="00993335" w:rsidRPr="00A06020" w:rsidRDefault="00993335" w:rsidP="00123BC3">
      <w:pPr>
        <w:pStyle w:val="Default"/>
        <w:jc w:val="both"/>
        <w:rPr>
          <w:color w:val="auto"/>
        </w:rPr>
      </w:pPr>
      <w:r w:rsidRPr="00A06020">
        <w:rPr>
          <w:color w:val="auto"/>
        </w:rPr>
        <w:t>1930г.- знание предмета, умение правильно оценивать знания учащихся, хорошие взаимоотношения с учащимися;</w:t>
      </w:r>
    </w:p>
    <w:p w:rsidR="00993335" w:rsidRPr="00A06020" w:rsidRDefault="00993335" w:rsidP="00123BC3">
      <w:pPr>
        <w:pStyle w:val="Default"/>
        <w:jc w:val="both"/>
        <w:rPr>
          <w:color w:val="auto"/>
        </w:rPr>
      </w:pPr>
      <w:r w:rsidRPr="00A06020">
        <w:rPr>
          <w:color w:val="auto"/>
        </w:rPr>
        <w:t>1940 г. - знание предмета, общая эрудиция, политическая зрелость;</w:t>
      </w:r>
    </w:p>
    <w:p w:rsidR="00993335" w:rsidRPr="00A06020" w:rsidRDefault="00993335" w:rsidP="00123BC3">
      <w:pPr>
        <w:pStyle w:val="Default"/>
        <w:jc w:val="both"/>
        <w:rPr>
          <w:color w:val="auto"/>
        </w:rPr>
      </w:pPr>
      <w:r w:rsidRPr="00A06020">
        <w:rPr>
          <w:color w:val="auto"/>
        </w:rPr>
        <w:t>1960г.- уравновешенность, остроумие, требовательность, любовь к педагогической работе, авторитет;</w:t>
      </w:r>
    </w:p>
    <w:p w:rsidR="00993335" w:rsidRPr="00A06020" w:rsidRDefault="00993335" w:rsidP="00123BC3">
      <w:pPr>
        <w:pStyle w:val="Default"/>
        <w:jc w:val="both"/>
        <w:rPr>
          <w:color w:val="auto"/>
        </w:rPr>
      </w:pPr>
      <w:r w:rsidRPr="00A06020">
        <w:rPr>
          <w:color w:val="auto"/>
        </w:rPr>
        <w:t>1970г</w:t>
      </w:r>
      <w:proofErr w:type="gramStart"/>
      <w:r w:rsidRPr="00A06020">
        <w:rPr>
          <w:color w:val="auto"/>
        </w:rPr>
        <w:t>.-</w:t>
      </w:r>
      <w:proofErr w:type="gramEnd"/>
      <w:r w:rsidRPr="00A06020">
        <w:rPr>
          <w:color w:val="auto"/>
        </w:rPr>
        <w:t>справедливый, умный, энергичный, хороший организатор, любящий детей;</w:t>
      </w:r>
    </w:p>
    <w:p w:rsidR="00993335" w:rsidRPr="00A06020" w:rsidRDefault="00993335" w:rsidP="00123BC3">
      <w:pPr>
        <w:pStyle w:val="Default"/>
        <w:jc w:val="both"/>
        <w:rPr>
          <w:color w:val="auto"/>
        </w:rPr>
      </w:pPr>
      <w:r w:rsidRPr="00A06020">
        <w:rPr>
          <w:color w:val="auto"/>
        </w:rPr>
        <w:t>1986 г</w:t>
      </w:r>
      <w:proofErr w:type="gramStart"/>
      <w:r w:rsidRPr="00A06020">
        <w:rPr>
          <w:color w:val="auto"/>
        </w:rPr>
        <w:t>.-</w:t>
      </w:r>
      <w:proofErr w:type="gramEnd"/>
      <w:r w:rsidRPr="00A06020">
        <w:rPr>
          <w:color w:val="auto"/>
        </w:rPr>
        <w:t>эрудиция, аккуратность, сочетание строгости с душевностью;</w:t>
      </w:r>
    </w:p>
    <w:p w:rsidR="00993335" w:rsidRPr="00A06020" w:rsidRDefault="00993335" w:rsidP="00123BC3">
      <w:pPr>
        <w:pStyle w:val="Default"/>
        <w:jc w:val="both"/>
        <w:rPr>
          <w:color w:val="auto"/>
        </w:rPr>
      </w:pPr>
      <w:r w:rsidRPr="00A06020">
        <w:rPr>
          <w:color w:val="auto"/>
        </w:rPr>
        <w:t>1996г</w:t>
      </w:r>
      <w:proofErr w:type="gramStart"/>
      <w:r w:rsidRPr="00A06020">
        <w:rPr>
          <w:color w:val="auto"/>
        </w:rPr>
        <w:t>.-</w:t>
      </w:r>
      <w:proofErr w:type="gramEnd"/>
      <w:r w:rsidRPr="00A06020">
        <w:rPr>
          <w:color w:val="auto"/>
        </w:rPr>
        <w:t>доброта, внимательность, чувство юмора, такт</w:t>
      </w:r>
      <w:r w:rsidR="00CC50C5" w:rsidRPr="00A06020">
        <w:rPr>
          <w:color w:val="auto"/>
        </w:rPr>
        <w:t>.</w:t>
      </w:r>
    </w:p>
    <w:p w:rsidR="00CC50C5" w:rsidRPr="00A06020" w:rsidRDefault="00CC50C5" w:rsidP="00123BC3">
      <w:pPr>
        <w:pStyle w:val="Default"/>
        <w:jc w:val="both"/>
        <w:rPr>
          <w:color w:val="auto"/>
        </w:rPr>
      </w:pPr>
      <w:r w:rsidRPr="00A06020">
        <w:rPr>
          <w:color w:val="auto"/>
        </w:rPr>
        <w:t>Школа 21 века приобретает новые черты. Главные профессиональные качества современного учителя - умение учиться, готовность к переменам, мобильность, способность к нестандартным трудовым действиям, ответственность и самостоятельность в принятии решений, эрудиция, овладение новыми современными технологиями (</w:t>
      </w:r>
      <w:r w:rsidRPr="00A06020">
        <w:rPr>
          <w:b/>
          <w:color w:val="auto"/>
        </w:rPr>
        <w:t>слайд 4</w:t>
      </w:r>
      <w:r w:rsidRPr="00A06020">
        <w:rPr>
          <w:color w:val="auto"/>
        </w:rPr>
        <w:t>).Общество нуждается в педагогах нового формата.</w:t>
      </w:r>
    </w:p>
    <w:p w:rsidR="00CC50C5" w:rsidRPr="00A06020" w:rsidRDefault="00CC50C5" w:rsidP="00123BC3">
      <w:pPr>
        <w:pStyle w:val="Default"/>
        <w:jc w:val="both"/>
        <w:rPr>
          <w:color w:val="auto"/>
        </w:rPr>
      </w:pPr>
      <w:r w:rsidRPr="00A06020">
        <w:rPr>
          <w:color w:val="auto"/>
        </w:rPr>
        <w:t>А сейчас давайте в группах ответим еще на несколько вопросов (</w:t>
      </w:r>
      <w:r w:rsidRPr="00A06020">
        <w:rPr>
          <w:b/>
          <w:color w:val="auto"/>
        </w:rPr>
        <w:t>слайд 6</w:t>
      </w:r>
      <w:r w:rsidRPr="00A06020">
        <w:rPr>
          <w:color w:val="auto"/>
        </w:rPr>
        <w:t>)</w:t>
      </w:r>
    </w:p>
    <w:p w:rsidR="00F229D7" w:rsidRPr="00A06020" w:rsidRDefault="00F229D7" w:rsidP="00123BC3">
      <w:pPr>
        <w:pStyle w:val="Default"/>
        <w:numPr>
          <w:ilvl w:val="0"/>
          <w:numId w:val="15"/>
        </w:numPr>
        <w:spacing w:after="53"/>
        <w:jc w:val="both"/>
        <w:rPr>
          <w:b/>
          <w:color w:val="auto"/>
        </w:rPr>
      </w:pPr>
      <w:r w:rsidRPr="00A06020">
        <w:rPr>
          <w:b/>
          <w:color w:val="auto"/>
        </w:rPr>
        <w:t xml:space="preserve">Почему нам важно изучить и применять проф. стандарт? </w:t>
      </w:r>
    </w:p>
    <w:p w:rsidR="00F229D7" w:rsidRPr="00A06020" w:rsidRDefault="00F229D7" w:rsidP="00123BC3">
      <w:pPr>
        <w:pStyle w:val="Default"/>
        <w:numPr>
          <w:ilvl w:val="0"/>
          <w:numId w:val="15"/>
        </w:numPr>
        <w:spacing w:after="53"/>
        <w:jc w:val="both"/>
        <w:rPr>
          <w:b/>
          <w:color w:val="auto"/>
        </w:rPr>
      </w:pPr>
      <w:r w:rsidRPr="00A06020">
        <w:rPr>
          <w:b/>
          <w:color w:val="auto"/>
        </w:rPr>
        <w:t xml:space="preserve">Как можно изучить проф. стандарт педагога? </w:t>
      </w:r>
    </w:p>
    <w:p w:rsidR="00F229D7" w:rsidRPr="00A06020" w:rsidRDefault="00F229D7" w:rsidP="00123BC3">
      <w:pPr>
        <w:pStyle w:val="Default"/>
        <w:numPr>
          <w:ilvl w:val="0"/>
          <w:numId w:val="15"/>
        </w:numPr>
        <w:jc w:val="both"/>
        <w:rPr>
          <w:b/>
          <w:color w:val="auto"/>
        </w:rPr>
      </w:pPr>
      <w:r w:rsidRPr="00A06020">
        <w:rPr>
          <w:b/>
          <w:color w:val="auto"/>
        </w:rPr>
        <w:t xml:space="preserve">Что мы полезного получим для педагогического сообщества, внедряя проф. стандарт? </w:t>
      </w:r>
    </w:p>
    <w:p w:rsidR="005F7B70" w:rsidRPr="00A06020" w:rsidRDefault="005F7B70" w:rsidP="005F7B70">
      <w:pPr>
        <w:pStyle w:val="Default"/>
        <w:ind w:left="720"/>
        <w:jc w:val="both"/>
        <w:rPr>
          <w:b/>
          <w:color w:val="auto"/>
        </w:rPr>
      </w:pPr>
    </w:p>
    <w:p w:rsidR="00642349" w:rsidRPr="00A06020" w:rsidRDefault="00642349" w:rsidP="00123BC3">
      <w:pPr>
        <w:pStyle w:val="Default"/>
        <w:jc w:val="both"/>
        <w:rPr>
          <w:color w:val="auto"/>
        </w:rPr>
      </w:pPr>
      <w:r w:rsidRPr="00A06020">
        <w:rPr>
          <w:b/>
          <w:bCs/>
          <w:color w:val="auto"/>
        </w:rPr>
        <w:t xml:space="preserve">3. </w:t>
      </w:r>
      <w:proofErr w:type="gramStart"/>
      <w:r w:rsidR="002972BE" w:rsidRPr="00A06020">
        <w:rPr>
          <w:b/>
          <w:bCs/>
          <w:color w:val="auto"/>
        </w:rPr>
        <w:t>Передача и объяснение нового материала</w:t>
      </w:r>
      <w:r w:rsidR="00F7327F" w:rsidRPr="00A06020">
        <w:rPr>
          <w:color w:val="auto"/>
        </w:rPr>
        <w:t xml:space="preserve"> </w:t>
      </w:r>
      <w:r w:rsidRPr="00A06020">
        <w:rPr>
          <w:color w:val="auto"/>
        </w:rPr>
        <w:t>(</w:t>
      </w:r>
      <w:r w:rsidRPr="00A06020">
        <w:rPr>
          <w:b/>
          <w:bCs/>
          <w:color w:val="auto"/>
        </w:rPr>
        <w:t>1 этап.</w:t>
      </w:r>
      <w:proofErr w:type="gramEnd"/>
      <w:r w:rsidRPr="00A06020">
        <w:rPr>
          <w:b/>
          <w:bCs/>
          <w:color w:val="auto"/>
        </w:rPr>
        <w:t xml:space="preserve"> </w:t>
      </w:r>
      <w:proofErr w:type="gramStart"/>
      <w:r w:rsidRPr="00A06020">
        <w:rPr>
          <w:i/>
          <w:iCs/>
          <w:color w:val="auto"/>
        </w:rPr>
        <w:t xml:space="preserve">Вводное слово </w:t>
      </w:r>
      <w:r w:rsidRPr="00A06020">
        <w:rPr>
          <w:color w:val="auto"/>
        </w:rPr>
        <w:t xml:space="preserve">представляет собой обзор нормативных документов регламентирующих введение проф. стандарта педагога; обзор областей применения проф. стандарта в системе образования; возможностей для реализации педагога в меняющемся образовательном и социальном пространстве.) </w:t>
      </w:r>
      <w:proofErr w:type="gramEnd"/>
    </w:p>
    <w:p w:rsidR="005F7B70" w:rsidRPr="00A06020" w:rsidRDefault="00F7327F" w:rsidP="005F7B70">
      <w:pPr>
        <w:pStyle w:val="a3"/>
        <w:shd w:val="clear" w:color="auto" w:fill="FFFFFF"/>
        <w:rPr>
          <w:b/>
          <w:sz w:val="24"/>
          <w:szCs w:val="24"/>
        </w:rPr>
      </w:pPr>
      <w:r w:rsidRPr="00A06020">
        <w:rPr>
          <w:b/>
          <w:sz w:val="24"/>
          <w:szCs w:val="24"/>
        </w:rPr>
        <w:t xml:space="preserve">Не забывайте, что почва, </w:t>
      </w:r>
      <w:r w:rsidRPr="00A06020">
        <w:rPr>
          <w:b/>
          <w:sz w:val="24"/>
          <w:szCs w:val="24"/>
        </w:rPr>
        <w:br/>
        <w:t xml:space="preserve">на которой строится ваше </w:t>
      </w:r>
      <w:r w:rsidRPr="00A06020">
        <w:rPr>
          <w:b/>
          <w:sz w:val="24"/>
          <w:szCs w:val="24"/>
        </w:rPr>
        <w:br/>
        <w:t xml:space="preserve">педагогическое мастерство, </w:t>
      </w:r>
      <w:r w:rsidRPr="00A06020">
        <w:rPr>
          <w:b/>
          <w:sz w:val="24"/>
          <w:szCs w:val="24"/>
        </w:rPr>
        <w:br/>
        <w:t xml:space="preserve">— в самом ребенке, в его отношении к знаниям и </w:t>
      </w:r>
      <w:r w:rsidRPr="00A06020">
        <w:rPr>
          <w:b/>
          <w:sz w:val="24"/>
          <w:szCs w:val="24"/>
        </w:rPr>
        <w:br/>
        <w:t>к вам, учителю.</w:t>
      </w:r>
      <w:r w:rsidRPr="00A06020">
        <w:rPr>
          <w:b/>
          <w:sz w:val="24"/>
          <w:szCs w:val="24"/>
        </w:rPr>
        <w:br/>
        <w:t xml:space="preserve">Это — желание учиться, вдохновение, </w:t>
      </w:r>
      <w:r w:rsidRPr="00A06020">
        <w:rPr>
          <w:b/>
          <w:sz w:val="24"/>
          <w:szCs w:val="24"/>
        </w:rPr>
        <w:br/>
        <w:t>готовность</w:t>
      </w:r>
      <w:r w:rsidRPr="00A06020">
        <w:rPr>
          <w:b/>
          <w:sz w:val="24"/>
          <w:szCs w:val="24"/>
        </w:rPr>
        <w:br/>
        <w:t xml:space="preserve">к преодолению трудностей. </w:t>
      </w:r>
      <w:r w:rsidRPr="00A06020">
        <w:rPr>
          <w:b/>
          <w:sz w:val="24"/>
          <w:szCs w:val="24"/>
        </w:rPr>
        <w:br/>
        <w:t>Заботливо обогащайте</w:t>
      </w:r>
      <w:r w:rsidRPr="00A06020">
        <w:rPr>
          <w:b/>
          <w:sz w:val="24"/>
          <w:szCs w:val="24"/>
        </w:rPr>
        <w:br/>
        <w:t>эту почву, без нее нет школы».</w:t>
      </w:r>
      <w:r w:rsidRPr="00A06020">
        <w:rPr>
          <w:b/>
          <w:sz w:val="24"/>
          <w:szCs w:val="24"/>
        </w:rPr>
        <w:br/>
        <w:t>В. А. Сухомлинский</w:t>
      </w:r>
      <w:r w:rsidR="005F7B70" w:rsidRPr="00A06020">
        <w:rPr>
          <w:b/>
          <w:sz w:val="24"/>
          <w:szCs w:val="24"/>
        </w:rPr>
        <w:t xml:space="preserve"> (слайд 7)</w:t>
      </w:r>
    </w:p>
    <w:p w:rsidR="005F7B70" w:rsidRPr="00A06020" w:rsidRDefault="00F7327F" w:rsidP="005F7B70">
      <w:pPr>
        <w:pStyle w:val="a3"/>
        <w:shd w:val="clear" w:color="auto" w:fill="FFFFFF"/>
        <w:rPr>
          <w:sz w:val="24"/>
          <w:szCs w:val="24"/>
        </w:rPr>
      </w:pPr>
      <w:r w:rsidRPr="00A06020">
        <w:rPr>
          <w:b/>
          <w:sz w:val="24"/>
          <w:szCs w:val="24"/>
        </w:rPr>
        <w:br/>
      </w:r>
      <w:r w:rsidR="00D846FE" w:rsidRPr="00A06020">
        <w:rPr>
          <w:b/>
          <w:bCs/>
          <w:sz w:val="24"/>
          <w:szCs w:val="24"/>
        </w:rPr>
        <w:t>Мини-лекция «Профессиональный стандарт педагога»</w:t>
      </w:r>
      <w:r w:rsidR="005F7B70" w:rsidRPr="00A06020">
        <w:rPr>
          <w:sz w:val="24"/>
          <w:szCs w:val="24"/>
        </w:rPr>
        <w:t xml:space="preserve"> (Цель: знакомство с содержанием, структурой профессионального стандарта)</w:t>
      </w:r>
    </w:p>
    <w:p w:rsidR="005F7B70" w:rsidRPr="00A06020" w:rsidRDefault="005F7B70" w:rsidP="005F7B70">
      <w:pPr>
        <w:pStyle w:val="a3"/>
        <w:shd w:val="clear" w:color="auto" w:fill="FFFFFF"/>
        <w:rPr>
          <w:b/>
          <w:sz w:val="24"/>
          <w:szCs w:val="24"/>
        </w:rPr>
      </w:pPr>
      <w:r w:rsidRPr="00A06020">
        <w:rPr>
          <w:sz w:val="24"/>
          <w:szCs w:val="24"/>
        </w:rPr>
        <w:t>структура проф. стандарта не отличается от тех представлений о педагогической деятельности, которые имеют учителя в настоящий момент.</w:t>
      </w:r>
      <w:proofErr w:type="gramStart"/>
      <w:r w:rsidRPr="00A06020">
        <w:rPr>
          <w:sz w:val="24"/>
          <w:szCs w:val="24"/>
        </w:rPr>
        <w:t xml:space="preserve"> )</w:t>
      </w:r>
      <w:proofErr w:type="gramEnd"/>
    </w:p>
    <w:p w:rsidR="00D846FE" w:rsidRPr="00A06020" w:rsidRDefault="00D846FE" w:rsidP="00123BC3">
      <w:pPr>
        <w:pStyle w:val="a3"/>
        <w:shd w:val="clear" w:color="auto" w:fill="FFFFFF"/>
        <w:jc w:val="both"/>
        <w:rPr>
          <w:sz w:val="24"/>
          <w:szCs w:val="24"/>
        </w:rPr>
      </w:pPr>
    </w:p>
    <w:p w:rsidR="00CF3BC5" w:rsidRPr="00A06020" w:rsidRDefault="005F7B70" w:rsidP="00123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Меняется мир, изменяются дети, что, в свою очередь, выдвигает новые требования к квалификации педагога. Но от педагога нельзя требовать то, чему его никто никогда не учил. Следовательно, введение нового профессионального стандарта педагога должно неизбежно повлечь за собой изменение стандартов его подготовки и переподготовки в высшей школе и в центрах повышения квалификации.</w:t>
      </w:r>
      <w:r w:rsidR="006821AF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уже говорили о проф. качествах современного учителя это – постоянное самообразование, самосовершенствование, эрудиция, целеустремленность, овладение новыми современными технологиями (</w:t>
      </w:r>
      <w:r w:rsidR="006821AF"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proofErr w:type="gramStart"/>
      <w:r w:rsidR="00CF3BC5"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proofErr w:type="gramEnd"/>
      <w:r w:rsidR="006821AF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D846FE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Обретение этих ценных качеств невозможно без расширения пространства педагогического творчества. Труд педагога должен быть избавлен от мелочной регламентации, освобожден от тотального контроля. Существующие громоздкие квалификационные характеристики и должностные инструкции, сковывающие инициативу учителя, обременяющие его формальными требованиями (например, предписывающими составлять образовательные программы) и дополнительными функциональными обязанностями, отвлекающими от непосредственной работы с детьми, не отвечают духу времени. Профессиональный стандарт педагога</w:t>
      </w:r>
      <w:r w:rsidR="00642349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6FE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призван, прежде всего, раскрепостить педагога, дать новый импульс его развитию. Расширяя границы свободы педагога, профессиональный стандарт одновременно повышает его ответственность за результаты своего труда, предъявляя требования к его квалификации, предлагая критерии ее оценки. С учетом различного уровня квалификации педагогов страны предусматривается процедура постепенного, поэтапного введения профессионального стандарта педагога. Различаются не только уровни квалификации педагогов, но и те условия, в которых они осуществляют свою профессиональную деятельность. Поэтому в рамках профессионального стандарта педагога предусматривается введение региональной и школьной компоненты, учитывающей как региональные особенности (преобладание сельских школ, работа учителя в мегаполисе, моноэтнический или полиэтнический состав учащихся и т.п.), так и специфику реализуемых в школе образовательных программ (математический лицей, инклюзивная школа </w:t>
      </w:r>
      <w:r w:rsidR="006821AF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т.п.). Наполнение регионального и школьного компонентов</w:t>
      </w:r>
      <w:r w:rsidR="00D846FE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стандарта</w:t>
      </w:r>
      <w:r w:rsidR="00642349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6FE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 потребует совокупных творческих усилий учителей, администраторов, родительской общественности, экспертного сообщества и должно быть принято и утверждено на основе консенсуса. Стремление к достижению консенсуса в обществе по вопросу введения профессионального стандарта педагога заложено в процесс его разработки, апробации и внедрения, начиная с широкого обсуждения проекта документа, заканчивая определением окончательных сроков его введения. </w:t>
      </w:r>
    </w:p>
    <w:p w:rsidR="0095631F" w:rsidRPr="00A06020" w:rsidRDefault="00CF3BC5" w:rsidP="0095631F">
      <w:pPr>
        <w:spacing w:after="150" w:line="324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2017 года на территории России </w:t>
      </w:r>
      <w:proofErr w:type="gramStart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</w:t>
      </w:r>
      <w:proofErr w:type="spellEnd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педагогов. Он скоро коснется всех типов образовательных учреждений. В данный  момент этот документ апробируется и полностью будет введен </w:t>
      </w:r>
      <w:r w:rsidR="0095631F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января 2020 года. </w:t>
      </w:r>
    </w:p>
    <w:p w:rsidR="00D846FE" w:rsidRPr="00A06020" w:rsidRDefault="00CF3BC5" w:rsidP="00123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документ принят вместо малоэффективных квалификационных справочников и должностных инструкций. </w:t>
      </w:r>
      <w:proofErr w:type="spellStart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</w:t>
      </w:r>
      <w:proofErr w:type="spellEnd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приказом Минтруда РФ от 18 октября 2013 года, стал следствием изменений Трудового кодекса, которые в ст. 195 ч.1 закрепили понятия «профессиональный стандарт» и «квалификация».</w:t>
      </w:r>
    </w:p>
    <w:p w:rsidR="00CF3BC5" w:rsidRPr="00A06020" w:rsidRDefault="00CF3BC5" w:rsidP="00123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</w:t>
      </w:r>
      <w:proofErr w:type="spellStart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</w:t>
      </w:r>
      <w:proofErr w:type="spellEnd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педагога?</w:t>
      </w:r>
      <w:r w:rsidR="0095631F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</w:t>
      </w:r>
      <w:proofErr w:type="gramStart"/>
      <w:r w:rsidR="0095631F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="0095631F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это-</w:t>
      </w:r>
    </w:p>
    <w:p w:rsidR="00CF3BC5" w:rsidRPr="00A06020" w:rsidRDefault="00CF3BC5" w:rsidP="00123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</w:t>
      </w:r>
      <w:proofErr w:type="spellEnd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документы нового образца, системно представляющие актуальную информацию о требованиях трудовой деятельности (</w:t>
      </w:r>
      <w:r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10</w:t>
      </w: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F3BC5" w:rsidRPr="00A06020" w:rsidRDefault="00CF3BC5" w:rsidP="00123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proofErr w:type="spellStart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профстандартов</w:t>
      </w:r>
      <w:proofErr w:type="spellEnd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5631F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началась в середине 90-х годов в области образования и промышленности</w:t>
      </w:r>
      <w:r w:rsidR="0095631F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Трудовом кодексе РФ </w:t>
      </w:r>
      <w:proofErr w:type="gramStart"/>
      <w:r w:rsidR="0095631F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proofErr w:type="gramEnd"/>
      <w:r w:rsidR="0095631F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квалификация и  </w:t>
      </w:r>
      <w:proofErr w:type="spellStart"/>
      <w:r w:rsidR="0095631F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</w:t>
      </w:r>
      <w:proofErr w:type="spellEnd"/>
      <w:r w:rsidR="0095631F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631F" w:rsidRPr="00A06020" w:rsidRDefault="0095631F" w:rsidP="00123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– это уровень знаний, умений профессиональных навыков и опыта работы работника (</w:t>
      </w:r>
      <w:r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11)</w:t>
      </w:r>
    </w:p>
    <w:p w:rsidR="0095631F" w:rsidRPr="00A06020" w:rsidRDefault="0095631F" w:rsidP="00956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</w:t>
      </w:r>
      <w:proofErr w:type="spellEnd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характеристика квалификации, необходимой работнику для осуществления определённого вида профессиональной деятельности, в том числе выполнение определенной трудовой функции  (</w:t>
      </w:r>
      <w:r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11).</w:t>
      </w:r>
    </w:p>
    <w:p w:rsidR="00D846FE" w:rsidRPr="00A06020" w:rsidRDefault="0095631F" w:rsidP="00D645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6FE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педагога РФ призван стать официальным документом, который регламентирует различные аспекты трудовой деятельности, в частности, прием на работу и карьерный рост. Главной особенностью нового </w:t>
      </w:r>
      <w:proofErr w:type="spellStart"/>
      <w:r w:rsidR="00D846FE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профстандарта</w:t>
      </w:r>
      <w:proofErr w:type="spellEnd"/>
      <w:r w:rsidR="00D846FE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действующими нормами является возможность корректировки требований в зависимости от региональных особенностей, дополнения внутренними стандартами, зависящими от специфики образовательной организации.</w:t>
      </w:r>
    </w:p>
    <w:p w:rsidR="00D846FE" w:rsidRPr="00A06020" w:rsidRDefault="00D846FE" w:rsidP="00123BC3">
      <w:pPr>
        <w:pStyle w:val="a3"/>
        <w:shd w:val="clear" w:color="auto" w:fill="FFFFFF"/>
        <w:jc w:val="both"/>
        <w:rPr>
          <w:sz w:val="24"/>
          <w:szCs w:val="24"/>
        </w:rPr>
      </w:pPr>
      <w:r w:rsidRPr="00A06020">
        <w:rPr>
          <w:sz w:val="24"/>
          <w:szCs w:val="24"/>
        </w:rPr>
        <w:t xml:space="preserve">Профессиональный стандарт педагога — основополагающий документ, содержащий совокупность личностных и профессиональных компетенций педагога. </w:t>
      </w:r>
    </w:p>
    <w:p w:rsidR="00D846FE" w:rsidRPr="00A06020" w:rsidRDefault="00D64528" w:rsidP="0062331A">
      <w:pPr>
        <w:pStyle w:val="a3"/>
        <w:shd w:val="clear" w:color="auto" w:fill="FFFFFF"/>
        <w:jc w:val="both"/>
        <w:rPr>
          <w:sz w:val="24"/>
          <w:szCs w:val="24"/>
        </w:rPr>
      </w:pPr>
      <w:r w:rsidRPr="00A06020">
        <w:rPr>
          <w:b/>
          <w:sz w:val="24"/>
          <w:szCs w:val="24"/>
        </w:rPr>
        <w:t xml:space="preserve">Цель применения </w:t>
      </w:r>
      <w:proofErr w:type="spellStart"/>
      <w:r w:rsidRPr="00A06020">
        <w:rPr>
          <w:b/>
          <w:sz w:val="24"/>
          <w:szCs w:val="24"/>
        </w:rPr>
        <w:t>профстандарта</w:t>
      </w:r>
      <w:proofErr w:type="spellEnd"/>
      <w:r w:rsidRPr="00A06020">
        <w:rPr>
          <w:b/>
          <w:sz w:val="24"/>
          <w:szCs w:val="24"/>
        </w:rPr>
        <w:t>:</w:t>
      </w:r>
      <w:r w:rsidRPr="00A06020">
        <w:rPr>
          <w:sz w:val="24"/>
          <w:szCs w:val="24"/>
        </w:rPr>
        <w:t xml:space="preserve"> Обеспечение необходимой квалификации педагога, которая влияет на результат повышения качества образования</w:t>
      </w:r>
      <w:r w:rsidR="0062331A" w:rsidRPr="00A06020">
        <w:rPr>
          <w:sz w:val="24"/>
          <w:szCs w:val="24"/>
        </w:rPr>
        <w:t>. На основе нормативного акта будет проводиться аттестация педагогов с присвоением квалификационной категории. Также его нормы будут учитываться при приеме на работу в образовательные организации, во время создания должностных инструкций и при формировании норм оплаты труд</w:t>
      </w:r>
      <w:proofErr w:type="gramStart"/>
      <w:r w:rsidR="0062331A" w:rsidRPr="00A06020">
        <w:rPr>
          <w:sz w:val="24"/>
          <w:szCs w:val="24"/>
        </w:rPr>
        <w:t>а</w:t>
      </w:r>
      <w:r w:rsidRPr="00A06020">
        <w:rPr>
          <w:sz w:val="24"/>
          <w:szCs w:val="24"/>
        </w:rPr>
        <w:t>(</w:t>
      </w:r>
      <w:proofErr w:type="gramEnd"/>
      <w:r w:rsidRPr="00A06020">
        <w:rPr>
          <w:b/>
          <w:sz w:val="24"/>
          <w:szCs w:val="24"/>
        </w:rPr>
        <w:t>слайд 12).</w:t>
      </w:r>
    </w:p>
    <w:p w:rsidR="00D64528" w:rsidRPr="00A06020" w:rsidRDefault="00D64528" w:rsidP="00123BC3">
      <w:pPr>
        <w:shd w:val="clear" w:color="auto" w:fill="FFFFFF"/>
        <w:spacing w:before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</w:t>
      </w:r>
      <w:proofErr w:type="spellEnd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детализирует конкретные знания и умения, которыми нужно владеть педагогическому работнику, а также подробно описывает его трудовые действия. Они разделены по модулям, соответствующим различным предметным областям.</w:t>
      </w:r>
    </w:p>
    <w:p w:rsidR="00D64528" w:rsidRPr="00A06020" w:rsidRDefault="00D64528" w:rsidP="00D645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нужен профессиональный стандарт педагога?</w:t>
      </w:r>
    </w:p>
    <w:p w:rsidR="00D64528" w:rsidRPr="00A06020" w:rsidRDefault="00D64528" w:rsidP="00D645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sym w:font="Symbol" w:char="F0B7"/>
      </w: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 – инструмент реализации стратегии образования </w:t>
      </w:r>
      <w:proofErr w:type="gramStart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4528" w:rsidRPr="00A06020" w:rsidRDefault="00D64528" w:rsidP="00D645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меняющемся </w:t>
      </w:r>
      <w:proofErr w:type="gramStart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</w:t>
      </w:r>
      <w:proofErr w:type="gramEnd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4528" w:rsidRPr="00A06020" w:rsidRDefault="00D64528" w:rsidP="00D645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sym w:font="Symbol" w:char="F0B7"/>
      </w: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 – инструмент повышения качества образования и </w:t>
      </w:r>
    </w:p>
    <w:p w:rsidR="00D64528" w:rsidRPr="00A06020" w:rsidRDefault="00D64528" w:rsidP="00D645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выхода отечественного образования на международный уровень. </w:t>
      </w:r>
    </w:p>
    <w:p w:rsidR="00D64528" w:rsidRPr="00A06020" w:rsidRDefault="00D64528" w:rsidP="00D645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sym w:font="Symbol" w:char="F0B7"/>
      </w: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 – объективный измеритель квалификации педагога. </w:t>
      </w:r>
    </w:p>
    <w:p w:rsidR="00D64528" w:rsidRPr="00A06020" w:rsidRDefault="00D64528" w:rsidP="00D645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sym w:font="Symbol" w:char="F0B7"/>
      </w: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 – средство отбора педагогических кадров в учреждения </w:t>
      </w:r>
    </w:p>
    <w:p w:rsidR="00D64528" w:rsidRPr="00A06020" w:rsidRDefault="00D64528" w:rsidP="00D645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образования. </w:t>
      </w:r>
    </w:p>
    <w:p w:rsidR="00D64528" w:rsidRPr="00A06020" w:rsidRDefault="00D64528" w:rsidP="00D645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sym w:font="Symbol" w:char="F0B7"/>
      </w: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 – основа для формирования трудового договора, </w:t>
      </w:r>
    </w:p>
    <w:p w:rsidR="00C91032" w:rsidRPr="00A06020" w:rsidRDefault="00D64528" w:rsidP="00D645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фиксирующего отношения между работником и работодателем (</w:t>
      </w:r>
      <w:r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13</w:t>
      </w: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64528" w:rsidRPr="00A06020" w:rsidRDefault="00C91032" w:rsidP="00D645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</w:t>
      </w:r>
      <w:proofErr w:type="spellStart"/>
      <w:r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профстандарта</w:t>
      </w:r>
      <w:proofErr w:type="spellEnd"/>
      <w:r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педагога</w:t>
      </w:r>
    </w:p>
    <w:p w:rsidR="00C91032" w:rsidRPr="00A06020" w:rsidRDefault="00C91032" w:rsidP="00C91032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 образования (дошкольное, начальное, основное, среднее</w:t>
      </w:r>
      <w:proofErr w:type="gramStart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)э</w:t>
      </w:r>
      <w:proofErr w:type="gramEnd"/>
    </w:p>
    <w:p w:rsidR="00C91032" w:rsidRPr="00A06020" w:rsidRDefault="00C91032" w:rsidP="00C91032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 предметного обучения (по математике и русскому языку).</w:t>
      </w:r>
    </w:p>
    <w:p w:rsidR="00C91032" w:rsidRPr="00A06020" w:rsidRDefault="00C91032" w:rsidP="00C91032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карты вида профессиональной деятельности.</w:t>
      </w:r>
    </w:p>
    <w:p w:rsidR="00C91032" w:rsidRPr="00A06020" w:rsidRDefault="00C91032" w:rsidP="00C91032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образованию и обучению педагога, его опыта и условий допуска к работе</w:t>
      </w:r>
      <w:proofErr w:type="gramStart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 14</w:t>
      </w: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64528" w:rsidRPr="00A06020" w:rsidRDefault="00BA626C" w:rsidP="00D645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0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Профстандарт</w:t>
      </w:r>
      <w:proofErr w:type="spellEnd"/>
      <w:r w:rsidRPr="00A0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педагога отражает структуру его профессиональной </w:t>
      </w:r>
      <w:proofErr w:type="spellStart"/>
      <w:r w:rsidRPr="00A0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</w:t>
      </w:r>
      <w:proofErr w:type="gramStart"/>
      <w:r w:rsidRPr="00A0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:о</w:t>
      </w:r>
      <w:proofErr w:type="gramEnd"/>
      <w:r w:rsidRPr="00A0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бучение</w:t>
      </w:r>
      <w:proofErr w:type="spellEnd"/>
      <w:r w:rsidRPr="00A0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воспитание, развитие ребенка.</w:t>
      </w:r>
    </w:p>
    <w:p w:rsidR="00D64528" w:rsidRPr="00A06020" w:rsidRDefault="004317DF" w:rsidP="00D645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педагог должен обладать определенным набором личностных профессиональных качеств, а именно в области «Обучение» (</w:t>
      </w:r>
      <w:r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</w:t>
      </w:r>
      <w:r w:rsidR="00C91032"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йд 15</w:t>
      </w:r>
      <w:r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02DA1" w:rsidRPr="00A06020" w:rsidRDefault="00B02DA1" w:rsidP="00C27985">
      <w:pPr>
        <w:pStyle w:val="a4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образование.</w:t>
      </w:r>
    </w:p>
    <w:p w:rsidR="00B02DA1" w:rsidRPr="00A06020" w:rsidRDefault="00B02DA1" w:rsidP="00C27985">
      <w:pPr>
        <w:pStyle w:val="a4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знание предмета.</w:t>
      </w:r>
    </w:p>
    <w:p w:rsidR="004317DF" w:rsidRPr="00A06020" w:rsidRDefault="004317DF" w:rsidP="00C27985">
      <w:pPr>
        <w:pStyle w:val="a4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Планирование и проведение учебных занятий</w:t>
      </w:r>
      <w:r w:rsidR="00C27985"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</w:t>
      </w:r>
    </w:p>
    <w:p w:rsidR="004317DF" w:rsidRPr="00A06020" w:rsidRDefault="004317DF" w:rsidP="00C27985">
      <w:pPr>
        <w:pStyle w:val="a4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Систематический анализ эффективности  учебных занятий и подходов к обучению</w:t>
      </w:r>
      <w:r w:rsidR="00C27985"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</w:t>
      </w:r>
    </w:p>
    <w:p w:rsidR="004317DF" w:rsidRPr="00A06020" w:rsidRDefault="004317DF" w:rsidP="00C27985">
      <w:pPr>
        <w:pStyle w:val="a4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Владение формами и методами обучения, выходящими за рамки уроков: лабораторные эксперименты, практика и т.п.</w:t>
      </w:r>
    </w:p>
    <w:p w:rsidR="00C27985" w:rsidRPr="00A06020" w:rsidRDefault="00C27985" w:rsidP="00C27985">
      <w:pPr>
        <w:pStyle w:val="a4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Использование специальных подходов к обучению, с целью включения в ОП всех учеников.</w:t>
      </w:r>
    </w:p>
    <w:p w:rsidR="00C27985" w:rsidRPr="00A06020" w:rsidRDefault="00C27985" w:rsidP="00C27985">
      <w:pPr>
        <w:pStyle w:val="a4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Умение объективно оценивать знания учеников, используя разные формы и методы контроля</w:t>
      </w:r>
    </w:p>
    <w:p w:rsidR="00C27985" w:rsidRPr="00A06020" w:rsidRDefault="00C27985" w:rsidP="00C27985">
      <w:pPr>
        <w:pStyle w:val="a4"/>
        <w:numPr>
          <w:ilvl w:val="0"/>
          <w:numId w:val="1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Владение </w:t>
      </w:r>
      <w:proofErr w:type="gramStart"/>
      <w:r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ИКТ-компетенциями</w:t>
      </w:r>
      <w:proofErr w:type="gramEnd"/>
      <w:r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</w:t>
      </w:r>
    </w:p>
    <w:p w:rsidR="00C27985" w:rsidRPr="00A06020" w:rsidRDefault="00C27985" w:rsidP="00C279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85" w:rsidRPr="00A06020" w:rsidRDefault="00C27985" w:rsidP="00C27985">
      <w:pPr>
        <w:shd w:val="clear" w:color="auto" w:fill="FFFFFF"/>
        <w:spacing w:before="375" w:after="4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«воспитание» (</w:t>
      </w:r>
      <w:r w:rsidRPr="00A0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</w:t>
      </w:r>
      <w:r w:rsidR="00C91032" w:rsidRPr="00A0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16</w:t>
      </w:r>
      <w:r w:rsidRPr="00A0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C27985" w:rsidRPr="00A06020" w:rsidRDefault="00C27985" w:rsidP="00C27985">
      <w:pPr>
        <w:pStyle w:val="a4"/>
        <w:numPr>
          <w:ilvl w:val="0"/>
          <w:numId w:val="18"/>
        </w:numPr>
        <w:shd w:val="clear" w:color="auto" w:fill="FFFFFF"/>
        <w:spacing w:before="375" w:after="45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Владение методами организации экскурсий, походов и экспедиций, а также музейной педагогики.</w:t>
      </w:r>
      <w:r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br/>
        <w:t>Проектирование и создание ситуации, развивающей эмоционально-ценностную сферу    ребенка.</w:t>
      </w:r>
    </w:p>
    <w:p w:rsidR="00C27985" w:rsidRPr="00A06020" w:rsidRDefault="00C27985" w:rsidP="00C27985">
      <w:pPr>
        <w:pStyle w:val="a4"/>
        <w:numPr>
          <w:ilvl w:val="0"/>
          <w:numId w:val="18"/>
        </w:numPr>
        <w:shd w:val="clear" w:color="auto" w:fill="FFFFFF"/>
        <w:spacing w:before="375" w:after="45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Умение создавать в учебных группах разновозрастные детско-взрослые общности   обучающихся, их родителей и педагогических  работников.</w:t>
      </w:r>
    </w:p>
    <w:p w:rsidR="00C27985" w:rsidRPr="00A06020" w:rsidRDefault="00C27985" w:rsidP="00C27985">
      <w:pPr>
        <w:pStyle w:val="a4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Построение воспитательной деятельности с помощью культурных различий и  индивидуальных особенностей.</w:t>
      </w:r>
    </w:p>
    <w:p w:rsidR="00C27985" w:rsidRPr="00A06020" w:rsidRDefault="00C27985" w:rsidP="00C27985">
      <w:pPr>
        <w:pStyle w:val="a4"/>
        <w:numPr>
          <w:ilvl w:val="0"/>
          <w:numId w:val="1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Умение находить ценностный аспект учебного знания и информации.</w:t>
      </w:r>
      <w:r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br/>
        <w:t>Защищать достоинство и интересы обучающихся, помогать детям, оказавшимся в конфликтной ситуации и/или неблагоприятных условиях.</w:t>
      </w:r>
    </w:p>
    <w:p w:rsidR="00B02DA1" w:rsidRPr="00A06020" w:rsidRDefault="00B02DA1" w:rsidP="00B02DA1">
      <w:pPr>
        <w:pStyle w:val="a4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DA1" w:rsidRPr="00A06020" w:rsidRDefault="00B02DA1" w:rsidP="00B02DA1">
      <w:pPr>
        <w:shd w:val="clear" w:color="auto" w:fill="FFFFFF"/>
        <w:spacing w:before="375" w:after="4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«Развитие» (</w:t>
      </w:r>
      <w:r w:rsidRPr="00A0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</w:t>
      </w:r>
      <w:r w:rsidR="00C91032" w:rsidRPr="00A0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17</w:t>
      </w:r>
      <w:r w:rsidRPr="00A0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02DA1" w:rsidRPr="00A06020" w:rsidRDefault="00B02DA1" w:rsidP="00B02DA1">
      <w:pPr>
        <w:pStyle w:val="a4"/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Выявление в ходе наблюдения поведенческих  и личностных проблем обучающихся, связанных  с особенностями их развития.</w:t>
      </w:r>
    </w:p>
    <w:p w:rsidR="00B02DA1" w:rsidRPr="00A06020" w:rsidRDefault="00B02DA1" w:rsidP="00B02DA1">
      <w:pPr>
        <w:pStyle w:val="a4"/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Применение инструментария и методов диагностики и оценки показателей уровня и</w:t>
      </w:r>
      <w:r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br/>
        <w:t>динамики развития ребенка;</w:t>
      </w:r>
    </w:p>
    <w:p w:rsidR="00B02DA1" w:rsidRPr="00A06020" w:rsidRDefault="00B02DA1" w:rsidP="00B02DA1">
      <w:pPr>
        <w:pStyle w:val="a4"/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Освоение и адекватное применение специальных технологий и методов, позволяющих проводить коррекционно-развивающую работу.</w:t>
      </w:r>
    </w:p>
    <w:p w:rsidR="00B02DA1" w:rsidRPr="00A06020" w:rsidRDefault="00B02DA1" w:rsidP="00B02DA1">
      <w:pPr>
        <w:pStyle w:val="a4"/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Понимание документации специалистов  (психологов, дефектологов, логопедов и т.д.).</w:t>
      </w:r>
      <w:r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br/>
        <w:t>Оценивание образовательных результатов, а также мониторинг личностных характеристик.</w:t>
      </w:r>
    </w:p>
    <w:p w:rsidR="00B02DA1" w:rsidRPr="00A06020" w:rsidRDefault="00B02DA1" w:rsidP="00B02DA1">
      <w:pPr>
        <w:pStyle w:val="a4"/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Формирование системы регуляции поведения и деятельности </w:t>
      </w:r>
      <w:proofErr w:type="gramStart"/>
      <w:r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обучающихся</w:t>
      </w:r>
      <w:proofErr w:type="gramEnd"/>
      <w:r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</w:t>
      </w:r>
    </w:p>
    <w:p w:rsidR="00C27985" w:rsidRPr="00A06020" w:rsidRDefault="00B02DA1" w:rsidP="00C27985">
      <w:pPr>
        <w:shd w:val="clear" w:color="auto" w:fill="FFFFFF"/>
        <w:spacing w:before="375" w:after="45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</w:pPr>
      <w:proofErr w:type="spellStart"/>
      <w:r w:rsidRPr="00A06020"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  <w:t>Профстандарт</w:t>
      </w:r>
      <w:proofErr w:type="spellEnd"/>
      <w:r w:rsidRPr="00A06020"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  <w:t xml:space="preserve">  предполагает формирование 5 новых профессиональных компетенций педагога:</w:t>
      </w:r>
    </w:p>
    <w:p w:rsidR="00B02DA1" w:rsidRPr="00A06020" w:rsidRDefault="00B02DA1" w:rsidP="00B02DA1">
      <w:pPr>
        <w:pStyle w:val="a4"/>
        <w:numPr>
          <w:ilvl w:val="0"/>
          <w:numId w:val="20"/>
        </w:numPr>
        <w:shd w:val="clear" w:color="auto" w:fill="FFFFFF"/>
        <w:spacing w:before="375" w:after="45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Работа с одаренными детьми.</w:t>
      </w:r>
    </w:p>
    <w:p w:rsidR="00B02DA1" w:rsidRPr="00A06020" w:rsidRDefault="00B02DA1" w:rsidP="00B02DA1">
      <w:pPr>
        <w:pStyle w:val="a4"/>
        <w:numPr>
          <w:ilvl w:val="0"/>
          <w:numId w:val="20"/>
        </w:numPr>
        <w:shd w:val="clear" w:color="auto" w:fill="FFFFFF"/>
        <w:spacing w:before="375" w:after="45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Работа в условиях реализации программ инклюзивного образования.</w:t>
      </w:r>
    </w:p>
    <w:p w:rsidR="00B02DA1" w:rsidRPr="00A06020" w:rsidRDefault="00B02DA1" w:rsidP="00B02DA1">
      <w:pPr>
        <w:pStyle w:val="a4"/>
        <w:numPr>
          <w:ilvl w:val="0"/>
          <w:numId w:val="20"/>
        </w:numPr>
        <w:shd w:val="clear" w:color="auto" w:fill="FFFFFF"/>
        <w:spacing w:before="375" w:after="45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Преподавание русского языка </w:t>
      </w:r>
      <w:r w:rsidR="0027084E"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учащимся, для</w:t>
      </w:r>
      <w:r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которых он не является родным.</w:t>
      </w:r>
    </w:p>
    <w:p w:rsidR="00B02DA1" w:rsidRPr="00A06020" w:rsidRDefault="0027084E" w:rsidP="00B02DA1">
      <w:pPr>
        <w:pStyle w:val="a4"/>
        <w:numPr>
          <w:ilvl w:val="0"/>
          <w:numId w:val="20"/>
        </w:numPr>
        <w:shd w:val="clear" w:color="auto" w:fill="FFFFFF"/>
        <w:spacing w:before="375" w:after="45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Работа с учащимися, имеющими проблемы в развитии. </w:t>
      </w:r>
    </w:p>
    <w:p w:rsidR="0027084E" w:rsidRPr="00A06020" w:rsidRDefault="0027084E" w:rsidP="00FA314D">
      <w:pPr>
        <w:pStyle w:val="a4"/>
        <w:numPr>
          <w:ilvl w:val="0"/>
          <w:numId w:val="20"/>
        </w:numPr>
        <w:shd w:val="clear" w:color="auto" w:fill="FFFFFF"/>
        <w:spacing w:before="375" w:after="45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Работа с </w:t>
      </w:r>
      <w:proofErr w:type="spellStart"/>
      <w:r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девиатными</w:t>
      </w:r>
      <w:proofErr w:type="spellEnd"/>
      <w:r w:rsidRPr="00A0602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, зависимыми, социально запущенными и социально уязвимыми учащимися, имеющими серьезные отклонения в поведении</w:t>
      </w: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0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слайд </w:t>
      </w:r>
      <w:r w:rsidR="00C91032" w:rsidRPr="00A0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18</w:t>
      </w:r>
      <w:r w:rsidRPr="00A0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FA314D" w:rsidRPr="00A06020" w:rsidRDefault="00381BF3" w:rsidP="00381BF3">
      <w:pPr>
        <w:spacing w:line="324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теперь я предлагаю сравнить должностные обязанности с трудовыми функциями из </w:t>
      </w:r>
      <w:proofErr w:type="spellStart"/>
      <w:r w:rsidRPr="00A0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профстандарта</w:t>
      </w:r>
      <w:proofErr w:type="spellEnd"/>
      <w:r w:rsidRPr="00A0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выделить, что следует добавить или изменить в должностных инструкциях</w:t>
      </w:r>
      <w:proofErr w:type="gramStart"/>
      <w:r w:rsidRPr="00A0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A0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A314D" w:rsidRPr="00A0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="00FA314D" w:rsidRPr="00A0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="00FA314D" w:rsidRPr="00A0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аспечатать и раздать)</w:t>
      </w:r>
      <w:r w:rsidR="00FA314D" w:rsidRPr="00A0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846FE" w:rsidRPr="00A06020" w:rsidRDefault="00D846FE" w:rsidP="00FA314D">
      <w:pPr>
        <w:spacing w:line="324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Компетенции учителей согласно </w:t>
      </w:r>
      <w:proofErr w:type="spellStart"/>
      <w:r w:rsidRPr="00A0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профстандарту</w:t>
      </w:r>
      <w:proofErr w:type="spellEnd"/>
      <w:r w:rsidRPr="00A0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педагога РФ</w:t>
      </w:r>
    </w:p>
    <w:tbl>
      <w:tblPr>
        <w:tblW w:w="4696" w:type="pct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4"/>
        <w:gridCol w:w="3332"/>
        <w:gridCol w:w="3432"/>
      </w:tblGrid>
      <w:tr w:rsidR="00A06020" w:rsidRPr="00A06020" w:rsidTr="00FA314D">
        <w:trPr>
          <w:trHeight w:val="336"/>
        </w:trPr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6FE" w:rsidRPr="00A06020" w:rsidRDefault="00D846FE" w:rsidP="00123BC3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компетенций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6FE" w:rsidRPr="00A06020" w:rsidRDefault="00D846FE" w:rsidP="0027084E">
            <w:pPr>
              <w:spacing w:after="0" w:line="32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 начальной школы, осуществляющий профессиональную деятельность по реализации программ начального общего образования</w:t>
            </w: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6FE" w:rsidRPr="00A06020" w:rsidRDefault="00D846FE" w:rsidP="0027084E">
            <w:pPr>
              <w:spacing w:after="0" w:line="32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 основной школы, осуществляющий профессиональную деятельность по реализации программ основного и среднего общего образования</w:t>
            </w:r>
          </w:p>
        </w:tc>
      </w:tr>
      <w:tr w:rsidR="00A06020" w:rsidRPr="00A06020" w:rsidTr="00FA314D">
        <w:trPr>
          <w:trHeight w:val="336"/>
        </w:trPr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6FE" w:rsidRPr="00A06020" w:rsidRDefault="00D846FE" w:rsidP="0027084E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действия, закрепленные в </w:t>
            </w:r>
            <w:r w:rsidRPr="00A06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тексте </w:t>
            </w:r>
            <w:proofErr w:type="spellStart"/>
            <w:r w:rsidRPr="00A06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A06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педагога 2018</w:t>
            </w: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6FE" w:rsidRPr="00A06020" w:rsidRDefault="00D846FE" w:rsidP="0027084E">
            <w:pPr>
              <w:numPr>
                <w:ilvl w:val="0"/>
                <w:numId w:val="5"/>
              </w:numPr>
              <w:spacing w:before="100" w:beforeAutospacing="1" w:after="100" w:afterAutospacing="1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учебно-воспитательного процесса с учетом требований ФГОС НОО и уровня развития первоклассников. </w:t>
            </w:r>
          </w:p>
          <w:p w:rsidR="00D846FE" w:rsidRPr="00A06020" w:rsidRDefault="00D846FE" w:rsidP="0027084E">
            <w:pPr>
              <w:numPr>
                <w:ilvl w:val="0"/>
                <w:numId w:val="5"/>
              </w:numPr>
              <w:spacing w:before="100" w:beforeAutospacing="1" w:after="100" w:afterAutospacing="1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последовательного перехода детей от игровой деятельности </w:t>
            </w:r>
            <w:proofErr w:type="gramStart"/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посредством применения целевых педагогических приемов. </w:t>
            </w:r>
          </w:p>
          <w:p w:rsidR="00D846FE" w:rsidRPr="00A06020" w:rsidRDefault="00D846FE" w:rsidP="0027084E">
            <w:pPr>
              <w:numPr>
                <w:ilvl w:val="0"/>
                <w:numId w:val="5"/>
              </w:numPr>
              <w:spacing w:before="100" w:beforeAutospacing="1" w:after="100" w:afterAutospacing="1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младших школьников предметных и </w:t>
            </w:r>
            <w:proofErr w:type="spellStart"/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и умений на уровне, гарантирующем возможность осмысленного изучения программного содержания средней школы, а также закрепление адекватной социальной позиц</w:t>
            </w:r>
            <w:proofErr w:type="gramStart"/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у о</w:t>
            </w:r>
            <w:proofErr w:type="gramEnd"/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бучающихся. </w:t>
            </w:r>
          </w:p>
          <w:p w:rsidR="00D846FE" w:rsidRPr="00A06020" w:rsidRDefault="00D846FE" w:rsidP="0027084E">
            <w:pPr>
              <w:numPr>
                <w:ilvl w:val="0"/>
                <w:numId w:val="5"/>
              </w:numPr>
              <w:spacing w:before="100" w:beforeAutospacing="1" w:after="100" w:afterAutospacing="1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корректировки образовательного процесса с учетом возрастного, психоэмоционального и индивидуального факторов, а также с целью сохранения интереса к учебной деятельности. </w:t>
            </w:r>
          </w:p>
          <w:p w:rsidR="00D846FE" w:rsidRPr="00A06020" w:rsidRDefault="00D846FE" w:rsidP="0027084E">
            <w:pPr>
              <w:numPr>
                <w:ilvl w:val="0"/>
                <w:numId w:val="5"/>
              </w:numPr>
              <w:spacing w:before="100" w:beforeAutospacing="1" w:after="100" w:afterAutospacing="1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объективного оценивания успехов и учебных возможностей </w:t>
            </w:r>
            <w:proofErr w:type="spellStart"/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младшеклассников</w:t>
            </w:r>
            <w:proofErr w:type="spellEnd"/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формирование высокого уровня мотивации и целеустремленности. </w:t>
            </w:r>
          </w:p>
          <w:p w:rsidR="00D846FE" w:rsidRPr="00A06020" w:rsidRDefault="00D846FE" w:rsidP="0027084E">
            <w:pPr>
              <w:numPr>
                <w:ilvl w:val="0"/>
                <w:numId w:val="5"/>
              </w:numPr>
              <w:spacing w:before="100" w:beforeAutospacing="1" w:after="100" w:afterAutospacing="1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психологом профилактических действий, направленных на предупреждение сложностей в адаптации к условиям обучения в основной школе (реализуется с учениками четвертого класса).  </w:t>
            </w: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6FE" w:rsidRPr="00A06020" w:rsidRDefault="00D846FE" w:rsidP="0027084E">
            <w:pPr>
              <w:numPr>
                <w:ilvl w:val="0"/>
                <w:numId w:val="6"/>
              </w:numPr>
              <w:spacing w:before="100" w:beforeAutospacing="1" w:after="100" w:afterAutospacing="1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школьников понимания значимости изучаемого предмета в общей картине мира, оптимальных способов овладения учебным материалом с учетом актуального образовательного контекста. </w:t>
            </w:r>
          </w:p>
          <w:p w:rsidR="00D846FE" w:rsidRPr="00A06020" w:rsidRDefault="00D846FE" w:rsidP="0027084E">
            <w:pPr>
              <w:numPr>
                <w:ilvl w:val="0"/>
                <w:numId w:val="6"/>
              </w:numPr>
              <w:spacing w:before="100" w:beforeAutospacing="1" w:after="100" w:afterAutospacing="1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совместно с родителями, другими педагогами и специалистами школы траектории  развития для каждого ученика (разработка индивидуального образовательного маршрута). </w:t>
            </w:r>
          </w:p>
          <w:p w:rsidR="00D846FE" w:rsidRPr="00A06020" w:rsidRDefault="00D846FE" w:rsidP="0027084E">
            <w:pPr>
              <w:numPr>
                <w:ilvl w:val="0"/>
                <w:numId w:val="6"/>
              </w:numPr>
              <w:spacing w:before="100" w:beforeAutospacing="1" w:after="100" w:afterAutospacing="1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специальных видов учебной работы для детского контингента с особыми образовательными потребностями, одаренностью на основе типовых, авторских и собственных программных разработок. </w:t>
            </w:r>
          </w:p>
          <w:p w:rsidR="00D846FE" w:rsidRPr="00A06020" w:rsidRDefault="00D846FE" w:rsidP="0027084E">
            <w:pPr>
              <w:numPr>
                <w:ilvl w:val="0"/>
                <w:numId w:val="6"/>
              </w:numPr>
              <w:spacing w:before="100" w:beforeAutospacing="1" w:after="100" w:afterAutospacing="1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навыков поликультурного общения. </w:t>
            </w:r>
          </w:p>
          <w:p w:rsidR="00D846FE" w:rsidRPr="00A06020" w:rsidRDefault="00D846FE" w:rsidP="0027084E">
            <w:pPr>
              <w:numPr>
                <w:ilvl w:val="0"/>
                <w:numId w:val="6"/>
              </w:numPr>
              <w:spacing w:before="100" w:beforeAutospacing="1" w:after="100" w:afterAutospacing="1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учебной конкурсной деятельности — предметных олимпиад, конкурсов, проектной работы, образовательных игр. </w:t>
            </w:r>
          </w:p>
        </w:tc>
      </w:tr>
      <w:tr w:rsidR="00A06020" w:rsidRPr="00A06020" w:rsidTr="00FA314D">
        <w:trPr>
          <w:trHeight w:val="336"/>
        </w:trPr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6FE" w:rsidRPr="00A06020" w:rsidRDefault="00D846FE" w:rsidP="00123BC3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6FE" w:rsidRPr="00A06020" w:rsidRDefault="00D846FE" w:rsidP="0027084E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Стандарт педагога начального образования</w:t>
            </w: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предусматривает наличие у специалиста таких компетенций:</w:t>
            </w:r>
          </w:p>
          <w:p w:rsidR="00D846FE" w:rsidRPr="00A06020" w:rsidRDefault="00D846FE" w:rsidP="0027084E">
            <w:pPr>
              <w:numPr>
                <w:ilvl w:val="0"/>
                <w:numId w:val="7"/>
              </w:numPr>
              <w:spacing w:before="100" w:beforeAutospacing="1" w:after="100" w:afterAutospacing="1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реагирование на неформальные обращения детей, которые могут свидетельствовать о серьезных проблемах личностного характера. </w:t>
            </w:r>
          </w:p>
          <w:p w:rsidR="00D846FE" w:rsidRPr="00A06020" w:rsidRDefault="00D846FE" w:rsidP="00FA314D">
            <w:pPr>
              <w:numPr>
                <w:ilvl w:val="0"/>
                <w:numId w:val="7"/>
              </w:numPr>
              <w:spacing w:before="100" w:beforeAutospacing="1" w:after="100" w:afterAutospacing="1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перед классом и учащимися различные учебные задачи и организовывать их решение (с обязательным сохранением предметного и над</w:t>
            </w:r>
            <w:r w:rsidR="00FA314D"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предметного содержания), тем самым обеспечивая оптимальные условия для интеллектуального развития младших школьников. </w:t>
            </w:r>
            <w:proofErr w:type="gramEnd"/>
          </w:p>
          <w:p w:rsidR="00D846FE" w:rsidRPr="00A06020" w:rsidRDefault="00D846FE" w:rsidP="00FA314D">
            <w:pPr>
              <w:numPr>
                <w:ilvl w:val="0"/>
                <w:numId w:val="7"/>
              </w:numPr>
              <w:spacing w:before="100" w:beforeAutospacing="1" w:after="100" w:afterAutospacing="1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осуществлять корректировку индивидуальных образовательных маршрутов при взаимодействии с узкими специалистами, педагогами, родителями. </w:t>
            </w: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6FE" w:rsidRPr="00A06020" w:rsidRDefault="00D846FE" w:rsidP="0027084E">
            <w:pPr>
              <w:numPr>
                <w:ilvl w:val="0"/>
                <w:numId w:val="8"/>
              </w:numPr>
              <w:spacing w:before="100" w:beforeAutospacing="1" w:after="100" w:afterAutospacing="1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учебные занятия с учетом психолого-педагогических,  санитарных требований в соответствии с программным содержанием. </w:t>
            </w:r>
          </w:p>
          <w:p w:rsidR="00D846FE" w:rsidRPr="00A06020" w:rsidRDefault="00D846FE" w:rsidP="00FA314D">
            <w:pPr>
              <w:numPr>
                <w:ilvl w:val="0"/>
                <w:numId w:val="8"/>
              </w:numPr>
              <w:spacing w:before="100" w:beforeAutospacing="1" w:after="100" w:afterAutospacing="1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на уроках новаторские педагогические, информационные, проектные технологии, средства ИКТ и методы проблемного обучения. </w:t>
            </w:r>
          </w:p>
          <w:p w:rsidR="00D846FE" w:rsidRPr="00A06020" w:rsidRDefault="00D846FE" w:rsidP="00FA314D">
            <w:pPr>
              <w:numPr>
                <w:ilvl w:val="0"/>
                <w:numId w:val="8"/>
              </w:numPr>
              <w:spacing w:before="100" w:beforeAutospacing="1" w:after="100" w:afterAutospacing="1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 выполнять разработку </w:t>
            </w:r>
            <w:proofErr w:type="gramStart"/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</w:t>
            </w:r>
            <w:proofErr w:type="gramEnd"/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программ, обеспечивать реализацию поставленных учебных задач. </w:t>
            </w:r>
          </w:p>
          <w:p w:rsidR="00D846FE" w:rsidRPr="00A06020" w:rsidRDefault="00D846FE" w:rsidP="00FA314D">
            <w:pPr>
              <w:numPr>
                <w:ilvl w:val="0"/>
                <w:numId w:val="8"/>
              </w:numPr>
              <w:spacing w:before="100" w:beforeAutospacing="1" w:after="100" w:afterAutospacing="1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контрольно-оценочную деятельность, в </w:t>
            </w:r>
            <w:proofErr w:type="spellStart"/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использованием современных технологий (ведения электронных журналов). </w:t>
            </w:r>
          </w:p>
          <w:p w:rsidR="00D846FE" w:rsidRPr="00A06020" w:rsidRDefault="00D846FE" w:rsidP="00FA314D">
            <w:pPr>
              <w:numPr>
                <w:ilvl w:val="0"/>
                <w:numId w:val="8"/>
              </w:numPr>
              <w:spacing w:before="100" w:beforeAutospacing="1" w:after="100" w:afterAutospacing="1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навыками работы с текстовыми редакторами, браузерами, электронной почтой, мультимедийным оборудованием. </w:t>
            </w:r>
          </w:p>
          <w:p w:rsidR="00D846FE" w:rsidRPr="00A06020" w:rsidRDefault="00D846FE" w:rsidP="00FA314D">
            <w:pPr>
              <w:numPr>
                <w:ilvl w:val="0"/>
                <w:numId w:val="8"/>
              </w:numPr>
              <w:spacing w:before="100" w:beforeAutospacing="1" w:after="100" w:afterAutospacing="1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аргументированной защиты своей позиции.</w:t>
            </w:r>
          </w:p>
          <w:p w:rsidR="00D846FE" w:rsidRPr="00A06020" w:rsidRDefault="00D846FE" w:rsidP="00FA314D">
            <w:pPr>
              <w:numPr>
                <w:ilvl w:val="0"/>
                <w:numId w:val="8"/>
              </w:numPr>
              <w:spacing w:before="100" w:beforeAutospacing="1" w:after="100" w:afterAutospacing="1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контакты со всеми участниками образовательного процесса,  применять технологии выявления, разрешения и предупреждения конфликтных ситуаций. </w:t>
            </w:r>
          </w:p>
        </w:tc>
      </w:tr>
      <w:tr w:rsidR="00A06020" w:rsidRPr="00A06020" w:rsidTr="00FA314D">
        <w:trPr>
          <w:trHeight w:val="336"/>
        </w:trPr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6FE" w:rsidRPr="00A06020" w:rsidRDefault="00D846FE" w:rsidP="00123BC3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1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6FE" w:rsidRPr="00A06020" w:rsidRDefault="00D846FE" w:rsidP="00FA314D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успешного выполнения должностных обязанностей, последовательного профессионального роста учитель начальных классов должен знать актуальные методы обучения, воспитания и развития младших школьников, содержание ФГОС НОО, программное содержание преподаваемого образовательного кластера, основы дидактики. Также важно понимание региональных условий и особенностей ведения учебно-воспитательного процесса в конкретной школе.  </w:t>
            </w: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6FE" w:rsidRPr="00A06020" w:rsidRDefault="00D846FE" w:rsidP="00FA314D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соответствие с требованиями </w:t>
            </w:r>
            <w:proofErr w:type="spellStart"/>
            <w:r w:rsidRPr="00A06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A06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педагога в школе</w:t>
            </w: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учитель-предметник обязан владеть основами общетеоретических дисциплин — педагогики, возрастной физиологии, психологии (в объеме, необходимом для решения педагогических, методических, исследовательских задач), а также преподаваемым программным содержанием. </w:t>
            </w:r>
          </w:p>
          <w:p w:rsidR="00D846FE" w:rsidRPr="00A06020" w:rsidRDefault="00D846FE" w:rsidP="00FA314D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числу обязательных компетенций также относят современные педагогические технологии, методы дифференциального и развивающего обучения, основы социологии и экономики, экологической культуры поведения, правила по охране труда, нормы безопасности образовательной среды и правила внутреннего распорядка ОУ. </w:t>
            </w:r>
          </w:p>
        </w:tc>
      </w:tr>
      <w:tr w:rsidR="00A06020" w:rsidRPr="00A06020" w:rsidTr="00FA314D">
        <w:trPr>
          <w:trHeight w:val="336"/>
        </w:trPr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6FE" w:rsidRPr="00A06020" w:rsidRDefault="00D846FE" w:rsidP="00123BC3">
            <w:pPr>
              <w:spacing w:after="0" w:line="32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6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46FE" w:rsidRPr="00A06020" w:rsidRDefault="00D846FE" w:rsidP="00FA314D">
            <w:pPr>
              <w:spacing w:after="0" w:line="32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педагогов без исключения требуется соблюдение правовых, нравственных и этических норм, следование правилам профессиональной этики. </w:t>
            </w:r>
          </w:p>
        </w:tc>
      </w:tr>
    </w:tbl>
    <w:p w:rsidR="00FA314D" w:rsidRPr="00A06020" w:rsidRDefault="00BF568A" w:rsidP="00BF56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Расширяя границы свободы педагога </w:t>
      </w:r>
      <w:proofErr w:type="spellStart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</w:t>
      </w:r>
      <w:proofErr w:type="spellEnd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повышает ответственность за</w:t>
      </w:r>
      <w:proofErr w:type="gramEnd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своего труда, предъявляя требования к его квалификации, предлагая критерии  оценки. </w:t>
      </w:r>
      <w:proofErr w:type="gramStart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 об оценке результатов педагогического труда она должна учитывать</w:t>
      </w:r>
      <w:proofErr w:type="gramEnd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достижения обучающихся. Но неправильно опираться только на них. Каждый педагог работает в реальных социально-экономических условиях с детьми, имеющими свои психологические и интеллектуальные особенности</w:t>
      </w:r>
      <w:r w:rsidR="00DA3D82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разными по уровню развития</w:t>
      </w: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любого ребенка важен его конкретный результат в рамках движения по индивидуальной образовательной траектории. Грамотно и корректно дать оценку этим достижениям сможет лишь само педагогическое сообщество</w:t>
      </w:r>
    </w:p>
    <w:p w:rsidR="00FA314D" w:rsidRPr="00A06020" w:rsidRDefault="00BF568A" w:rsidP="00FA314D">
      <w:pPr>
        <w:spacing w:line="324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професс</w:t>
      </w:r>
      <w:r w:rsidR="00DA3D82" w:rsidRPr="00A0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иональной деятельности педагога:</w:t>
      </w:r>
    </w:p>
    <w:p w:rsidR="00BF568A" w:rsidRPr="00A06020" w:rsidRDefault="00BF568A" w:rsidP="00FA314D">
      <w:pPr>
        <w:spacing w:line="324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DA3D82" w:rsidRPr="00A0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 способными  учащимися </w:t>
      </w:r>
      <w:proofErr w:type="gramStart"/>
      <w:r w:rsidR="00DA3D82" w:rsidRPr="00A0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–к</w:t>
      </w:r>
      <w:proofErr w:type="gramEnd"/>
      <w:r w:rsidR="00DA3D82" w:rsidRPr="00A0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ритерии:</w:t>
      </w:r>
    </w:p>
    <w:p w:rsidR="00DA3D82" w:rsidRPr="00A06020" w:rsidRDefault="00DA3D82" w:rsidP="00FA314D">
      <w:pPr>
        <w:spacing w:line="324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высокие учебные достижения, победы в олимпиадах разного уровня.</w:t>
      </w:r>
    </w:p>
    <w:p w:rsidR="00DA3D82" w:rsidRPr="00A06020" w:rsidRDefault="00DA3D82" w:rsidP="00FA314D">
      <w:pPr>
        <w:spacing w:line="324" w:lineRule="auto"/>
        <w:jc w:val="both"/>
        <w:textAlignment w:val="top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2.С учащимися, имеющими сложности в обучении и ограниченные возможности-критерии: интегрированные показатели, свидетельствующие о положительной динамике развития ребенка.</w:t>
      </w:r>
    </w:p>
    <w:p w:rsidR="00D846FE" w:rsidRPr="00A06020" w:rsidRDefault="00A06020" w:rsidP="00C91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3.О</w:t>
      </w:r>
      <w:r w:rsidR="00DA3D82" w:rsidRPr="00A0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собо сложные случаи (синдром Дауна) – критерии: сохране</w:t>
      </w:r>
      <w:r w:rsidR="00381BF3" w:rsidRPr="00A0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ние психоэмоционального статуса (</w:t>
      </w:r>
      <w:r w:rsidR="00C91032"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19</w:t>
      </w:r>
      <w:r w:rsidR="00381BF3"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846FE" w:rsidRPr="00A06020" w:rsidRDefault="00D846FE" w:rsidP="00123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Профессиональный стандарт педагога выполняет функции, </w:t>
      </w:r>
    </w:p>
    <w:p w:rsidR="00D846FE" w:rsidRPr="00A06020" w:rsidRDefault="00D846FE" w:rsidP="00123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призванные: </w:t>
      </w:r>
    </w:p>
    <w:p w:rsidR="00D846FE" w:rsidRPr="00A06020" w:rsidRDefault="00D846FE" w:rsidP="00123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sym w:font="Symbol" w:char="F0B7"/>
      </w: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Преодолеть технократический подход в оценке труда педагога. </w:t>
      </w:r>
    </w:p>
    <w:p w:rsidR="00D846FE" w:rsidRPr="00A06020" w:rsidRDefault="00D846FE" w:rsidP="00123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sym w:font="Symbol" w:char="F0B7"/>
      </w: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координированный рост свободы и ответственности </w:t>
      </w:r>
    </w:p>
    <w:p w:rsidR="00D846FE" w:rsidRPr="00A06020" w:rsidRDefault="00D846FE" w:rsidP="00123B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 за результаты своего труда. </w:t>
      </w:r>
    </w:p>
    <w:p w:rsidR="00381BF3" w:rsidRPr="00A06020" w:rsidRDefault="00D846FE" w:rsidP="00381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sym w:font="Symbol" w:char="F0B7"/>
      </w: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Мотивировать педагога на пос</w:t>
      </w:r>
      <w:r w:rsidR="00D95D38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тоянное повышение квалификации </w:t>
      </w:r>
      <w:r w:rsidR="00381BF3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268AE"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20</w:t>
      </w:r>
      <w:r w:rsidR="00381BF3"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846FE" w:rsidRPr="00A06020" w:rsidRDefault="00D846FE" w:rsidP="00123BC3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России более миллиона учителей. Одни из них готовы следовать новым правилам, а другие – нет. Главна</w:t>
      </w:r>
      <w:r w:rsidR="00D95D38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проблема – отсутствие условий. Давайте обсудим в группах, </w:t>
      </w:r>
      <w:r w:rsidR="00D95D38"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условия нам нужны для внедрения </w:t>
      </w:r>
      <w:proofErr w:type="spellStart"/>
      <w:r w:rsidR="00D95D38"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прфстандарта</w:t>
      </w:r>
      <w:proofErr w:type="spellEnd"/>
      <w:r w:rsidR="00D95D38"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школы, чего нам не хватает.</w:t>
      </w:r>
      <w:r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846FE" w:rsidRPr="00A06020" w:rsidRDefault="00D846FE" w:rsidP="00123BC3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Недостаточность материальной базы</w:t>
      </w: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школа намерена обучать особых детей, в здании должны быть предусмотрены лифты, пандусы, оборудованные туалеты и т.д.</w:t>
      </w:r>
    </w:p>
    <w:p w:rsidR="00D846FE" w:rsidRPr="00A06020" w:rsidRDefault="00D846FE" w:rsidP="00123BC3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Дефицит узких специалистов.</w:t>
      </w: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педагог мог заниматься со всеми учениками, необходимы не только его знания, навыки и желание. В штат должны входить психологи, </w:t>
      </w:r>
      <w:proofErr w:type="spellStart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тьюторы</w:t>
      </w:r>
      <w:proofErr w:type="spellEnd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сурдопереводчики</w:t>
      </w:r>
      <w:proofErr w:type="spellEnd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дефектологи и медицинские работники.</w:t>
      </w:r>
    </w:p>
    <w:p w:rsidR="00D846FE" w:rsidRPr="00A06020" w:rsidRDefault="00D846FE" w:rsidP="00123BC3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Нехватка методических материалов по работе с учащимися разных категорий.</w:t>
      </w:r>
    </w:p>
    <w:p w:rsidR="00D846FE" w:rsidRPr="00A06020" w:rsidRDefault="00D846FE" w:rsidP="00123BC3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Слабая база подготовки и переподготовки учителей.</w:t>
      </w:r>
    </w:p>
    <w:p w:rsidR="00D846FE" w:rsidRPr="00A06020" w:rsidRDefault="00D846FE" w:rsidP="00123BC3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Отсутствие процедуры аттестации, которая позволит объективно оценить усложнившуюся работу педагога и обеспечить его профессиональный рост</w:t>
      </w: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46FE" w:rsidRPr="00A06020" w:rsidRDefault="00D846FE" w:rsidP="00123BC3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Перегруженность педагогов.</w:t>
      </w: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 о необходимости персонального подхода к каждому ученику, придется учесть, что практически все учителя сегодня работают на полторы-две ставки. Для выполнения требований стандарта нагрузка должна составлять не более двадцати часов в неделю.</w:t>
      </w:r>
    </w:p>
    <w:p w:rsidR="00D846FE" w:rsidRPr="00A06020" w:rsidRDefault="00D846FE" w:rsidP="00123BC3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Недостаточная осведомленность представителей местных министерств и департаментов образования о том, что сегодня требуется от педагогов. </w:t>
      </w: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педагогики и психологии у руководителей минимальны.</w:t>
      </w:r>
    </w:p>
    <w:p w:rsidR="00D95D38" w:rsidRPr="00A06020" w:rsidRDefault="00D846FE" w:rsidP="00D53CA8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Возможность ухудшения отношений в педагогических коллективах. </w:t>
      </w: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системы должностей (ассистент и помощник учителя, учитель, старший и главный учитель, наставник и эксперт), по мнению многих специалистов, может негативно отразиться на системе образования и привести к оттоку кадров</w:t>
      </w:r>
      <w:proofErr w:type="gramStart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5D38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7268AE"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21</w:t>
      </w:r>
      <w:r w:rsidR="00D95D38"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846FE" w:rsidRPr="00A06020" w:rsidRDefault="00D846FE" w:rsidP="00123BC3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фоне внедрения </w:t>
      </w:r>
      <w:proofErr w:type="spellStart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профстандарта</w:t>
      </w:r>
      <w:proofErr w:type="spellEnd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«Педагог» все, кого он коснется, разделись на два лагеря – тех, кто уверен, что трудности преодолимы, и тех, кто называет документ очередной головной болью. Но так как от выполнения норм стандарта будет зависеть заработная плата педагога, и тем, и другим придется взяться за дело.</w:t>
      </w:r>
    </w:p>
    <w:p w:rsidR="00163BEE" w:rsidRPr="00A06020" w:rsidRDefault="00D95D38" w:rsidP="00163BEE">
      <w:pPr>
        <w:pStyle w:val="a3"/>
        <w:shd w:val="clear" w:color="auto" w:fill="FFFFFF"/>
        <w:jc w:val="both"/>
        <w:rPr>
          <w:sz w:val="24"/>
          <w:szCs w:val="24"/>
        </w:rPr>
      </w:pPr>
      <w:r w:rsidRPr="00A06020">
        <w:rPr>
          <w:sz w:val="24"/>
          <w:szCs w:val="24"/>
        </w:rPr>
        <w:t>А сейчас давайте вспомним все что мы знаем и узнали сегодня</w:t>
      </w:r>
      <w:proofErr w:type="gramStart"/>
      <w:r w:rsidRPr="00A06020">
        <w:rPr>
          <w:sz w:val="24"/>
          <w:szCs w:val="24"/>
        </w:rPr>
        <w:t xml:space="preserve"> </w:t>
      </w:r>
      <w:r w:rsidR="00163BEE" w:rsidRPr="00A06020">
        <w:rPr>
          <w:sz w:val="24"/>
          <w:szCs w:val="24"/>
        </w:rPr>
        <w:t>.</w:t>
      </w:r>
      <w:proofErr w:type="gramEnd"/>
      <w:r w:rsidR="00163BEE" w:rsidRPr="00A06020">
        <w:rPr>
          <w:sz w:val="24"/>
          <w:szCs w:val="24"/>
        </w:rPr>
        <w:t xml:space="preserve"> Ответьте на вопросы в своих группах.</w:t>
      </w:r>
    </w:p>
    <w:p w:rsidR="00163BEE" w:rsidRPr="00A06020" w:rsidRDefault="00163BEE" w:rsidP="00163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Блиц-опрос «Знатоки </w:t>
      </w:r>
      <w:proofErr w:type="spellStart"/>
      <w:r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профстандарта</w:t>
      </w:r>
      <w:proofErr w:type="spellEnd"/>
      <w:r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846FE" w:rsidRPr="00A06020" w:rsidRDefault="00D846FE" w:rsidP="00163BEE">
      <w:pPr>
        <w:pStyle w:val="a3"/>
        <w:shd w:val="clear" w:color="auto" w:fill="FFFFFF"/>
        <w:jc w:val="both"/>
        <w:rPr>
          <w:sz w:val="24"/>
          <w:szCs w:val="24"/>
        </w:rPr>
      </w:pPr>
      <w:r w:rsidRPr="00A06020">
        <w:rPr>
          <w:b/>
          <w:sz w:val="24"/>
          <w:szCs w:val="24"/>
        </w:rPr>
        <w:t>Вопрос 1</w:t>
      </w:r>
    </w:p>
    <w:p w:rsidR="00D846FE" w:rsidRPr="00A06020" w:rsidRDefault="00D846FE" w:rsidP="00163BEE">
      <w:pPr>
        <w:pStyle w:val="a3"/>
        <w:shd w:val="clear" w:color="auto" w:fill="FFFFFF"/>
        <w:jc w:val="both"/>
        <w:rPr>
          <w:sz w:val="24"/>
          <w:szCs w:val="24"/>
        </w:rPr>
      </w:pPr>
      <w:r w:rsidRPr="00A06020">
        <w:rPr>
          <w:sz w:val="24"/>
          <w:szCs w:val="24"/>
        </w:rPr>
        <w:t>Профессиональный стандарт педагога…</w:t>
      </w:r>
    </w:p>
    <w:p w:rsidR="00163BEE" w:rsidRPr="00A06020" w:rsidRDefault="00D846FE" w:rsidP="00163BEE">
      <w:pPr>
        <w:pStyle w:val="a3"/>
        <w:numPr>
          <w:ilvl w:val="0"/>
          <w:numId w:val="26"/>
        </w:numPr>
        <w:shd w:val="clear" w:color="auto" w:fill="FFFFFF"/>
        <w:jc w:val="both"/>
        <w:rPr>
          <w:sz w:val="24"/>
          <w:szCs w:val="24"/>
        </w:rPr>
      </w:pPr>
      <w:r w:rsidRPr="00A06020">
        <w:rPr>
          <w:sz w:val="24"/>
          <w:szCs w:val="24"/>
        </w:rPr>
        <w:t>инструмент реализации стратегии образования в меняющемся мире</w:t>
      </w:r>
    </w:p>
    <w:p w:rsidR="00163BEE" w:rsidRPr="00A06020" w:rsidRDefault="00D846FE" w:rsidP="00163BEE">
      <w:pPr>
        <w:pStyle w:val="a3"/>
        <w:numPr>
          <w:ilvl w:val="0"/>
          <w:numId w:val="26"/>
        </w:numPr>
        <w:shd w:val="clear" w:color="auto" w:fill="FFFFFF"/>
        <w:jc w:val="both"/>
        <w:rPr>
          <w:sz w:val="24"/>
          <w:szCs w:val="24"/>
        </w:rPr>
      </w:pPr>
      <w:r w:rsidRPr="00A06020">
        <w:rPr>
          <w:sz w:val="24"/>
          <w:szCs w:val="24"/>
        </w:rPr>
        <w:t>объективный измеритель квалификации педагога</w:t>
      </w:r>
    </w:p>
    <w:p w:rsidR="00D846FE" w:rsidRPr="00A06020" w:rsidRDefault="00D846FE" w:rsidP="00163BEE">
      <w:pPr>
        <w:pStyle w:val="a3"/>
        <w:numPr>
          <w:ilvl w:val="0"/>
          <w:numId w:val="26"/>
        </w:numPr>
        <w:shd w:val="clear" w:color="auto" w:fill="FFFFFF"/>
        <w:jc w:val="both"/>
        <w:rPr>
          <w:sz w:val="24"/>
          <w:szCs w:val="24"/>
        </w:rPr>
      </w:pPr>
      <w:r w:rsidRPr="00A06020">
        <w:rPr>
          <w:sz w:val="24"/>
          <w:szCs w:val="24"/>
        </w:rPr>
        <w:t>оба варианты верны (верный ответ)</w:t>
      </w:r>
    </w:p>
    <w:p w:rsidR="00D846FE" w:rsidRPr="00A06020" w:rsidRDefault="00D846FE" w:rsidP="00163BEE">
      <w:pPr>
        <w:pStyle w:val="a3"/>
        <w:shd w:val="clear" w:color="auto" w:fill="FFFFFF"/>
        <w:jc w:val="both"/>
        <w:rPr>
          <w:b/>
          <w:sz w:val="24"/>
          <w:szCs w:val="24"/>
        </w:rPr>
      </w:pPr>
      <w:r w:rsidRPr="00A06020">
        <w:rPr>
          <w:b/>
          <w:sz w:val="24"/>
          <w:szCs w:val="24"/>
        </w:rPr>
        <w:t>Вопрос 2</w:t>
      </w:r>
    </w:p>
    <w:p w:rsidR="00D846FE" w:rsidRPr="00A06020" w:rsidRDefault="00D846FE" w:rsidP="00163BEE">
      <w:pPr>
        <w:pStyle w:val="a3"/>
        <w:shd w:val="clear" w:color="auto" w:fill="FFFFFF"/>
        <w:jc w:val="both"/>
        <w:rPr>
          <w:sz w:val="24"/>
          <w:szCs w:val="24"/>
        </w:rPr>
      </w:pPr>
      <w:r w:rsidRPr="00A06020">
        <w:rPr>
          <w:sz w:val="24"/>
          <w:szCs w:val="24"/>
        </w:rPr>
        <w:t>Способность успешно действовать на основе практического опыта, умения и знаний при решении профессиональных задач – это…</w:t>
      </w:r>
    </w:p>
    <w:p w:rsidR="00163BEE" w:rsidRPr="00A06020" w:rsidRDefault="00D846FE" w:rsidP="00163BEE">
      <w:pPr>
        <w:pStyle w:val="a3"/>
        <w:numPr>
          <w:ilvl w:val="0"/>
          <w:numId w:val="27"/>
        </w:numPr>
        <w:shd w:val="clear" w:color="auto" w:fill="FFFFFF"/>
        <w:jc w:val="both"/>
        <w:rPr>
          <w:sz w:val="24"/>
          <w:szCs w:val="24"/>
        </w:rPr>
      </w:pPr>
      <w:r w:rsidRPr="00A06020">
        <w:rPr>
          <w:sz w:val="24"/>
          <w:szCs w:val="24"/>
        </w:rPr>
        <w:t>квалификация педагога</w:t>
      </w:r>
    </w:p>
    <w:p w:rsidR="00163BEE" w:rsidRPr="00A06020" w:rsidRDefault="00D846FE" w:rsidP="00163BEE">
      <w:pPr>
        <w:pStyle w:val="a3"/>
        <w:numPr>
          <w:ilvl w:val="0"/>
          <w:numId w:val="27"/>
        </w:numPr>
        <w:shd w:val="clear" w:color="auto" w:fill="FFFFFF"/>
        <w:jc w:val="both"/>
        <w:rPr>
          <w:sz w:val="24"/>
          <w:szCs w:val="24"/>
        </w:rPr>
      </w:pPr>
      <w:r w:rsidRPr="00A06020">
        <w:rPr>
          <w:sz w:val="24"/>
          <w:szCs w:val="24"/>
        </w:rPr>
        <w:t>профессиональная компетенция (верный ответ)</w:t>
      </w:r>
    </w:p>
    <w:p w:rsidR="00D846FE" w:rsidRPr="00A06020" w:rsidRDefault="00D846FE" w:rsidP="00163BEE">
      <w:pPr>
        <w:pStyle w:val="a3"/>
        <w:numPr>
          <w:ilvl w:val="0"/>
          <w:numId w:val="27"/>
        </w:numPr>
        <w:shd w:val="clear" w:color="auto" w:fill="FFFFFF"/>
        <w:jc w:val="both"/>
        <w:rPr>
          <w:sz w:val="24"/>
          <w:szCs w:val="24"/>
        </w:rPr>
      </w:pPr>
      <w:proofErr w:type="gramStart"/>
      <w:r w:rsidRPr="00A06020">
        <w:rPr>
          <w:sz w:val="24"/>
          <w:szCs w:val="24"/>
        </w:rPr>
        <w:t>профессиональная</w:t>
      </w:r>
      <w:proofErr w:type="gramEnd"/>
      <w:r w:rsidRPr="00A06020">
        <w:rPr>
          <w:sz w:val="24"/>
          <w:szCs w:val="24"/>
        </w:rPr>
        <w:t xml:space="preserve"> ИКТ-компетентность</w:t>
      </w:r>
    </w:p>
    <w:p w:rsidR="00163BEE" w:rsidRPr="00A06020" w:rsidRDefault="00163BEE" w:rsidP="00123BC3">
      <w:pPr>
        <w:shd w:val="clear" w:color="auto" w:fill="FFFFFF"/>
        <w:spacing w:before="375" w:after="4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3</w:t>
      </w:r>
    </w:p>
    <w:p w:rsidR="00F229D7" w:rsidRPr="00A06020" w:rsidRDefault="00F229D7" w:rsidP="00123BC3">
      <w:pPr>
        <w:shd w:val="clear" w:color="auto" w:fill="FFFFFF"/>
        <w:spacing w:before="375"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Профессиональный стандарт педагога не применяется…</w:t>
      </w:r>
    </w:p>
    <w:p w:rsidR="00F229D7" w:rsidRPr="00A06020" w:rsidRDefault="00F229D7" w:rsidP="00163BEE">
      <w:pPr>
        <w:pStyle w:val="a4"/>
        <w:numPr>
          <w:ilvl w:val="0"/>
          <w:numId w:val="24"/>
        </w:numPr>
        <w:shd w:val="clear" w:color="auto" w:fill="FFFFFF"/>
        <w:spacing w:before="375"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работу в общеобразовательное учреждение на должность педагога</w:t>
      </w:r>
    </w:p>
    <w:p w:rsidR="00F229D7" w:rsidRPr="00A06020" w:rsidRDefault="00F229D7" w:rsidP="00163BEE">
      <w:pPr>
        <w:pStyle w:val="a4"/>
        <w:numPr>
          <w:ilvl w:val="0"/>
          <w:numId w:val="24"/>
        </w:numPr>
        <w:shd w:val="clear" w:color="auto" w:fill="FFFFFF"/>
        <w:spacing w:before="375"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зачислении в педагогические ВУЗы (верный ответ)</w:t>
      </w:r>
    </w:p>
    <w:p w:rsidR="00F229D7" w:rsidRPr="00A06020" w:rsidRDefault="00F229D7" w:rsidP="00163BEE">
      <w:pPr>
        <w:pStyle w:val="a4"/>
        <w:numPr>
          <w:ilvl w:val="0"/>
          <w:numId w:val="24"/>
        </w:numPr>
        <w:shd w:val="clear" w:color="auto" w:fill="FFFFFF"/>
        <w:spacing w:before="375"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аттестации педагогов самими образовательными организациями, в случае предоставления им соответствующих полномочий</w:t>
      </w:r>
    </w:p>
    <w:p w:rsidR="00F229D7" w:rsidRPr="00A06020" w:rsidRDefault="00F229D7" w:rsidP="00123BC3">
      <w:pPr>
        <w:shd w:val="clear" w:color="auto" w:fill="FFFFFF"/>
        <w:spacing w:before="375"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4</w:t>
      </w:r>
    </w:p>
    <w:p w:rsidR="00163BEE" w:rsidRPr="00A06020" w:rsidRDefault="00F229D7" w:rsidP="00123BC3">
      <w:pPr>
        <w:shd w:val="clear" w:color="auto" w:fill="FFFFFF"/>
        <w:spacing w:before="375"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оценка профессиональной деятельности педагога производится…</w:t>
      </w:r>
    </w:p>
    <w:p w:rsidR="00163BEE" w:rsidRPr="00A06020" w:rsidRDefault="00F229D7" w:rsidP="00163BEE">
      <w:pPr>
        <w:pStyle w:val="a4"/>
        <w:numPr>
          <w:ilvl w:val="0"/>
          <w:numId w:val="28"/>
        </w:numPr>
        <w:shd w:val="clear" w:color="auto" w:fill="FFFFFF"/>
        <w:spacing w:before="375"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обучения, воспитания и развития учащихся (верный ответ)</w:t>
      </w:r>
    </w:p>
    <w:p w:rsidR="00163BEE" w:rsidRPr="00A06020" w:rsidRDefault="00F229D7" w:rsidP="00163BEE">
      <w:pPr>
        <w:pStyle w:val="a4"/>
        <w:numPr>
          <w:ilvl w:val="0"/>
          <w:numId w:val="28"/>
        </w:numPr>
        <w:shd w:val="clear" w:color="auto" w:fill="FFFFFF"/>
        <w:spacing w:before="375"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количеству наградных документов, полученных за определенный период образовательной деятельности</w:t>
      </w:r>
    </w:p>
    <w:p w:rsidR="00F229D7" w:rsidRPr="00A06020" w:rsidRDefault="00F229D7" w:rsidP="00163BEE">
      <w:pPr>
        <w:pStyle w:val="a4"/>
        <w:numPr>
          <w:ilvl w:val="0"/>
          <w:numId w:val="28"/>
        </w:numPr>
        <w:shd w:val="clear" w:color="auto" w:fill="FFFFFF"/>
        <w:spacing w:before="375"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верных вариантов</w:t>
      </w:r>
    </w:p>
    <w:p w:rsidR="00D846FE" w:rsidRPr="00A06020" w:rsidRDefault="00163BEE" w:rsidP="00123BC3">
      <w:pPr>
        <w:pStyle w:val="a3"/>
        <w:shd w:val="clear" w:color="auto" w:fill="FFFFFF"/>
        <w:ind w:left="360"/>
        <w:jc w:val="both"/>
        <w:rPr>
          <w:b/>
          <w:sz w:val="24"/>
          <w:szCs w:val="24"/>
        </w:rPr>
      </w:pPr>
      <w:r w:rsidRPr="00A06020">
        <w:rPr>
          <w:b/>
          <w:sz w:val="24"/>
          <w:szCs w:val="24"/>
        </w:rPr>
        <w:t>Вопрос 4</w:t>
      </w:r>
    </w:p>
    <w:p w:rsidR="00163BEE" w:rsidRPr="00A06020" w:rsidRDefault="00163BEE" w:rsidP="00163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Будет ли способствовать введение профессионального стандарта повышению качества образования?</w:t>
      </w:r>
    </w:p>
    <w:p w:rsidR="000E7AA3" w:rsidRPr="00A06020" w:rsidRDefault="000E7AA3" w:rsidP="0012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3BEE" w:rsidRPr="00A06020" w:rsidRDefault="00163BEE" w:rsidP="00163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</w:t>
      </w:r>
      <w:proofErr w:type="spellEnd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повышению профессиональной подготовки педагога и необходимости постоянного профессионального роста; профессиональный стандарт педагога повышает ответственность педагога за результаты своего труда, а соответственно повышает качество образования. </w:t>
      </w:r>
    </w:p>
    <w:p w:rsidR="000E7AA3" w:rsidRPr="00A06020" w:rsidRDefault="000E7AA3" w:rsidP="0012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9D7" w:rsidRPr="00A06020" w:rsidRDefault="00F229D7" w:rsidP="007268AE">
      <w:pPr>
        <w:pStyle w:val="Default"/>
        <w:jc w:val="both"/>
        <w:rPr>
          <w:color w:val="auto"/>
        </w:rPr>
      </w:pPr>
      <w:r w:rsidRPr="00A06020">
        <w:rPr>
          <w:rFonts w:eastAsia="Times New Roman"/>
          <w:b/>
          <w:bCs/>
          <w:iCs/>
          <w:color w:val="auto"/>
          <w:lang w:eastAsia="ru-RU"/>
        </w:rPr>
        <w:t>Упражнение «Смятый лист»</w:t>
      </w:r>
    </w:p>
    <w:p w:rsidR="00F229D7" w:rsidRPr="00A06020" w:rsidRDefault="00F229D7" w:rsidP="00123BC3">
      <w:pPr>
        <w:shd w:val="clear" w:color="auto" w:fill="FFFFFF"/>
        <w:spacing w:before="375"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возьмите, пожалуйста, по листу бумаги. </w:t>
      </w:r>
      <w:proofErr w:type="gramStart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Согните лист как вам хочется</w:t>
      </w:r>
      <w:proofErr w:type="gramEnd"/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теперь еще раз согните. Сделайте подобным образом еще 3 раза.</w:t>
      </w:r>
    </w:p>
    <w:p w:rsidR="007268AE" w:rsidRPr="00A06020" w:rsidRDefault="00F229D7" w:rsidP="007268AE">
      <w:pPr>
        <w:shd w:val="clear" w:color="auto" w:fill="FFFFFF"/>
        <w:spacing w:before="375"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разверните лист и разгладьте его руками. Посмотрите, сколько заломов осталось на листе, как бы его не разглаживали. Вот так и в освоении профессионального стандарта много еще проблем и вопросов.</w:t>
      </w:r>
      <w:r w:rsidR="007268AE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68AE" w:rsidRPr="00A06020" w:rsidRDefault="007268AE" w:rsidP="007268AE">
      <w:pPr>
        <w:shd w:val="clear" w:color="auto" w:fill="FFFFFF"/>
        <w:spacing w:before="375"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желаю</w:t>
      </w:r>
      <w:r w:rsidR="00F229D7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максимально комфортно преодолеть этот сложный путь. </w:t>
      </w:r>
    </w:p>
    <w:p w:rsidR="00123BC3" w:rsidRPr="00A06020" w:rsidRDefault="00123BC3" w:rsidP="007268AE">
      <w:pPr>
        <w:shd w:val="clear" w:color="auto" w:fill="FFFFFF"/>
        <w:spacing w:before="375"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Рассказывание притчи про знания</w:t>
      </w:r>
      <w:r w:rsidR="007268AE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3BC3" w:rsidRPr="00A06020" w:rsidRDefault="00123BC3" w:rsidP="00123B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плыли на корабле мудрец и купец. Путь лежал долгий через океан. Купец вез целый сундук с золотыми монетами и дрогой одеждой. У мудреца же не было ничего, что могло быть ценным. Купец постоянно насмехался над мудрецом из-за его бедности.</w:t>
      </w:r>
    </w:p>
    <w:p w:rsidR="00123BC3" w:rsidRPr="00A06020" w:rsidRDefault="00123BC3" w:rsidP="00123B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шторм и корабль вынесло на рифы, где он и разбился. Купцу и мудрецу в тот день очень повезло, и они остались в живых. Их выбросило на берег, и они оказались на одном из необитаемых островов.</w:t>
      </w:r>
    </w:p>
    <w:p w:rsidR="00123BC3" w:rsidRPr="00A06020" w:rsidRDefault="00123BC3" w:rsidP="00123B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Мудрец благодарил небеса, за то, что они спасли его, но вот купец не был радостным. Он постоянно причитал и корил судьбу за то, что она забрала все его богатства, и он не знал, что дальше ему делать.</w:t>
      </w:r>
    </w:p>
    <w:p w:rsidR="007268AE" w:rsidRPr="00A06020" w:rsidRDefault="00123BC3" w:rsidP="00726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Мудрец подошел к нему и сказал: </w:t>
      </w:r>
      <w:r w:rsidRPr="00A060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«Счастье не измеряется в количестве золотых монет. Если ты раньше заработал свое состояние, то </w:t>
      </w:r>
      <w:proofErr w:type="gramStart"/>
      <w:r w:rsidRPr="00A060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значит это сможешь</w:t>
      </w:r>
      <w:proofErr w:type="gramEnd"/>
      <w:r w:rsidRPr="00A060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сделать еще раз. Главное это то, что ты знаешь, как это сделать. После кораблекрушения я ничего не потерял, так как знания – вот мое богатство. И это никто не сможет у меня отнять».</w:t>
      </w:r>
    </w:p>
    <w:p w:rsidR="00F229D7" w:rsidRPr="00A06020" w:rsidRDefault="007268AE" w:rsidP="007268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завершение нашей работы</w:t>
      </w:r>
      <w:r w:rsidRPr="00A06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мне хочется сказать, что т</w:t>
      </w:r>
      <w:r w:rsidR="00123BC3" w:rsidRPr="00A06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 книги, которые вы читаете, те мероприятия, в которых вы принимаете участие дает возможность не только развиваться, но и получать новые знания, которые останутся с вами навсегда и будут помогать вам в достижении ваших целе</w:t>
      </w:r>
      <w:r w:rsidRPr="00A06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й и </w:t>
      </w:r>
      <w:proofErr w:type="spellStart"/>
      <w:r w:rsidRPr="00A06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мнемне</w:t>
      </w:r>
      <w:proofErr w:type="spellEnd"/>
      <w:r w:rsidRPr="00A06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кажется ,что сегодняшнее мероприятие</w:t>
      </w:r>
      <w:proofErr w:type="gramStart"/>
      <w:r w:rsidRPr="00A060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0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proofErr w:type="gramEnd"/>
      <w:r w:rsidRPr="00A060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 мы живем, мы учимся!</w:t>
      </w:r>
    </w:p>
    <w:p w:rsidR="007268AE" w:rsidRPr="00A06020" w:rsidRDefault="007268AE" w:rsidP="00123BC3">
      <w:pPr>
        <w:shd w:val="clear" w:color="auto" w:fill="FFFFFF"/>
        <w:spacing w:before="375" w:after="4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мне хочется верить, что сегодняшнее мероприятие было для вас полезным.</w:t>
      </w:r>
    </w:p>
    <w:p w:rsidR="00F229D7" w:rsidRPr="00A06020" w:rsidRDefault="00F229D7" w:rsidP="00123BC3">
      <w:pPr>
        <w:shd w:val="clear" w:color="auto" w:fill="FFFFFF"/>
        <w:spacing w:before="375" w:after="4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Рефлексия.</w:t>
      </w:r>
      <w:r w:rsidR="00D02D8C" w:rsidRPr="00A06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A06020">
        <w:rPr>
          <w:rFonts w:ascii="Times New Roman" w:hAnsi="Times New Roman" w:cs="Times New Roman"/>
          <w:b/>
          <w:bCs/>
          <w:sz w:val="24"/>
          <w:szCs w:val="24"/>
        </w:rPr>
        <w:t>Технология проведения:</w:t>
      </w:r>
      <w:r w:rsidRPr="00A06020">
        <w:rPr>
          <w:rFonts w:ascii="Times New Roman" w:hAnsi="Times New Roman" w:cs="Times New Roman"/>
          <w:sz w:val="24"/>
          <w:szCs w:val="24"/>
        </w:rPr>
        <w:t xml:space="preserve"> участники по кругу высказываются одним предложением, выбирая начало фразы</w:t>
      </w:r>
      <w:r w:rsidR="00D02D8C" w:rsidRPr="00A06020">
        <w:rPr>
          <w:rFonts w:ascii="Times New Roman" w:hAnsi="Times New Roman" w:cs="Times New Roman"/>
          <w:sz w:val="24"/>
          <w:szCs w:val="24"/>
        </w:rPr>
        <w:t>)</w:t>
      </w:r>
    </w:p>
    <w:p w:rsidR="00F229D7" w:rsidRPr="00A06020" w:rsidRDefault="00F229D7" w:rsidP="00123BC3">
      <w:pPr>
        <w:pStyle w:val="a3"/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A06020">
        <w:rPr>
          <w:sz w:val="24"/>
          <w:szCs w:val="24"/>
        </w:rPr>
        <w:t>Сегодня я узнал…</w:t>
      </w:r>
    </w:p>
    <w:p w:rsidR="00F229D7" w:rsidRPr="00A06020" w:rsidRDefault="00F229D7" w:rsidP="00123BC3">
      <w:pPr>
        <w:pStyle w:val="a3"/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A06020">
        <w:rPr>
          <w:sz w:val="24"/>
          <w:szCs w:val="24"/>
        </w:rPr>
        <w:t>Было интересно…</w:t>
      </w:r>
    </w:p>
    <w:p w:rsidR="00F229D7" w:rsidRPr="00A06020" w:rsidRDefault="00F229D7" w:rsidP="00123BC3">
      <w:pPr>
        <w:pStyle w:val="a3"/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A06020">
        <w:rPr>
          <w:sz w:val="24"/>
          <w:szCs w:val="24"/>
        </w:rPr>
        <w:t>Было трудно…</w:t>
      </w:r>
    </w:p>
    <w:p w:rsidR="00F229D7" w:rsidRPr="00A06020" w:rsidRDefault="00F229D7" w:rsidP="00123BC3">
      <w:pPr>
        <w:pStyle w:val="a3"/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A06020">
        <w:rPr>
          <w:sz w:val="24"/>
          <w:szCs w:val="24"/>
        </w:rPr>
        <w:t>Я выполнял задания…</w:t>
      </w:r>
    </w:p>
    <w:p w:rsidR="00F229D7" w:rsidRPr="00A06020" w:rsidRDefault="00F229D7" w:rsidP="00123BC3">
      <w:pPr>
        <w:pStyle w:val="a3"/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A06020">
        <w:rPr>
          <w:sz w:val="24"/>
          <w:szCs w:val="24"/>
        </w:rPr>
        <w:t>Я понял, что…</w:t>
      </w:r>
    </w:p>
    <w:p w:rsidR="00F229D7" w:rsidRPr="00A06020" w:rsidRDefault="00F229D7" w:rsidP="00123BC3">
      <w:pPr>
        <w:pStyle w:val="a3"/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A06020">
        <w:rPr>
          <w:sz w:val="24"/>
          <w:szCs w:val="24"/>
        </w:rPr>
        <w:t>Теперь я могу…</w:t>
      </w:r>
    </w:p>
    <w:p w:rsidR="00F229D7" w:rsidRPr="00A06020" w:rsidRDefault="00F229D7" w:rsidP="00123BC3">
      <w:pPr>
        <w:pStyle w:val="a3"/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A06020">
        <w:rPr>
          <w:sz w:val="24"/>
          <w:szCs w:val="24"/>
        </w:rPr>
        <w:t>Я почувствовал, что…</w:t>
      </w:r>
    </w:p>
    <w:p w:rsidR="00F229D7" w:rsidRPr="00A06020" w:rsidRDefault="00F229D7" w:rsidP="00123BC3">
      <w:pPr>
        <w:pStyle w:val="a3"/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A06020">
        <w:rPr>
          <w:sz w:val="24"/>
          <w:szCs w:val="24"/>
        </w:rPr>
        <w:t>Я приобрел…</w:t>
      </w:r>
    </w:p>
    <w:p w:rsidR="00D02D8C" w:rsidRPr="00A06020" w:rsidRDefault="00F229D7" w:rsidP="00123BC3">
      <w:pPr>
        <w:pStyle w:val="a3"/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A06020">
        <w:rPr>
          <w:sz w:val="24"/>
          <w:szCs w:val="24"/>
        </w:rPr>
        <w:t>Я научился…</w:t>
      </w:r>
    </w:p>
    <w:p w:rsidR="00F229D7" w:rsidRPr="00A06020" w:rsidRDefault="00F229D7" w:rsidP="00123BC3">
      <w:pPr>
        <w:pStyle w:val="a3"/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A06020">
        <w:rPr>
          <w:sz w:val="24"/>
          <w:szCs w:val="24"/>
        </w:rPr>
        <w:t>Мне захотелось…</w:t>
      </w:r>
    </w:p>
    <w:p w:rsidR="00F229D7" w:rsidRPr="00A06020" w:rsidRDefault="007268AE" w:rsidP="007268AE">
      <w:pPr>
        <w:shd w:val="clear" w:color="auto" w:fill="FFFFFF"/>
        <w:spacing w:before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 мы </w:t>
      </w:r>
      <w:r w:rsidR="0072684E"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живем, мы учимся! М</w:t>
      </w:r>
      <w:r w:rsidRPr="00A06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хочется верить, что сегодняшнее мероприятие было для вас полезным.</w:t>
      </w:r>
    </w:p>
    <w:p w:rsidR="00F229D7" w:rsidRPr="00A06020" w:rsidRDefault="00F229D7" w:rsidP="00123BC3">
      <w:pPr>
        <w:pStyle w:val="a3"/>
        <w:shd w:val="clear" w:color="auto" w:fill="FFFFFF"/>
        <w:ind w:left="360"/>
        <w:jc w:val="both"/>
        <w:rPr>
          <w:sz w:val="24"/>
          <w:szCs w:val="24"/>
        </w:rPr>
      </w:pPr>
    </w:p>
    <w:p w:rsidR="00631F87" w:rsidRPr="00A06020" w:rsidRDefault="00631F87" w:rsidP="00123B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31F87" w:rsidRPr="00A06020" w:rsidSect="00123BC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627"/>
    <w:multiLevelType w:val="hybridMultilevel"/>
    <w:tmpl w:val="8D66E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14CAA"/>
    <w:multiLevelType w:val="multilevel"/>
    <w:tmpl w:val="91E0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C6EAF"/>
    <w:multiLevelType w:val="hybridMultilevel"/>
    <w:tmpl w:val="E1EEF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A5C50"/>
    <w:multiLevelType w:val="multilevel"/>
    <w:tmpl w:val="48CAD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A4D4F"/>
    <w:multiLevelType w:val="multilevel"/>
    <w:tmpl w:val="460A6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F4EFC"/>
    <w:multiLevelType w:val="hybridMultilevel"/>
    <w:tmpl w:val="A03A3A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8F7EF7"/>
    <w:multiLevelType w:val="multilevel"/>
    <w:tmpl w:val="49244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C3115"/>
    <w:multiLevelType w:val="hybridMultilevel"/>
    <w:tmpl w:val="5D0E5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911A7"/>
    <w:multiLevelType w:val="multilevel"/>
    <w:tmpl w:val="ED1E1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9273C2"/>
    <w:multiLevelType w:val="hybridMultilevel"/>
    <w:tmpl w:val="44284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12AD9"/>
    <w:multiLevelType w:val="hybridMultilevel"/>
    <w:tmpl w:val="ED544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20F49"/>
    <w:multiLevelType w:val="hybridMultilevel"/>
    <w:tmpl w:val="3112E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954E4"/>
    <w:multiLevelType w:val="multilevel"/>
    <w:tmpl w:val="EB5E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91087"/>
    <w:multiLevelType w:val="multilevel"/>
    <w:tmpl w:val="5AE467D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D6446BD"/>
    <w:multiLevelType w:val="multilevel"/>
    <w:tmpl w:val="EC6A4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F73E1D"/>
    <w:multiLevelType w:val="multilevel"/>
    <w:tmpl w:val="22EE7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CF3CFF"/>
    <w:multiLevelType w:val="multilevel"/>
    <w:tmpl w:val="604473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E0B06D6"/>
    <w:multiLevelType w:val="hybridMultilevel"/>
    <w:tmpl w:val="C0E6A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F568D"/>
    <w:multiLevelType w:val="hybridMultilevel"/>
    <w:tmpl w:val="3BF234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32539"/>
    <w:multiLevelType w:val="hybridMultilevel"/>
    <w:tmpl w:val="7EB68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25AFA"/>
    <w:multiLevelType w:val="hybridMultilevel"/>
    <w:tmpl w:val="F224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31CD4"/>
    <w:multiLevelType w:val="hybridMultilevel"/>
    <w:tmpl w:val="5330F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E60108"/>
    <w:multiLevelType w:val="hybridMultilevel"/>
    <w:tmpl w:val="9510E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816384"/>
    <w:multiLevelType w:val="hybridMultilevel"/>
    <w:tmpl w:val="14289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286A50"/>
    <w:multiLevelType w:val="multilevel"/>
    <w:tmpl w:val="93882C4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754A720B"/>
    <w:multiLevelType w:val="hybridMultilevel"/>
    <w:tmpl w:val="9F482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65412E"/>
    <w:multiLevelType w:val="hybridMultilevel"/>
    <w:tmpl w:val="70B656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4E3974"/>
    <w:multiLevelType w:val="hybridMultilevel"/>
    <w:tmpl w:val="B8BA2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1"/>
  </w:num>
  <w:num w:numId="5">
    <w:abstractNumId w:val="6"/>
  </w:num>
  <w:num w:numId="6">
    <w:abstractNumId w:val="14"/>
  </w:num>
  <w:num w:numId="7">
    <w:abstractNumId w:val="4"/>
  </w:num>
  <w:num w:numId="8">
    <w:abstractNumId w:val="3"/>
  </w:num>
  <w:num w:numId="9">
    <w:abstractNumId w:val="15"/>
  </w:num>
  <w:num w:numId="10">
    <w:abstractNumId w:val="24"/>
  </w:num>
  <w:num w:numId="11">
    <w:abstractNumId w:val="8"/>
  </w:num>
  <w:num w:numId="12">
    <w:abstractNumId w:val="10"/>
  </w:num>
  <w:num w:numId="13">
    <w:abstractNumId w:val="9"/>
  </w:num>
  <w:num w:numId="14">
    <w:abstractNumId w:val="27"/>
  </w:num>
  <w:num w:numId="15">
    <w:abstractNumId w:val="23"/>
  </w:num>
  <w:num w:numId="16">
    <w:abstractNumId w:val="11"/>
  </w:num>
  <w:num w:numId="17">
    <w:abstractNumId w:val="19"/>
  </w:num>
  <w:num w:numId="18">
    <w:abstractNumId w:val="7"/>
  </w:num>
  <w:num w:numId="19">
    <w:abstractNumId w:val="20"/>
  </w:num>
  <w:num w:numId="20">
    <w:abstractNumId w:val="0"/>
  </w:num>
  <w:num w:numId="21">
    <w:abstractNumId w:val="25"/>
  </w:num>
  <w:num w:numId="22">
    <w:abstractNumId w:val="18"/>
  </w:num>
  <w:num w:numId="23">
    <w:abstractNumId w:val="5"/>
  </w:num>
  <w:num w:numId="24">
    <w:abstractNumId w:val="21"/>
  </w:num>
  <w:num w:numId="25">
    <w:abstractNumId w:val="26"/>
  </w:num>
  <w:num w:numId="26">
    <w:abstractNumId w:val="22"/>
  </w:num>
  <w:num w:numId="27">
    <w:abstractNumId w:val="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87"/>
    <w:rsid w:val="000E7AA3"/>
    <w:rsid w:val="00123BC3"/>
    <w:rsid w:val="00163BEE"/>
    <w:rsid w:val="0016476A"/>
    <w:rsid w:val="0027084E"/>
    <w:rsid w:val="002972BE"/>
    <w:rsid w:val="002D2B34"/>
    <w:rsid w:val="00381BF3"/>
    <w:rsid w:val="004317DF"/>
    <w:rsid w:val="004A4D12"/>
    <w:rsid w:val="004D2626"/>
    <w:rsid w:val="005F7B70"/>
    <w:rsid w:val="0062331A"/>
    <w:rsid w:val="00631F87"/>
    <w:rsid w:val="00642349"/>
    <w:rsid w:val="006821AF"/>
    <w:rsid w:val="007078FB"/>
    <w:rsid w:val="00724A45"/>
    <w:rsid w:val="0072684E"/>
    <w:rsid w:val="007268AE"/>
    <w:rsid w:val="0095631F"/>
    <w:rsid w:val="00993335"/>
    <w:rsid w:val="009D2176"/>
    <w:rsid w:val="00A06020"/>
    <w:rsid w:val="00A84A54"/>
    <w:rsid w:val="00B02DA1"/>
    <w:rsid w:val="00BA626C"/>
    <w:rsid w:val="00BF568A"/>
    <w:rsid w:val="00C27985"/>
    <w:rsid w:val="00C91032"/>
    <w:rsid w:val="00CC50C5"/>
    <w:rsid w:val="00CF3BC5"/>
    <w:rsid w:val="00D02D8C"/>
    <w:rsid w:val="00D434EF"/>
    <w:rsid w:val="00D53CA8"/>
    <w:rsid w:val="00D64528"/>
    <w:rsid w:val="00D846FE"/>
    <w:rsid w:val="00D95D38"/>
    <w:rsid w:val="00DA3D82"/>
    <w:rsid w:val="00E82F01"/>
    <w:rsid w:val="00F229D7"/>
    <w:rsid w:val="00F7327F"/>
    <w:rsid w:val="00FA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7">
    <w:name w:val="c7"/>
    <w:basedOn w:val="a"/>
    <w:rsid w:val="00631F8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31F87"/>
  </w:style>
  <w:style w:type="paragraph" w:customStyle="1" w:styleId="c10">
    <w:name w:val="c10"/>
    <w:basedOn w:val="a"/>
    <w:rsid w:val="00631F8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1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73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7">
    <w:name w:val="c7"/>
    <w:basedOn w:val="a"/>
    <w:rsid w:val="00631F8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31F87"/>
  </w:style>
  <w:style w:type="paragraph" w:customStyle="1" w:styleId="c10">
    <w:name w:val="c10"/>
    <w:basedOn w:val="a"/>
    <w:rsid w:val="00631F8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1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7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D3D67-C4DC-47BC-980A-EBD32598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3821</Words>
  <Characters>21783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Танюха</dc:creator>
  <cp:lastModifiedBy>Танюха</cp:lastModifiedBy>
  <cp:revision>9</cp:revision>
  <dcterms:created xsi:type="dcterms:W3CDTF">2019-01-03T07:05:00Z</dcterms:created>
  <dcterms:modified xsi:type="dcterms:W3CDTF">2019-01-07T13:51:00Z</dcterms:modified>
</cp:coreProperties>
</file>