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7" w:rsidRPr="00E045A7" w:rsidRDefault="00E045A7" w:rsidP="00203AE0">
      <w:pPr>
        <w:jc w:val="center"/>
        <w:rPr>
          <w:b/>
          <w:sz w:val="32"/>
          <w:szCs w:val="32"/>
        </w:rPr>
      </w:pPr>
      <w:r w:rsidRPr="00E045A7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E045A7" w:rsidRPr="00E045A7" w:rsidRDefault="00E045A7" w:rsidP="00E045A7">
      <w:pPr>
        <w:tabs>
          <w:tab w:val="left" w:pos="2188"/>
        </w:tabs>
        <w:jc w:val="center"/>
        <w:rPr>
          <w:b/>
          <w:sz w:val="28"/>
          <w:szCs w:val="28"/>
        </w:rPr>
      </w:pPr>
      <w:r w:rsidRPr="00E045A7">
        <w:rPr>
          <w:b/>
          <w:sz w:val="28"/>
          <w:szCs w:val="28"/>
        </w:rPr>
        <w:t>«</w:t>
      </w:r>
      <w:r w:rsidR="0032052A">
        <w:rPr>
          <w:b/>
          <w:sz w:val="28"/>
          <w:szCs w:val="28"/>
        </w:rPr>
        <w:t xml:space="preserve">Навлинская СОШ № </w:t>
      </w:r>
      <w:r w:rsidR="0032052A" w:rsidRPr="0032052A">
        <w:rPr>
          <w:b/>
          <w:sz w:val="40"/>
          <w:szCs w:val="40"/>
        </w:rPr>
        <w:t>1</w:t>
      </w:r>
      <w:r w:rsidRPr="00E045A7">
        <w:rPr>
          <w:b/>
          <w:sz w:val="28"/>
          <w:szCs w:val="28"/>
        </w:rPr>
        <w:t>»</w:t>
      </w:r>
      <w:r>
        <w:t xml:space="preserve">    </w:t>
      </w:r>
    </w:p>
    <w:p w:rsidR="0032052A" w:rsidRDefault="00E045A7" w:rsidP="00203AE0">
      <w:pPr>
        <w:jc w:val="center"/>
      </w:pPr>
      <w:r w:rsidRPr="00E045A7">
        <w:rPr>
          <w:noProof/>
          <w:lang w:eastAsia="ru-RU"/>
        </w:rPr>
        <w:drawing>
          <wp:inline distT="0" distB="0" distL="0" distR="0">
            <wp:extent cx="4025735" cy="3728852"/>
            <wp:effectExtent l="19050" t="0" r="0" b="0"/>
            <wp:docPr id="3" name="Рисунок 1" descr="C:\Users\Ира\Desktop\1055_html_362e7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1055_html_362e75a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92" cy="37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52A">
        <w:rPr>
          <w:i/>
          <w:sz w:val="144"/>
          <w:szCs w:val="144"/>
        </w:rPr>
        <w:t>Программа</w:t>
      </w:r>
    </w:p>
    <w:p w:rsidR="00203AE0" w:rsidRDefault="00203AE0" w:rsidP="00203AE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2052A" w:rsidRPr="00203AE0" w:rsidRDefault="0032052A" w:rsidP="0020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03AE0">
        <w:rPr>
          <w:rFonts w:ascii="Times New Roman" w:hAnsi="Times New Roman" w:cs="Times New Roman"/>
          <w:b/>
          <w:i/>
          <w:sz w:val="48"/>
          <w:szCs w:val="48"/>
        </w:rPr>
        <w:t>«УКРЕПЛЕНИЕ ЗДОРОВЬЯ И ФОРМИРОВАНИЕ ЗДОРОВОГО ОБРАЗА ЖИЗНИ»</w:t>
      </w:r>
    </w:p>
    <w:p w:rsidR="00203AE0" w:rsidRPr="00203AE0" w:rsidRDefault="00203AE0" w:rsidP="00203AE0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</w:t>
      </w:r>
      <w:r w:rsidR="0032052A" w:rsidRPr="00203AE0">
        <w:rPr>
          <w:rFonts w:ascii="Times New Roman" w:hAnsi="Times New Roman" w:cs="Times New Roman"/>
          <w:b/>
          <w:i/>
          <w:sz w:val="40"/>
          <w:szCs w:val="40"/>
        </w:rPr>
        <w:t xml:space="preserve">МБОУ </w:t>
      </w:r>
      <w:r w:rsidRPr="00203AE0">
        <w:rPr>
          <w:rFonts w:ascii="Times New Roman" w:hAnsi="Times New Roman" w:cs="Times New Roman"/>
          <w:b/>
          <w:i/>
          <w:sz w:val="40"/>
          <w:szCs w:val="40"/>
        </w:rPr>
        <w:t>НСОШ № 1</w:t>
      </w:r>
    </w:p>
    <w:p w:rsidR="002D2529" w:rsidRDefault="006F1DF5" w:rsidP="002D2529">
      <w:pPr>
        <w:tabs>
          <w:tab w:val="left" w:pos="1664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 2016- 2020</w:t>
      </w:r>
      <w:r w:rsidR="00203AE0" w:rsidRPr="00203AE0">
        <w:rPr>
          <w:rFonts w:ascii="Times New Roman" w:hAnsi="Times New Roman" w:cs="Times New Roman"/>
          <w:b/>
          <w:i/>
          <w:sz w:val="40"/>
          <w:szCs w:val="40"/>
        </w:rPr>
        <w:t xml:space="preserve"> годы</w:t>
      </w:r>
    </w:p>
    <w:p w:rsidR="00E045A7" w:rsidRDefault="00203AE0" w:rsidP="002D2529">
      <w:pPr>
        <w:tabs>
          <w:tab w:val="left" w:pos="16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3AE0">
        <w:rPr>
          <w:rFonts w:ascii="Times New Roman" w:hAnsi="Times New Roman" w:cs="Times New Roman"/>
          <w:sz w:val="28"/>
          <w:szCs w:val="28"/>
        </w:rPr>
        <w:t xml:space="preserve">программу разработала </w:t>
      </w:r>
      <w:r w:rsidR="006F1DF5">
        <w:rPr>
          <w:rFonts w:ascii="Times New Roman" w:hAnsi="Times New Roman" w:cs="Times New Roman"/>
          <w:sz w:val="28"/>
          <w:szCs w:val="28"/>
        </w:rPr>
        <w:t>Е.А.Свитич</w:t>
      </w:r>
    </w:p>
    <w:p w:rsidR="002D2529" w:rsidRPr="00164821" w:rsidRDefault="002D2529" w:rsidP="002D2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lastRenderedPageBreak/>
        <w:t>ОГЛАВЛЕНИЕ</w:t>
      </w:r>
    </w:p>
    <w:p w:rsidR="002D2529" w:rsidRPr="00164821" w:rsidRDefault="002D2529" w:rsidP="002D252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Обоснование необходимости реализации программы</w:t>
      </w:r>
    </w:p>
    <w:p w:rsidR="002D2529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Актуальность</w:t>
      </w:r>
    </w:p>
    <w:p w:rsidR="002D2529" w:rsidRPr="00164821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Описание опыта решения проблемы сохранения и укрепления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здоровья обучающихся в НСОШ№1</w:t>
      </w:r>
    </w:p>
    <w:p w:rsidR="002D2529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Анализ внешних и внутренних факторов анализ внешних и внутренних факто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ров потенциала развития НСОШ№1</w:t>
      </w:r>
    </w:p>
    <w:p w:rsidR="002D2529" w:rsidRPr="00164821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Характеристика основных проблем, на решение которых направлена Программа</w:t>
      </w:r>
    </w:p>
    <w:p w:rsidR="002D2529" w:rsidRDefault="002D2529" w:rsidP="002D25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Ресурсы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НСОШ№1</w:t>
      </w:r>
      <w:r w:rsidRPr="00164821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, поддерживающие реализацию Программы</w:t>
      </w:r>
    </w:p>
    <w:p w:rsidR="002D2529" w:rsidRDefault="002D2529" w:rsidP="002D25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Стратегические цели и задачи образовательного учреждения по сохранению и укреплению здоровья участников образовательного процесса, повышению культуры здоровья</w:t>
      </w:r>
    </w:p>
    <w:p w:rsidR="002D2529" w:rsidRPr="00164821" w:rsidRDefault="002D2529" w:rsidP="002D25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Концептуальные положения, ведущие подходы и принципы, определяющие реализацию программы;</w:t>
      </w:r>
    </w:p>
    <w:p w:rsidR="002D2529" w:rsidRPr="00164821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Стратегические цели программы;</w:t>
      </w:r>
    </w:p>
    <w:p w:rsidR="002D2529" w:rsidRPr="00164821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Задачи, обеспечивающие достижение поставленных целей.</w:t>
      </w:r>
    </w:p>
    <w:p w:rsidR="002D2529" w:rsidRPr="00164821" w:rsidRDefault="002D2529" w:rsidP="002D25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Основные направления реализации Программы по сохранению и укреплению здоровья участников образовательного процесса, повышению культуры здоровья в образовательном учреждении.</w:t>
      </w:r>
    </w:p>
    <w:p w:rsidR="002D2529" w:rsidRPr="00164821" w:rsidRDefault="002D2529" w:rsidP="002D25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Условия (организационные механизмы) реализации Программы</w:t>
      </w:r>
    </w:p>
    <w:p w:rsidR="002D2529" w:rsidRPr="00164821" w:rsidRDefault="002D2529" w:rsidP="002D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Организационно-функциональная модель реализации Программы</w:t>
      </w:r>
    </w:p>
    <w:p w:rsidR="002D2529" w:rsidRPr="00164821" w:rsidRDefault="002D2529" w:rsidP="002D252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Финансово-экономическое обоснование реализации Программы</w:t>
      </w:r>
    </w:p>
    <w:p w:rsidR="002D2529" w:rsidRDefault="002D2529" w:rsidP="002D25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2D2529" w:rsidRDefault="002D2529" w:rsidP="002D25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Pr="00164821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План мероприятий Программы</w:t>
      </w:r>
    </w:p>
    <w:p w:rsidR="002D2529" w:rsidRPr="00164821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Этапы и сроки реализации программы</w:t>
      </w:r>
    </w:p>
    <w:p w:rsidR="002D2529" w:rsidRPr="00164821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Ожидаемые результаты реализации Программы (предполагаемые результаты и индикаторы их достижения).</w:t>
      </w:r>
    </w:p>
    <w:p w:rsidR="002D2529" w:rsidRPr="00164821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Методика оценки эффективности реализации программы.</w:t>
      </w:r>
    </w:p>
    <w:p w:rsidR="002D2529" w:rsidRPr="00164821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Возможные сложности реализации программы и пути их преодоления.</w:t>
      </w:r>
    </w:p>
    <w:p w:rsidR="002D2529" w:rsidRPr="00164821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Нормативно-правовое и методическое обеспечение реализации программы.</w:t>
      </w:r>
    </w:p>
    <w:p w:rsidR="002D2529" w:rsidRPr="00742D2C" w:rsidRDefault="002D2529" w:rsidP="002D25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Основные термины и понятия программы.</w:t>
      </w:r>
    </w:p>
    <w:p w:rsidR="002D2529" w:rsidRPr="00301392" w:rsidRDefault="002D2529" w:rsidP="002D2529">
      <w:p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Приложение1  Нормативно-правовая и документальная основа Программы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.. Здоровье школьников 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Приложение 3. Система физкультурно-оздоровительной работы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       </w:t>
      </w:r>
    </w:p>
    <w:p w:rsidR="002D2529" w:rsidRPr="0059491F" w:rsidRDefault="002D2529" w:rsidP="002D2529">
      <w:pPr>
        <w:spacing w:before="100" w:beforeAutospacing="1" w:after="100" w:afterAutospacing="1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ОБОСНОВАНИЕ НЕОБХОДИМОСТИ РЕАЛИЗАЦИИ ПРОГРАММЫ</w:t>
      </w:r>
    </w:p>
    <w:p w:rsidR="002D2529" w:rsidRPr="0059491F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59491F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lastRenderedPageBreak/>
        <w:t>АКТУАЛЬНОСТЬ</w:t>
      </w:r>
    </w:p>
    <w:p w:rsidR="002D2529" w:rsidRPr="00301392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Актуальность данной программы обусловлена приоритетным направлениям государственной политики в области образования на сохранение здоровья школьников. Проблема сохранения и укрепления здоровья школьников является одной из важнейших задач современной школы и требование сохранения здоровья учащихся находятся на первом месте в иерархии запросов к результатам общего образования и реализуется в соответствии со   стратегических документами, определяющими развитие системы образования Российс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кой Федерации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в том числе Национальной образовательной инициативой «Наша новая школа» (направление «Здоровье в школе»), Доктриной информационной безопасности РФ, Федеральным законом «О безопасности», Федеральными государственными образовательными стандартами нового поколения (Программа формирования культуры здорового и безопасного образа жизни учащихся), Стратегией развития сист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емы образования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2011-2020 гг. По материалам Федеральных государственных образовательных стандартов нового поколения 95% опрошенных среди всех заинтересованных групп (семей, школьных специалистов, педагогической общественности, медицинских ассоциаций и т.п.) включают сохранение здоровья школьников в первую пятерку своих потребностных запросов.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Результаты   медицинского   осмотра учащих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ся 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свидетельствуют о том, что наиболее   распространены  у  детей    такие заболевания, как: 1. патология костно-мышечной системы; 2. болезни органов зрения, 3. болезни органов дыхания; 4. патология пищеварительного тракта; 4. Сердечно сосудистые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; (Приложение 2).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 xml:space="preserve"> Программа «Здоровье» НСОШ№1</w:t>
      </w:r>
      <w:r w:rsidRPr="00301392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это комплексная программа, направленная на формирование здоровьесозидающей среды и здорового образа жизни ребенка, сохранение и укрепление здоровья учащихся и учителей; воспитание у них внутренней потребн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ости вести здоровый образ жизни.</w:t>
      </w:r>
    </w:p>
    <w:p w:rsidR="002D2529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2D2529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ОПИСАНИЕ ОПЫТА РЕШЕНИЯ ПРОБЛЕМЫ СОХРАНЕНИЯ И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 xml:space="preserve"> УКРЕПЛЕНИЯ ЗДОРОВЬЯ В ГОУ № 1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– бо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льшой опыт по здоровьесберегающей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деятельности. Для педагогического коллектива школы здоровье – это одна из базовых профессиональных ценностей. Коллектив ОУ ориентирован на поис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 и внедрение здоровьесберегающии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технологий и на обеспечение высоких достижений учащихся за счет подбора адекватных технологий педагогической деятельности, а не увеличения нагрузки учащихся.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В школе реализуется целевая программа «Здоровье», в начальной школе – «Программа формирования ценности здоровья и здорового образа жизни».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ОУ уделяется большое внимание созданию оптимальных условий для работы педагогов. Регулярно проводятся медицинские осмотры, диспансеризация, вакцинация и другие профилактические мероприятия.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 школе осуществляется целенаправленная работа по развитию физической культуры учащихся и формированию здорового образа жизни. Эта работа осуществляется по следующим направлениям:</w:t>
      </w:r>
    </w:p>
    <w:p w:rsidR="002D2529" w:rsidRPr="00164821" w:rsidRDefault="002D2529" w:rsidP="002D25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формирование ценностного отношения учащихся к проблемам здоровья;</w:t>
      </w:r>
    </w:p>
    <w:p w:rsidR="002D2529" w:rsidRPr="00164821" w:rsidRDefault="002D2529" w:rsidP="002D25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осуществление мониторинга здоровья учащихся;</w:t>
      </w:r>
    </w:p>
    <w:p w:rsidR="002D2529" w:rsidRPr="00164821" w:rsidRDefault="002D2529" w:rsidP="002D25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реализация систем спортивных мероприятий и двигательной активности учащихся как компонент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 воспитательной работы школы;</w:t>
      </w:r>
    </w:p>
    <w:p w:rsidR="002D2529" w:rsidRPr="00164821" w:rsidRDefault="002D2529" w:rsidP="002D25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организация рационального питания (Приложение 3);</w:t>
      </w:r>
    </w:p>
    <w:p w:rsidR="002D2529" w:rsidRPr="00164821" w:rsidRDefault="002D2529" w:rsidP="002D252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создание материально-технического обеспечения формирования здорового образа жизни и развитии физической культуры учащихся.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Урочная и внеурочная деятельность дополняют друг друга и  направлены на укрепление здоровья детей. Программы физкультурно-оздоровительной направленности и спортивно-массовые мероприятия реализуются и через систему организации досуга учащихся. Они также являются ва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жным моментом здоровьесберегающей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деятельности. Большое внимание уделяется организации динамических пауз, как вовремя уроков, так и вне.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Школа является активным участником различных спортивно-массовых мероприятий, у которых задействованы все участники образовательного процесса (учащиеся, родители и педагоги). В школе работают спортивные секции.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Не только физическому, но и духовному воспитанию, как  одному из механизмов оздоровления и воспитания под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растающего поколения в 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уделяется значительное внимание.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 ОУ налажена реализация системы просветительской работы по формированию у учащихся, педагогов и родителей культуры отношения к своему здоровью.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Кроме того, в школе ведется работа социального характера:</w:t>
      </w:r>
    </w:p>
    <w:p w:rsidR="002D2529" w:rsidRPr="00AA5DB4" w:rsidRDefault="002D2529" w:rsidP="002D2529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AA5DB4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Диагностические мероприятия: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составление социального портрета школы (классов);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выявление подростков, нуждающихся в психологической и социально-педагогической помощи.</w:t>
      </w:r>
    </w:p>
    <w:p w:rsidR="002D2529" w:rsidRPr="00AA5DB4" w:rsidRDefault="002D2529" w:rsidP="002D2529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AA5DB4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Профилактические мероприятия:</w:t>
      </w:r>
    </w:p>
    <w:p w:rsidR="002D2529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-  совместная работа с ОДН, КДН с неблагополучными семьями;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проведение мероприятий по профилактике наркомании, алкоголизма, табакокурения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проведение индивидуальных консультаций для родителей, испытывающих трудности в воспитании детей.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За счет сетевого взаимодействия  ОУ с социальными партнерами значительно расширен круг раз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личных услуг здоровьесберегающего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характера.  </w:t>
      </w:r>
    </w:p>
    <w:p w:rsidR="002D2529" w:rsidRPr="00164821" w:rsidRDefault="002D2529" w:rsidP="002D2529">
      <w:pPr>
        <w:numPr>
          <w:ilvl w:val="1"/>
          <w:numId w:val="3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ХАРАКТЕРИСТИКА ОСНОВНЫХ ПРОБЛЕМ, НА РЕШЕНИЕ КОТОРЫХ НАПРАВЛЕНА ПРОГРАММА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Проведя анализ  физически-психологического самочувствия  школьников  с точки зрения здоровьесберегающей среды. Мы  выделили ряд проблем по сохранению и укреплению здоровья обучающихся:</w:t>
      </w:r>
    </w:p>
    <w:p w:rsidR="002D2529" w:rsidRPr="00164821" w:rsidRDefault="002D2529" w:rsidP="002D25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сохранение и укрепление физического здоровья детей;</w:t>
      </w:r>
    </w:p>
    <w:p w:rsidR="002D2529" w:rsidRPr="00164821" w:rsidRDefault="002D2529" w:rsidP="002D25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проблема создания положительного психологического климата и  активной жизненной позиции, субъектных отношений;</w:t>
      </w:r>
    </w:p>
    <w:p w:rsidR="002D2529" w:rsidRPr="00164821" w:rsidRDefault="002D2529" w:rsidP="002D25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организацию социально-профилактической работы с учащимися, в том числе создание условий для адаптации детей мигрантов;</w:t>
      </w:r>
    </w:p>
    <w:p w:rsidR="002D2529" w:rsidRPr="00164821" w:rsidRDefault="002D2529" w:rsidP="002D25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формирование культуры здоровья субъектов образовательного процесса (обучающихся, педагогов, родителей).</w:t>
      </w:r>
    </w:p>
    <w:p w:rsidR="002D2529" w:rsidRPr="00164821" w:rsidRDefault="002D2529" w:rsidP="002D252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проблемы улучшения материально-технической базы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Для решения вышеперечисленных проблем необходимо создание   в школе условий, обеспечивающих реализацию в ОУ системно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й эффективной здоровьесберегающей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 Р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ешение данных проблем в ГОУ 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возможно, бл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агодаря разработанной НСОШ№1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программе «Здоровье» направленно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й на создание здоровьесберегающей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среды и на сохранение и укрепление здоровья участников образовательного процесса. Эта программа опирается на существующие научно обоснованные подходы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 организации здоровьсберегающей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овательной среды. Кроме того,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существенным условием для решения вышеперечисленных проблем является наличие в ОУ хорошо подготовленных специалистов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 реализации здоровьесберегающей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деятельности, использованию в образовательном процесс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е современных здоровьесберегающих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технологий.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Для достижения эффективных результатов необходима в школе согласованная работа всех специалистов и Службы здоровья ОУ и совместная работа в данном направлении со специалистами райо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нных структур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обеспечивающая единое организационно-методическое сопровождение школы, целенаправленное и планомерное включение ресу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рсов района в здоровьесберегающую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деятельность ОУ.</w:t>
      </w:r>
    </w:p>
    <w:p w:rsidR="002D2529" w:rsidRPr="00164821" w:rsidRDefault="002D2529" w:rsidP="002D2529">
      <w:pPr>
        <w:spacing w:before="100" w:beforeAutospacing="1" w:after="100" w:afterAutospacing="1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lastRenderedPageBreak/>
        <w:t>РЕСУРСЫ 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НСОШ№1</w:t>
      </w: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, ПОДДЕРЖИВАЮЩИЕ РЕАЛИЗАЦИЮ ПРОГРАММЫ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Ресурсы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квалифицированные кадры с опытом работы с использованием здоровьесберегающих технологий,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развити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е службы здоровья ОУ,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- наличие комплексной системы обеспечения безопасности в ОУ.</w:t>
      </w:r>
    </w:p>
    <w:p w:rsidR="002D2529" w:rsidRPr="00164821" w:rsidRDefault="002D2529" w:rsidP="002D2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Кадровые ресурсы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 школе работает хороший стабильный коллектив, слаженный по своему составу и творческий по своей сути, всегда готовый к восприятию новых методик, с интересом следящий за новейшими разрабо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тками в области образования.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98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% учителей школы имеют I и Высшу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ю квалификационные категории, 4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учителей имеют различные награды. При этом учителя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постоянно обучаются на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курсах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повышения квалификации в БИПКРО.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школе действует служба сопровождения, в состав которой входят социальный педагог, заместитель директора п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о воспитательной работе,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медицинский работник, школьный библиотекарь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и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классные руководители.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Кроме того, в начальной школе, начавшей реализацию ФГОС,  действуют малая и большая службы сопровождения, что так же позволяет оказывать помощь и психолого-педагогическую поддержку учащимся на протяжении всего образовательного маршрута, создавать определённую систему средств, обеспечивающую комфортные условия обучения, воспитания и развития детей. Это позволяет реализовывать комплекс здоровьесберегающих технологий во всех видах деятельности, способствующей развитию физических, эмоциональных, действенно-практических возможностей учащихся.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2"/>
        <w:gridCol w:w="4633"/>
      </w:tblGrid>
      <w:tr w:rsidR="002D2529" w:rsidRPr="00164821" w:rsidTr="003C3F8B">
        <w:trPr>
          <w:tblCellSpacing w:w="0" w:type="dxa"/>
          <w:jc w:val="center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Большая  группа сопровождения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Малая группа сопровождения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Школьный библиотекарь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</w:t>
            </w:r>
          </w:p>
        </w:tc>
      </w:tr>
    </w:tbl>
    <w:p w:rsidR="002D2529" w:rsidRDefault="002D2529" w:rsidP="002D2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Материально-технические ресурсы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 школе имеется обор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удованный спортивный зал, спортивная площадка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медиц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инский кабинет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; компьютерные классы для проведения уроков здоровья, хорошо оснащенные предмет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ные кабинеты. Работает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кабинет социального педагога.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 xml:space="preserve">В школе функционирует читальный зал, библиотека, укомплектованная литературой, необходимой для выполнения творческих, проектных, исследовательских работ учителей и учащихся. За каждым классом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закреплен учебный кабинет,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имеются: 1компьютерный класс, 3 кабинета иностранного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языка, кабинет музыки, спортивный зал, столовая. </w:t>
      </w:r>
    </w:p>
    <w:p w:rsidR="002D2529" w:rsidRPr="00164821" w:rsidRDefault="002D2529" w:rsidP="002D2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Методические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ресурсы.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 xml:space="preserve">К ним относятся методические разработки уроков педагогов ОУ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 применением здоровьесберегающие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технологий.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Методические рекомендации по работе с семьей, по организации здоровьесберегающей среды в ОУ и пр.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Методические разработки по проведению семинаров и круглых столов по проблематике здоровьесбережения (для педагогов и родителей).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Методические разработки проведения классных часов по указанной проблематике.</w:t>
      </w:r>
    </w:p>
    <w:p w:rsidR="002D2529" w:rsidRDefault="002D2529" w:rsidP="002D2529">
      <w:pPr>
        <w:spacing w:before="100" w:beforeAutospacing="1" w:after="100" w:afterAutospacing="1" w:line="240" w:lineRule="auto"/>
      </w:pP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Информационные ресурсы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 Информационная поддержка деятельности, направленной на сохранение и укрепление здоровья участников образовательного процесса, осуществляется с помощь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ю ежемесячных планов мероприятий.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</w:p>
    <w:p w:rsidR="002D2529" w:rsidRPr="00164821" w:rsidRDefault="002D2529" w:rsidP="002D25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br/>
      </w: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СТРАТЕГИЧЕСКИЕ ЦЕЛИ ПРОГРАММЫ</w:t>
      </w:r>
    </w:p>
    <w:p w:rsidR="002D2529" w:rsidRPr="00164821" w:rsidRDefault="002D2529" w:rsidP="002D2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Создание санитарно-гигиенических и других услови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й здоровьесбережения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учитывающих индивидуальные показатели состояния здоровья обучающихся (воспитанников) и педагогов.</w:t>
      </w:r>
    </w:p>
    <w:p w:rsidR="002D2529" w:rsidRPr="00164821" w:rsidRDefault="002D2529" w:rsidP="002D25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Построение здоровьесберегаю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щей образовательной среды, функционирующей на основе идеологии культуры здоровья, предполагающей формирование здорового образа жизни и организацию здоровьесозидающего уклада ОУ</w:t>
      </w:r>
    </w:p>
    <w:p w:rsidR="002D2529" w:rsidRPr="00164821" w:rsidRDefault="002D2529" w:rsidP="002D25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 xml:space="preserve"> ЗАДАЧИ, ОБЕСПЕЧИВАЮЩИЕ ДОСТИЖЕНИЕ ПОСТАВЛЕННЫХ ЦЕЛЕЙ</w:t>
      </w:r>
    </w:p>
    <w:p w:rsidR="002D2529" w:rsidRPr="00164821" w:rsidRDefault="002D2529" w:rsidP="002D2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Выявить проблемы состояния здоровья учащихся и педагогов ОУ и определить пути их решения.</w:t>
      </w:r>
    </w:p>
    <w:p w:rsidR="002D2529" w:rsidRPr="00164821" w:rsidRDefault="002D2529" w:rsidP="002D2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 Разработка плана мероприятий по созданию условий для сохранения и укрепления здоровья учащихся и учителей средствами внедрения здоровьесберегающих технологий в учебно-воспитательный процесс ОУ</w:t>
      </w:r>
    </w:p>
    <w:p w:rsidR="002D2529" w:rsidRPr="00164821" w:rsidRDefault="002D2529" w:rsidP="002D2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Создание системы организационно-методического сопровождения администрации и специалистов ОУ в области решения проблемы сохранения и укрепления здоровья обучающихся (воспитанников) на основе взаимодействия с различными социальными партнерами.</w:t>
      </w:r>
    </w:p>
    <w:p w:rsidR="002D2529" w:rsidRPr="00164821" w:rsidRDefault="002D2529" w:rsidP="002D2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Создание службы мониторинга здоровья детей и базы данных мониторинга здоровья школьников</w:t>
      </w:r>
    </w:p>
    <w:p w:rsidR="002D2529" w:rsidRPr="00164821" w:rsidRDefault="002D2529" w:rsidP="002D25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Построение внутренней среды ОУ, обеспечивающей здоровьесозидающий характер образовательного процесса и безопасность обучающихся и педагогов:</w:t>
      </w:r>
    </w:p>
    <w:p w:rsidR="002D2529" w:rsidRPr="00164821" w:rsidRDefault="002D2529" w:rsidP="002D2529">
      <w:pPr>
        <w:spacing w:after="10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</w:t>
      </w:r>
    </w:p>
    <w:p w:rsidR="002D2529" w:rsidRPr="00164821" w:rsidRDefault="002D2529" w:rsidP="002D2529">
      <w:pPr>
        <w:spacing w:before="100" w:beforeAutospacing="1" w:after="100" w:afterAutospacing="1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ОСНОВНЫЕ НАПРАВЛЕНИЯ РЕАЛИЗАЦИИ ПРОГРАММЫ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7"/>
        <w:gridCol w:w="2029"/>
        <w:gridCol w:w="2464"/>
        <w:gridCol w:w="2285"/>
      </w:tblGrid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Ценностные установки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Задачи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</w:t>
            </w: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формирования здорового и безопасного ОЖ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Планируемые результаты формирования  культуры здорового и безопасного ОЖ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1. Создание здоровьесберегающей инфраструктуры образовательного учреждения.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Ценность здоровья и здорового образа жизни.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Усовершенствовать условия для сбережения здоровья учащихся в ОУ,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Улучшение здоровьесберегающей среды в НСОШ№1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(В настоящее время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обучающихся.)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2. Использование возможностей УМК «Перспектива» в образовательном процессе и различных образовательных программ, имеющих здороыьесозидающий характер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Отношение к здоровью детей как к главной ценности.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Установка на безопасный, здоровый образ жизни.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Формирование заинтересованного отношения детей к собственному здоровью.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Обеспечение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заинтересованного отношения педагогов и родителей к здоровью детей как к главной ценности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Формирование у учащихся ценностного отношения к здоровью своему и других людей.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Формирование у учащихся элементарных представлений о физическом,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нравственном, психическом и социальном здоровье человека.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Формирование личного опыта здоровосберегающей деятельности.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Формирование представлений о роли физической культуры и спорта для здоровья человека, его жизни в целом.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lastRenderedPageBreak/>
              <w:t>3. Рациональная организация учебной и внеучебной деятельности обучающихся.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Сохранение и укрепление здоровья учащихся средствами рациональной организации их деятельности.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Повышение эффективности учебного процесса.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Снижение функционального напряжения и утомления детей.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Создания условий для снятия перегрузки, нормального чередования труда и отдыха.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Обеспечение возможности обучающихся осуществлять учебную и внеучебную деятельность  в соответствии с возрастными и индивидуальными возможностями.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Организация образовательного процесса строится с учетом гигиенических норм и требований к орга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softHyphen/>
              <w:t>низации и объёму учебной и внеучебной нагрузки (выполнение домашних заданий, занятия в кружках и спортивных секциях).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Применение в учебном процессе методов и методик обучения, адекватных возрастным возможностям и особенностям обучающихся. 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 xml:space="preserve">Строгое 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соблюдение всех требований к использованию технических средств обучения, в том числе компьютеров и аудиовизуальных средств.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Педагогический коллектив учитывает в образовательной деятельности индивидуальные осо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softHyphen/>
              <w:t>бенности развития учащихся: темп развития и темп деятельности.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Регулярное проведение дней Здоровья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lastRenderedPageBreak/>
              <w:t>4. Организация физкультурно-оздоровительной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Положительное отношение к двигательной активности и совершенствование физического состояния.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Повышение адаптивных возможностей организма.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Сохранение и укрепление здоровья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обучающихся.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Формирование культуры здоровья.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Полноценная и эффективная работа с обучающимися всех групп здоровья (на уроках физкультуры, в секциях)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Рациональная и соответствующая организация уроков физической культуры и занятий активно-двигательного характера.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Организация динамических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перемен, физкультминуток на уроках, способствующих эмоциональной разгрузке и повышению двигательной активности.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Организация работы спортивных секций и создание условий для их эффективного функционирования. 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Регулярное проведение спортивно-оздоровительных мероприятий.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lastRenderedPageBreak/>
              <w:t>5. Реализация дополнительных образовательных программ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Ценность здоровья и здорового образа жизни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лючение учащихся в здоровьесберега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ающую деятельность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Создание и реализация в школе дополнительных образовательных программ, направленных на формирование ценности здоровья и здорового образа жизни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6. Просветительская работа с родителями (законными представителями).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Здоровье детей – главная ценность семейного воспитания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Включение родителей (законных</w:t>
            </w: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 представителей) в здоровьесберег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ающую  и здоровье</w:t>
            </w: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укрепляющую деятельность школы.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Сложившаяся (или складывающаяся) система работы с родителями (законными представителями) по вопросам охраны и укрепления здоровья детей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lastRenderedPageBreak/>
              <w:t>Организация здорового питания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Сохранение и укрепление здоровья учащихся средствами рациональной организации их питания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Организация здорового и рационального питания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Качественное и разнообразное питание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Семинары и консультации для учителей по вопросам создания здоровьесозидающей образовательной  среды.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Ценность здоровья и здорового образа жизни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Организация и проведение семинаров и консультаций для учителей по вопросам создания здоровьесозидающей образовательной  среды ОУ.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Формирование валеологической компетентности у педагогов ОУ</w:t>
            </w:r>
          </w:p>
        </w:tc>
      </w:tr>
    </w:tbl>
    <w:p w:rsidR="002D2529" w:rsidRPr="00164821" w:rsidRDefault="002D2529" w:rsidP="002D2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 w:type="textWrapping" w:clear="all"/>
      </w:r>
    </w:p>
    <w:p w:rsidR="002D2529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spacing w:before="100" w:beforeAutospacing="1" w:after="100" w:afterAutospacing="1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ПЛАН МЕРОПРИЯТИЙ ПРОГРАММЫ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0"/>
        <w:gridCol w:w="6735"/>
      </w:tblGrid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Разработка локальной нормативно-правовой базы для организации работы по сохранению и укреплению здоровья учащихся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Создание информационного и материально-технического обеспечения здоровьесберегающей деятельности образовательного учреждения.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Проведение воспитательных и спортивных мероприятий, обеспечивающих формирование здорового образа жизни.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именение на уроках здоровьесберег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ающих технологий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Систематическая диагностика состояния здоровья учащихся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Контроль за выполнением норм СанПиН и охраны труда 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Анализ состояния здоровья учащихся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Корректировка учебной программы по физической культуре в соответствии с результатами анализа 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здоровья учащихся.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Проведение «часа здоровья» на третьем уроке в начальной школе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Организация внеклассной работы по физической культуре после уроков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- Проведение традиционных общешкольных спортивных соревнований и спортивно-оздоровительных мероприятий в ОУ 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 xml:space="preserve">- Участие в спартакиаде школьников </w:t>
            </w: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,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Содействие в проведении медико-профилактических мероприятий медицинскими работниками закрепленных за школой поликлиник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Создание системы информированности родителей о результатах анализа состояния здоровья и профилактической работы в школе по оздоровлению детей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Организация и проведение лекций и родительских собраний по проблемам возрастных особенностей обучающихся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Профилактика травматизма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Проведение итоговой и промежуточной аттестации в щадящем режиме с учетом здоровья учащихся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Создание зон отдыха и психологической разгрузки для обучающихся и учителей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Осуществление выборочного косметического ремонта учебных и служебных помещений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Обновление ученической мебели в кабинетах и классах ОУ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Преодоление адаптационного периода детей при поступлении в первый класс в щадящем режиме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        22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Лекции для родителей будущих первоклассников «Как подготовить ребенка к школе»</w:t>
            </w:r>
          </w:p>
        </w:tc>
      </w:tr>
      <w:tr w:rsidR="002D2529" w:rsidRPr="00164821" w:rsidTr="003C3F8B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 xml:space="preserve">        23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Обеспечение качественным горячим питанием учащихся 1 – 11х  классов</w:t>
            </w:r>
          </w:p>
        </w:tc>
      </w:tr>
    </w:tbl>
    <w:p w:rsidR="002D2529" w:rsidRDefault="002D2529" w:rsidP="002D25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numPr>
          <w:ilvl w:val="0"/>
          <w:numId w:val="9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НОРМАТИВНО-ПРАВОВОЕ И МЕТОДИЧЕСКОЕ ОБЕСПЕЧЕНИЕ РЕАЛИЗАЦИИ ПРОГРАММЫ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Нормативно-правовую основу и методическое обеспечение реализации Программы составляют </w:t>
      </w: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документы, характеризующие российскую государственную политику, региональные нормативные акты, локальные акты образовательного учреждения, методические материалы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(представлены в Приложении 1)</w:t>
      </w:r>
    </w:p>
    <w:p w:rsidR="002D2529" w:rsidRPr="00164821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ОСНОВНЫЕ ТЕРМИНЫ И ПОНЯТИЯ ПРОГРАММЫ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:rsidR="002D2529" w:rsidRPr="00164821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Здоровьесозидающая образовательная среда (ЗОС)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– совокупность компонентов ОУ, их функциональных взаимосвязей и субъектов – педагогов, учащихся (воспитанников) и родителей, в деятельности которых реализуется обеспечение условий для сохранения и укрепления здоровья участников образовательного процесса.</w:t>
      </w:r>
    </w:p>
    <w:p w:rsidR="002D2529" w:rsidRPr="00164821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Культура здоровья (КЗ)</w:t>
      </w: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 –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сознательная система действий и отношений, определяющих качество индивидуального здоровья человека, слагающаяся из ценностного отношения к своему здоровью и здоровью других людей и являющая основой здорового образа жизни.</w:t>
      </w:r>
    </w:p>
    <w:p w:rsidR="002D2529" w:rsidRPr="00164821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Сетевое взаимодействие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– установление взаимосвязи между различными образовательными учреждениями или их подразделениями (в данном случае – службами здоровья). Основу сетевого взаимодействия составляют не структурные преобразования, а многочисленные социальные связи, обеспечивающие условия для создания общего образовательного пространства. Сетевое взаимодействие основывается на следующих принципах: открытость и общедоступность определенных ресурсов членов сети как для других членов сети, так и для непрофессиональной общественности; преимущественно «горизонтальное», не иерархическое взаимодействие членов сети.</w:t>
      </w:r>
    </w:p>
    <w:p w:rsidR="002D2529" w:rsidRPr="00164821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Служба здоровья образовательного учреждения (СЗОУ)</w:t>
      </w:r>
      <w:r w:rsidRPr="00164821">
        <w:rPr>
          <w:rFonts w:ascii="Times New Roman" w:eastAsia="Times New Roman" w:hAnsi="Times New Roman" w:cs="Times New Roman"/>
          <w:i/>
          <w:iCs/>
          <w:color w:val="000033"/>
          <w:sz w:val="28"/>
          <w:szCs w:val="28"/>
          <w:lang w:eastAsia="ru-RU"/>
        </w:rPr>
        <w:t> –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организационная форма взаимодействия специалистов ОУ по обеспечению здоровья участников образовательного процесса, формированию их здорового образа жизни.</w:t>
      </w:r>
    </w:p>
    <w:p w:rsidR="002D2529" w:rsidRPr="00301392" w:rsidRDefault="002D2529" w:rsidP="002D252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Социальное партнерство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 – технология координации разнонаправленной взаимовыгодной деятельности различных социальных субъектов, вынужденных в силу дефицита ресурсов, иных ограничивающих факторов объединить усилия, материальные возможности и инфраструктуру. Основными категориями социальных партнеров ОУ могут быть органы законодательной и исполнительной власти, учреждения, общественные организации и отдельные категории граждан, заинтересованные в совместной разработке механизмов сохранения и укрепления здоровья детей</w:t>
      </w:r>
    </w:p>
    <w:p w:rsidR="002D2529" w:rsidRPr="00164821" w:rsidRDefault="002D2529" w:rsidP="002D2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lastRenderedPageBreak/>
        <w:t>НОРМАТИВНО-ПРАВОВАЯ И ДОКУМЕНТАЛЬНАЯ ОСНОВА ПРОГРАММЫ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Нормативно-правовой</w:t>
      </w: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 документальной основой Программы формирования культуры здорового и безопасного образа жизни обучающихся являются:</w:t>
      </w:r>
    </w:p>
    <w:p w:rsidR="002D2529" w:rsidRPr="00164821" w:rsidRDefault="002D2529" w:rsidP="002D252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Конвенция о правах ребенка</w:t>
      </w:r>
    </w:p>
    <w:p w:rsidR="002D2529" w:rsidRPr="00164821" w:rsidRDefault="002D2529" w:rsidP="002D25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i/>
          <w:iCs/>
          <w:color w:val="000033"/>
          <w:sz w:val="28"/>
          <w:szCs w:val="28"/>
          <w:lang w:eastAsia="ru-RU"/>
        </w:rPr>
        <w:t>Законы и подзаконные акты Российской Федерации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Закон РФ «Об Образовании», статья 2, п.1 (от 13.01.1992 № 12-ФЗ с внесенными позднее изменениями)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Закон РФ «Основы законодательства Российской Федерации об охране здоровья граждан»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Закон РФ «Об основных гарантиях прав ребенка в Российской федерации»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Закон РФ «О санитарно-эпидемиологическом благополучии населения» (от 30.03.1999 № 52-Ф3)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Закон РФ «О физической культуре и спорте в Российской Федерации»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«Федеральная целевая программа развития образования на 2011 - 2015 годы»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Национальная образовательная инициатива «НАША НОВАЯ ШКОЛА» Министерства образования и науки РФ;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06.10.2011 № 373;</w:t>
      </w:r>
    </w:p>
    <w:p w:rsidR="002D2529" w:rsidRPr="00164821" w:rsidRDefault="002D2529" w:rsidP="002D252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План действий по модернизации общего образования на 2011–2015 гг., утвержденный Распоряжением Правительства Российской Федерации от 07.09.2011 № 1507-р;</w:t>
      </w:r>
    </w:p>
    <w:p w:rsidR="002D2529" w:rsidRPr="00A31DC4" w:rsidRDefault="002D2529" w:rsidP="00A31DC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Гигиенические требования к условиям реализации основной образовательной программы начального общего образования (2009 г.)</w:t>
      </w:r>
    </w:p>
    <w:p w:rsidR="002D2529" w:rsidRDefault="002D2529" w:rsidP="002D2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</w:p>
    <w:p w:rsidR="002D2529" w:rsidRPr="00164821" w:rsidRDefault="002D2529" w:rsidP="002D2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СИСТЕМА ФИЗКУЛЬТУРНО-ОЗДОРОВИТЕЛЬНОЙ РАБОТЫ</w:t>
      </w:r>
    </w:p>
    <w:p w:rsidR="002D2529" w:rsidRPr="00164821" w:rsidRDefault="002D2529" w:rsidP="002D2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 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 школе работают оснащенные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33"/>
          <w:sz w:val="28"/>
          <w:szCs w:val="28"/>
          <w:lang w:eastAsia="ru-RU"/>
        </w:rPr>
        <w:t>спортивный</w:t>
      </w:r>
      <w:r w:rsidRPr="00164821">
        <w:rPr>
          <w:rFonts w:ascii="Times New Roman" w:eastAsia="Times New Roman" w:hAnsi="Times New Roman" w:cs="Times New Roman"/>
          <w:b/>
          <w:bCs/>
          <w:i/>
          <w:iCs/>
          <w:color w:val="000033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33"/>
          <w:sz w:val="28"/>
          <w:szCs w:val="28"/>
          <w:lang w:eastAsia="ru-RU"/>
        </w:rPr>
        <w:t>л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, имеется спортивная </w:t>
      </w:r>
      <w:r w:rsidRPr="00164821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площадка, оборудованные  необходимым игровым и спортивным оборудованием и инвентарём.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3"/>
        <w:gridCol w:w="1878"/>
        <w:gridCol w:w="1905"/>
        <w:gridCol w:w="1204"/>
        <w:gridCol w:w="2265"/>
      </w:tblGrid>
      <w:tr w:rsidR="002D2529" w:rsidRPr="00164821" w:rsidTr="003C3F8B">
        <w:trPr>
          <w:tblCellSpacing w:w="0" w:type="dxa"/>
        </w:trPr>
        <w:tc>
          <w:tcPr>
            <w:tcW w:w="51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br w:type="textWrapping" w:clear="all"/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Урочная деятельность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Внеурочная деятельность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529" w:rsidRPr="00164821" w:rsidRDefault="002D2529" w:rsidP="003C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Традиционные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Кружки и секции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Общешкольные проекты</w:t>
            </w:r>
          </w:p>
        </w:tc>
      </w:tr>
      <w:tr w:rsidR="002D2529" w:rsidRPr="00164821" w:rsidTr="003C3F8B">
        <w:trPr>
          <w:tblCellSpacing w:w="0" w:type="dxa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Реализация на уроках физкультуры программы</w:t>
            </w: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«Здоровая осанка»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(профилакти-ка плоскосто-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пия и сколиоза)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Курс </w:t>
            </w: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«Физическая культура»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 способствует выработке установки на безопасный, здоровый образ жизни. 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На уроках проводятся физкультминутки, гимнастика для глаз и рук.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Динамические перемены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Диспансеризация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                   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Дни Здоровья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Спортивный праздник «Мама, папа, я - спортивная семья»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Спортивный праздник «Приз первоклассника»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«Весёлые старты»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по параллелям,органи-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зованные учителем физкультуры,роди-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телями,классными руководителями.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Праздники здоровья на природе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b/>
                <w:bCs/>
                <w:color w:val="000033"/>
                <w:sz w:val="28"/>
                <w:szCs w:val="28"/>
                <w:lang w:eastAsia="ru-RU"/>
              </w:rPr>
              <w:t> 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Спортивные игры</w:t>
            </w:r>
          </w:p>
          <w:p w:rsidR="002D2529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Футбол</w:t>
            </w:r>
          </w:p>
          <w:p w:rsidR="002D2529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Баскетбол</w:t>
            </w:r>
          </w:p>
          <w:p w:rsidR="002D2529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Волейбол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Участие детей и учителей, родителей в ежегодном забеге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«Лыжня России»</w:t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«Женская десятка»</w:t>
            </w:r>
          </w:p>
          <w:p w:rsidR="002D2529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 Участие детей в районных мероприятиях: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«Весёлые старты»,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«К старту готов»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</w:r>
          </w:p>
          <w:p w:rsidR="002D2529" w:rsidRPr="00164821" w:rsidRDefault="002D2529" w:rsidP="003C3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t>Спортивный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праздник,посвящённый рождению              школы.</w:t>
            </w:r>
            <w:r w:rsidRPr="00164821"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  <w:br/>
              <w:t>Первенство школы по шахматам</w:t>
            </w:r>
          </w:p>
        </w:tc>
      </w:tr>
    </w:tbl>
    <w:p w:rsidR="002D2529" w:rsidRDefault="002D2529" w:rsidP="002D2529"/>
    <w:p w:rsidR="002D2529" w:rsidRPr="002D2529" w:rsidRDefault="002D2529" w:rsidP="002D2529">
      <w:pPr>
        <w:tabs>
          <w:tab w:val="left" w:pos="1664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sectPr w:rsidR="002D2529" w:rsidRPr="002D2529" w:rsidSect="002D2529">
      <w:footerReference w:type="default" r:id="rId8"/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48" w:rsidRDefault="009B2D48" w:rsidP="00E045A7">
      <w:pPr>
        <w:spacing w:after="0" w:line="240" w:lineRule="auto"/>
      </w:pPr>
      <w:r>
        <w:separator/>
      </w:r>
    </w:p>
  </w:endnote>
  <w:endnote w:type="continuationSeparator" w:id="1">
    <w:p w:rsidR="009B2D48" w:rsidRDefault="009B2D48" w:rsidP="00E0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E0" w:rsidRDefault="00203AE0">
    <w:pPr>
      <w:pStyle w:val="a7"/>
    </w:pPr>
    <w:r>
      <w:t xml:space="preserve"> </w:t>
    </w:r>
  </w:p>
  <w:p w:rsidR="002D2529" w:rsidRDefault="002D25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48" w:rsidRDefault="009B2D48" w:rsidP="00E045A7">
      <w:pPr>
        <w:spacing w:after="0" w:line="240" w:lineRule="auto"/>
      </w:pPr>
      <w:r>
        <w:separator/>
      </w:r>
    </w:p>
  </w:footnote>
  <w:footnote w:type="continuationSeparator" w:id="1">
    <w:p w:rsidR="009B2D48" w:rsidRDefault="009B2D48" w:rsidP="00E0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CF2"/>
    <w:multiLevelType w:val="multilevel"/>
    <w:tmpl w:val="895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2DF3"/>
    <w:multiLevelType w:val="multilevel"/>
    <w:tmpl w:val="DA5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59BC"/>
    <w:multiLevelType w:val="multilevel"/>
    <w:tmpl w:val="9C3E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F6BB4"/>
    <w:multiLevelType w:val="multilevel"/>
    <w:tmpl w:val="4764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D28A1"/>
    <w:multiLevelType w:val="multilevel"/>
    <w:tmpl w:val="B4A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443AD"/>
    <w:multiLevelType w:val="multilevel"/>
    <w:tmpl w:val="F388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47CEE"/>
    <w:multiLevelType w:val="multilevel"/>
    <w:tmpl w:val="18C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43BFB"/>
    <w:multiLevelType w:val="multilevel"/>
    <w:tmpl w:val="8D8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34147"/>
    <w:multiLevelType w:val="multilevel"/>
    <w:tmpl w:val="EB74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C341B"/>
    <w:multiLevelType w:val="multilevel"/>
    <w:tmpl w:val="463E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82CBB"/>
    <w:multiLevelType w:val="multilevel"/>
    <w:tmpl w:val="5FF0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A54DB"/>
    <w:multiLevelType w:val="multilevel"/>
    <w:tmpl w:val="290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5A7"/>
    <w:rsid w:val="00203AE0"/>
    <w:rsid w:val="002D2529"/>
    <w:rsid w:val="0032052A"/>
    <w:rsid w:val="005349ED"/>
    <w:rsid w:val="00631CD3"/>
    <w:rsid w:val="006F1DF5"/>
    <w:rsid w:val="00916058"/>
    <w:rsid w:val="009B2D48"/>
    <w:rsid w:val="00A31DC4"/>
    <w:rsid w:val="00BC56DB"/>
    <w:rsid w:val="00E045A7"/>
    <w:rsid w:val="00E261B7"/>
    <w:rsid w:val="00F93DD3"/>
    <w:rsid w:val="00FB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5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45A7"/>
  </w:style>
  <w:style w:type="paragraph" w:styleId="a7">
    <w:name w:val="footer"/>
    <w:basedOn w:val="a"/>
    <w:link w:val="a8"/>
    <w:uiPriority w:val="99"/>
    <w:semiHidden/>
    <w:unhideWhenUsed/>
    <w:rsid w:val="00E0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8</cp:revision>
  <dcterms:created xsi:type="dcterms:W3CDTF">2013-12-07T10:50:00Z</dcterms:created>
  <dcterms:modified xsi:type="dcterms:W3CDTF">2018-12-25T18:42:00Z</dcterms:modified>
</cp:coreProperties>
</file>