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FE" w:rsidRPr="008F17FE" w:rsidRDefault="008F17FE" w:rsidP="008F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7FE">
        <w:rPr>
          <w:rFonts w:ascii="Times New Roman" w:hAnsi="Times New Roman" w:cs="Times New Roman"/>
          <w:b/>
          <w:sz w:val="28"/>
          <w:szCs w:val="28"/>
        </w:rPr>
        <w:t>Особенности формирования детского коллектива в специальной (коррекционной) школе.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t>Одна из особенностей детского коллектива в специальной (коррекционной) школе состоит в том, что его создание и функционирование непосредственно зависят от специфики состава учащихся.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t xml:space="preserve">С этой особенностью связаны и ряд других – трудности образования </w:t>
      </w:r>
      <w:proofErr w:type="spellStart"/>
      <w:r w:rsidRPr="008F17FE">
        <w:rPr>
          <w:rFonts w:ascii="Times New Roman" w:hAnsi="Times New Roman" w:cs="Times New Roman"/>
          <w:sz w:val="28"/>
          <w:szCs w:val="28"/>
        </w:rPr>
        <w:t>межиндивидуальных</w:t>
      </w:r>
      <w:proofErr w:type="spellEnd"/>
      <w:r w:rsidRPr="008F17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17FE">
        <w:rPr>
          <w:rFonts w:ascii="Times New Roman" w:hAnsi="Times New Roman" w:cs="Times New Roman"/>
          <w:sz w:val="28"/>
          <w:szCs w:val="28"/>
        </w:rPr>
        <w:t>внутриколлективных</w:t>
      </w:r>
      <w:proofErr w:type="spellEnd"/>
      <w:r w:rsidRPr="008F17FE">
        <w:rPr>
          <w:rFonts w:ascii="Times New Roman" w:hAnsi="Times New Roman" w:cs="Times New Roman"/>
          <w:sz w:val="28"/>
          <w:szCs w:val="28"/>
        </w:rPr>
        <w:t xml:space="preserve"> связей между детьми, их ограниченный по сравнению с нормально развивающимися детьми характер.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t>Процесс образования этих связей осложняется недоразвитием у умственно отсталых детей таких качеств, как потребность в общении, способность к коллективным переживаниям и образованию коммуникативных отношений, недостаточность опыта этих отношений и сложность их развития.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t>Затрудненность образования навыков совместной организованной деятельности тоже тормозит создание коллектива учеников специальной (коррекционной) школы.</w:t>
      </w:r>
      <w:bookmarkStart w:id="0" w:name="_GoBack"/>
      <w:bookmarkEnd w:id="0"/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t>Особенности психики и недоразвитие высших психических функций и свойств личности умственно отсталых сужают круг их отношений и связей, сфера и масштаб их действий более ограничены, более элементарны и просты, отличаются прямым, непосредственным характером.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t xml:space="preserve">Образующиеся </w:t>
      </w:r>
      <w:proofErr w:type="spellStart"/>
      <w:r w:rsidRPr="008F17FE">
        <w:rPr>
          <w:rFonts w:ascii="Times New Roman" w:hAnsi="Times New Roman" w:cs="Times New Roman"/>
          <w:sz w:val="28"/>
          <w:szCs w:val="28"/>
        </w:rPr>
        <w:t>внутриколлективные</w:t>
      </w:r>
      <w:proofErr w:type="spellEnd"/>
      <w:r w:rsidRPr="008F17FE">
        <w:rPr>
          <w:rFonts w:ascii="Times New Roman" w:hAnsi="Times New Roman" w:cs="Times New Roman"/>
          <w:sz w:val="28"/>
          <w:szCs w:val="28"/>
        </w:rPr>
        <w:t xml:space="preserve"> отношения и связи носят индивидуальный, неосознанный, малообобщенный характер, часто они находятся на уровне переживаний. Эти отношения недостаточно гибки, слабоустойчивы, носят, как правило, ситуационный характер.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t>Необходимо учитывать и такую особенность, что ученическому коллективу в специальной школе недоступны сложные по содержанию и форме виды деятельности, особенно такие, которые требуют выполнения сложных интеллектуальных операций и творческого подхода.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t>Ученический коллектив специальной школы (как и отдельный умственно отсталый ребенок) склонен к короткой и близкой мотивации, поэтому овладение им далеко отодвинутыми во времени и высокими по идейному уровню перспективами может быть достигнуто только в результате специальной и длительной педагогической работы.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t>Необходимо также отметить, что в коллективе умственно отсталых самостоятельность, активность, инициативность развиваются на более низком уровне, чем в массовой школе, особенно в тех случаях, когда требуется проявление познавательной активности.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lastRenderedPageBreak/>
        <w:t>Эта особенность связана с присущим умственно отсталым общим недоразвитием инициативности, способности к самостоятельной деятельности и активности. Даже если в доступных для учащихся пределах удается добиться, чтобы коллектив проявлял требовательность к отдельным учащимся, то гораздо труднее сформировать у детей необходимую требовательность к себе, что обусловлено особенностями мышления и личности учеников специальной школы в целом.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t>Наибольшую трудность при организации и воспитании ученического коллектива представляет развитие его инициативы и самодеятельности – главного фактора существования и развития коллектива.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t>Формирование необходимого отношения ученика к коллективу осложняется низким уровнем самосознания умственно отсталого, недоразвитием его общественной направленности, ограниченностью мотивационной основы его деятельности, сложностью формирования характера.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  <w:r w:rsidRPr="008F17FE">
        <w:rPr>
          <w:rFonts w:ascii="Times New Roman" w:hAnsi="Times New Roman" w:cs="Times New Roman"/>
          <w:sz w:val="28"/>
          <w:szCs w:val="28"/>
        </w:rPr>
        <w:t>Преодоление указанных трудностей является важнейшим условием организации и воспитания ученического коллектива в специальной школе.</w:t>
      </w:r>
    </w:p>
    <w:p w:rsidR="008F17FE" w:rsidRPr="008F17FE" w:rsidRDefault="008F17FE" w:rsidP="008F17FE">
      <w:pPr>
        <w:rPr>
          <w:rFonts w:ascii="Times New Roman" w:hAnsi="Times New Roman" w:cs="Times New Roman"/>
          <w:sz w:val="28"/>
          <w:szCs w:val="28"/>
        </w:rPr>
      </w:pPr>
    </w:p>
    <w:sectPr w:rsidR="008F17FE" w:rsidRPr="008F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FE"/>
    <w:rsid w:val="008F17FE"/>
    <w:rsid w:val="009B145E"/>
    <w:rsid w:val="00D0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CC7F"/>
  <w15:chartTrackingRefBased/>
  <w15:docId w15:val="{488D2CC5-3D46-4906-B9C2-0F1C519C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2018-12-18T13:53:00Z</dcterms:created>
  <dcterms:modified xsi:type="dcterms:W3CDTF">2018-12-18T14:06:00Z</dcterms:modified>
</cp:coreProperties>
</file>