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2D50" w:rsidRPr="001D2D50" w:rsidRDefault="001D2D50" w:rsidP="001D2D50">
      <w:pPr>
        <w:pStyle w:val="c0"/>
        <w:shd w:val="clear" w:color="auto" w:fill="FFFFFF"/>
        <w:spacing w:before="0" w:beforeAutospacing="0" w:after="0" w:afterAutospacing="0"/>
        <w:ind w:firstLine="902"/>
        <w:jc w:val="center"/>
        <w:rPr>
          <w:sz w:val="36"/>
          <w:szCs w:val="36"/>
          <w:shd w:val="clear" w:color="auto" w:fill="FFFFFF"/>
        </w:rPr>
      </w:pPr>
      <w:r w:rsidRPr="001D2D50">
        <w:rPr>
          <w:sz w:val="36"/>
          <w:szCs w:val="36"/>
          <w:shd w:val="clear" w:color="auto" w:fill="FFFFFF"/>
        </w:rPr>
        <w:t>Психологическая безопасность как условия сохранения и укрепления психологического здоровья ребенка.</w:t>
      </w:r>
    </w:p>
    <w:p w:rsidR="00970C97" w:rsidRPr="00AC623D" w:rsidRDefault="00651D16" w:rsidP="00651D16">
      <w:pPr>
        <w:pStyle w:val="c0"/>
        <w:shd w:val="clear" w:color="auto" w:fill="FFFFFF"/>
        <w:spacing w:before="0" w:beforeAutospacing="0" w:after="0" w:afterAutospacing="0"/>
        <w:ind w:firstLine="902"/>
        <w:jc w:val="both"/>
        <w:rPr>
          <w:sz w:val="28"/>
          <w:szCs w:val="28"/>
          <w:shd w:val="clear" w:color="auto" w:fill="FFFFFF"/>
        </w:rPr>
      </w:pPr>
      <w:r w:rsidRPr="00AC623D">
        <w:rPr>
          <w:sz w:val="28"/>
          <w:szCs w:val="28"/>
          <w:shd w:val="clear" w:color="auto" w:fill="FFFFFF"/>
        </w:rPr>
        <w:t>Дети проводят в дошкольном учреждении большую часть дня, поэтому сохранение и укрепление психологического здоровья ребенка дело не только семьи, но и педагогов.</w:t>
      </w:r>
      <w:r w:rsidR="00AC623D" w:rsidRPr="00AC623D">
        <w:rPr>
          <w:sz w:val="28"/>
          <w:szCs w:val="28"/>
          <w:shd w:val="clear" w:color="auto" w:fill="FFFFFF"/>
        </w:rPr>
        <w:t xml:space="preserve"> </w:t>
      </w:r>
    </w:p>
    <w:p w:rsidR="00AC623D" w:rsidRPr="00AC623D" w:rsidRDefault="00AC623D" w:rsidP="00AC623D">
      <w:pPr>
        <w:shd w:val="clear" w:color="auto" w:fill="FFFFFF"/>
        <w:spacing w:after="0" w:line="240" w:lineRule="auto"/>
        <w:ind w:firstLine="708"/>
        <w:jc w:val="both"/>
        <w:rPr>
          <w:rFonts w:ascii="Arial" w:hAnsi="Arial" w:cs="Arial"/>
          <w:color w:val="111111"/>
          <w:sz w:val="26"/>
          <w:szCs w:val="26"/>
          <w:shd w:val="clear" w:color="auto" w:fill="FFFFFF"/>
        </w:rPr>
      </w:pPr>
      <w:r>
        <w:rPr>
          <w:rFonts w:ascii="Arial" w:hAnsi="Arial" w:cs="Arial"/>
          <w:color w:val="111111"/>
          <w:sz w:val="26"/>
          <w:szCs w:val="26"/>
          <w:shd w:val="clear" w:color="auto" w:fill="FFFFFF"/>
        </w:rPr>
        <w:t>Организм </w:t>
      </w:r>
      <w:r>
        <w:rPr>
          <w:rStyle w:val="a3"/>
          <w:rFonts w:ascii="Arial" w:hAnsi="Arial" w:cs="Arial"/>
          <w:color w:val="111111"/>
          <w:sz w:val="26"/>
          <w:szCs w:val="26"/>
          <w:bdr w:val="none" w:sz="0" w:space="0" w:color="auto" w:frame="1"/>
          <w:shd w:val="clear" w:color="auto" w:fill="FFFFFF"/>
        </w:rPr>
        <w:t>психологически здоров</w:t>
      </w:r>
      <w:r>
        <w:rPr>
          <w:rFonts w:ascii="Arial" w:hAnsi="Arial" w:cs="Arial"/>
          <w:color w:val="111111"/>
          <w:sz w:val="26"/>
          <w:szCs w:val="26"/>
          <w:shd w:val="clear" w:color="auto" w:fill="FFFFFF"/>
        </w:rPr>
        <w:t>, если наблюдается его адаптивность и адекватность ко всему объему получаемой информации. </w:t>
      </w:r>
    </w:p>
    <w:p w:rsidR="00970C97" w:rsidRPr="00970C97" w:rsidRDefault="00651D16" w:rsidP="00970C97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color w:val="333333"/>
          <w:sz w:val="21"/>
          <w:szCs w:val="21"/>
        </w:rPr>
        <w:br/>
      </w:r>
      <w:r w:rsidR="00970C97" w:rsidRPr="00AC623D">
        <w:rPr>
          <w:bCs/>
          <w:color w:val="000000"/>
          <w:sz w:val="32"/>
          <w:szCs w:val="32"/>
        </w:rPr>
        <w:t>В</w:t>
      </w:r>
      <w:r w:rsidR="00970C97" w:rsidRPr="00970C97">
        <w:rPr>
          <w:color w:val="000000"/>
          <w:sz w:val="28"/>
          <w:szCs w:val="28"/>
        </w:rPr>
        <w:t>ажнейшим условием полноценного развития ребенка, сохранения и укрепления его психологического здоровья является психологическая безопасность.</w:t>
      </w:r>
    </w:p>
    <w:p w:rsidR="00AC623D" w:rsidRDefault="00970C97" w:rsidP="00970C97">
      <w:pPr>
        <w:shd w:val="clear" w:color="auto" w:fill="FFFFFF"/>
        <w:spacing w:after="0" w:line="240" w:lineRule="auto"/>
        <w:ind w:firstLine="708"/>
        <w:jc w:val="both"/>
        <w:rPr>
          <w:rFonts w:ascii="Arial" w:hAnsi="Arial" w:cs="Arial"/>
          <w:color w:val="111111"/>
          <w:sz w:val="26"/>
          <w:szCs w:val="26"/>
          <w:shd w:val="clear" w:color="auto" w:fill="FFFFFF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условий психологического комфорта (когда окружающая среда оказывает не травмирующее, а развивающее воздействие на ребенка) получило название «психологической безопасности».</w:t>
      </w:r>
      <w:r w:rsidR="001D2D50" w:rsidRPr="001D2D50">
        <w:rPr>
          <w:rFonts w:ascii="Arial" w:hAnsi="Arial" w:cs="Arial"/>
          <w:color w:val="111111"/>
          <w:sz w:val="26"/>
          <w:szCs w:val="26"/>
          <w:shd w:val="clear" w:color="auto" w:fill="FFFFFF"/>
        </w:rPr>
        <w:t xml:space="preserve"> </w:t>
      </w:r>
    </w:p>
    <w:p w:rsidR="001D2D50" w:rsidRPr="00970C97" w:rsidRDefault="00663FD7" w:rsidP="00970C97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>
        <w:rPr>
          <w:rFonts w:ascii="Arial" w:hAnsi="Arial" w:cs="Arial"/>
          <w:color w:val="111111"/>
          <w:sz w:val="26"/>
          <w:szCs w:val="26"/>
          <w:shd w:val="clear" w:color="auto" w:fill="FFFFFF"/>
        </w:rPr>
        <w:t xml:space="preserve">Обеспечение </w:t>
      </w:r>
      <w:r w:rsidR="001D2D50">
        <w:rPr>
          <w:rStyle w:val="a3"/>
          <w:rFonts w:ascii="Arial" w:hAnsi="Arial" w:cs="Arial"/>
          <w:color w:val="111111"/>
          <w:sz w:val="26"/>
          <w:szCs w:val="26"/>
          <w:bdr w:val="none" w:sz="0" w:space="0" w:color="auto" w:frame="1"/>
          <w:shd w:val="clear" w:color="auto" w:fill="FFFFFF"/>
        </w:rPr>
        <w:t xml:space="preserve">психологической безопасности </w:t>
      </w:r>
      <w:r w:rsidR="001D2D50" w:rsidRPr="00AC623D">
        <w:rPr>
          <w:rStyle w:val="a3"/>
          <w:rFonts w:ascii="Arial" w:hAnsi="Arial" w:cs="Arial"/>
          <w:b w:val="0"/>
          <w:color w:val="111111"/>
          <w:sz w:val="26"/>
          <w:szCs w:val="26"/>
          <w:bdr w:val="none" w:sz="0" w:space="0" w:color="auto" w:frame="1"/>
          <w:shd w:val="clear" w:color="auto" w:fill="FFFFFF"/>
        </w:rPr>
        <w:t>детей</w:t>
      </w:r>
      <w:r w:rsidR="001D2D50">
        <w:rPr>
          <w:rFonts w:ascii="Arial" w:hAnsi="Arial" w:cs="Arial"/>
          <w:color w:val="111111"/>
          <w:sz w:val="26"/>
          <w:szCs w:val="26"/>
          <w:shd w:val="clear" w:color="auto" w:fill="FFFFFF"/>
        </w:rPr>
        <w:t> во время их пребывания в </w:t>
      </w:r>
      <w:r w:rsidR="001D2D50" w:rsidRPr="00AC623D">
        <w:rPr>
          <w:rStyle w:val="a3"/>
          <w:rFonts w:ascii="Arial" w:hAnsi="Arial" w:cs="Arial"/>
          <w:b w:val="0"/>
          <w:color w:val="111111"/>
          <w:sz w:val="26"/>
          <w:szCs w:val="26"/>
          <w:bdr w:val="none" w:sz="0" w:space="0" w:color="auto" w:frame="1"/>
          <w:shd w:val="clear" w:color="auto" w:fill="FFFFFF"/>
        </w:rPr>
        <w:t>дошкольном</w:t>
      </w:r>
      <w:r w:rsidR="001D2D50">
        <w:rPr>
          <w:rFonts w:ascii="Arial" w:hAnsi="Arial" w:cs="Arial"/>
          <w:color w:val="111111"/>
          <w:sz w:val="26"/>
          <w:szCs w:val="26"/>
          <w:shd w:val="clear" w:color="auto" w:fill="FFFFFF"/>
        </w:rPr>
        <w:t> учреждении предполагает предупреждение и устранение различного рода угроз и опасностей, способствующих возникновению </w:t>
      </w:r>
      <w:r w:rsidR="001D2D50" w:rsidRPr="00AC623D">
        <w:rPr>
          <w:rStyle w:val="a3"/>
          <w:rFonts w:ascii="Arial" w:hAnsi="Arial" w:cs="Arial"/>
          <w:b w:val="0"/>
          <w:color w:val="111111"/>
          <w:sz w:val="26"/>
          <w:szCs w:val="26"/>
          <w:bdr w:val="none" w:sz="0" w:space="0" w:color="auto" w:frame="1"/>
          <w:shd w:val="clear" w:color="auto" w:fill="FFFFFF"/>
        </w:rPr>
        <w:t>психоэмоционального напряжения детей</w:t>
      </w:r>
      <w:r w:rsidR="001D2D50" w:rsidRPr="00AC623D">
        <w:rPr>
          <w:rFonts w:ascii="Arial" w:hAnsi="Arial" w:cs="Arial"/>
          <w:b/>
          <w:color w:val="111111"/>
          <w:sz w:val="26"/>
          <w:szCs w:val="26"/>
          <w:shd w:val="clear" w:color="auto" w:fill="FFFFFF"/>
        </w:rPr>
        <w:t>,</w:t>
      </w:r>
      <w:r w:rsidR="001D2D50">
        <w:rPr>
          <w:rFonts w:ascii="Arial" w:hAnsi="Arial" w:cs="Arial"/>
          <w:color w:val="111111"/>
          <w:sz w:val="26"/>
          <w:szCs w:val="26"/>
          <w:shd w:val="clear" w:color="auto" w:fill="FFFFFF"/>
        </w:rPr>
        <w:t xml:space="preserve"> снижающих их уровень естественной активности и настроения. </w:t>
      </w:r>
    </w:p>
    <w:p w:rsidR="00970C97" w:rsidRPr="00970C97" w:rsidRDefault="00970C97" w:rsidP="00970C97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Источники угрозы психологической безопасности ребенка условно можно разделить на две группы: внешние и внутренние.</w:t>
      </w:r>
    </w:p>
    <w:p w:rsidR="00970C97" w:rsidRPr="00970C97" w:rsidRDefault="00970C97" w:rsidP="00970C97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Внешние источники: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 I. Физические: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 Неблагоприятные погодные условия.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 Недооценка значения закаливания, сокращение пребывания ребенка на свежем воздухе.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 Нерациональность и скудность питания, его однообразие и плохая организация.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 Несоблюдение гигиенических требований к содержанию помещений и, в первую очередь, отсутствие режима проветривания.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 Враждебность окружающей ребенка среды, когда ему ограничен доступ к игрушкам, не продумано цветовое и световое оформление пространства; отсутствуют необходимые условия для реализации естественной потребности в движении; действуют необоснованные запреты, вызванные </w:t>
      </w:r>
      <w:proofErr w:type="spellStart"/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псевдозаботой</w:t>
      </w:r>
      <w:proofErr w:type="spellEnd"/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безопасности ребенка.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 II. Социальные: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 Манипулирование детьми, наносящее серьезный ущерб позитивному развитию личности. Это проявляется в том, что взрослые стремятся все сделать за ребенка, тем самым лишая его самостоятельности и инициативы, как в принятии решений, так и в поступках.</w:t>
      </w:r>
    </w:p>
    <w:p w:rsidR="007526AF" w:rsidRDefault="00970C97" w:rsidP="00970C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 Межличностные отношения </w:t>
      </w:r>
      <w:r w:rsidR="00C26A94"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детей с</w:t>
      </w: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другими детьми, родителями, другими взрослыми. Детское сообщество, родители в силу каких- то причин могут отвергать ребенка (например, не оправдал ожидания). Могут проявляться грубость и жестокость. В результате у отвергаемых детей появляется чувство дезориентации в микросоциуме.</w:t>
      </w:r>
      <w:r w:rsidR="007526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970C97" w:rsidRPr="00970C97" w:rsidRDefault="007526AF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7526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Психологическое насилие в межличностном взаимодействии может выражаться в неприятии и критике, публичных оскорблениях и унижении достоинства, </w:t>
      </w:r>
      <w:r w:rsidRPr="007526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обвинениях, угрозах, проявляющихся в словесной форме без физического насилия, игнорировании (физической или социальной изоляции), предъявлении чрезмерных требований и принуждении делать что-либо против желания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 Интеллектуально-физические и психоэмоциональные перегрузки из-за нерационально построенного режима жизнедеятельности детей, однообразие будней.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 Неправильная организация общения. Преобладание авторитарного стиля, отсутствие заинтересованности ребенком со стороны взрослых.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 Отсутствие понятных ребенку правил, регулирующих его поведение в детском обществе, семье.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 Внутренними источниками </w:t>
      </w: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угроз психологической безопасности ребенка могут быть: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 Сформировавшиеся в результате неправильного воспитания в семье привычки негативно</w:t>
      </w:r>
      <w:r w:rsidR="00D975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 поведения. В результате ребенок</w:t>
      </w: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сознательно отвергается детьми и подсознательно взрослыми.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 Осознание ребенком на фоне других детей своей </w:t>
      </w:r>
      <w:r w:rsidR="007526AF"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</w:t>
      </w:r>
      <w:r w:rsidR="007526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526AF"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успешности</w:t>
      </w: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Это способствует формированию комплекса неполноценности и зарождению такого, например, отрицательного чувства, как зависть.</w:t>
      </w:r>
      <w:r w:rsidR="007526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 Отсутствие автономности. Прямая зависимость во всем от взрослого, рождающая чувство беспомощности, когда приходится действовать самостоятельно.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 Индивидуально-личностные особенности ребенка, например, сформировавшиеся (не без помощи взрослых) боязливость или привычка постоянно быть в центре внимания.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Признаки стрессового состояния малыша при нарушении его психологической безопасности могут проявляться в следующих симптомах:</w:t>
      </w:r>
    </w:p>
    <w:p w:rsidR="00970C97" w:rsidRPr="00970C97" w:rsidRDefault="00970C97" w:rsidP="00970C9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трудностях засыпания и беспокойном сне;</w:t>
      </w:r>
    </w:p>
    <w:p w:rsidR="00970C97" w:rsidRPr="00970C97" w:rsidRDefault="00970C97" w:rsidP="00970C9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усталости после нагрузки, которая совсем недавно его не утомляла;</w:t>
      </w:r>
    </w:p>
    <w:p w:rsidR="00970C97" w:rsidRPr="00970C97" w:rsidRDefault="00970C97" w:rsidP="00970C9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беспричинной обидчивости, плаксивости или, наоборот, повышенной агрессивности;</w:t>
      </w:r>
    </w:p>
    <w:p w:rsidR="00970C97" w:rsidRPr="00970C97" w:rsidRDefault="00970C97" w:rsidP="00970C9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рассеянности, невнимательности;</w:t>
      </w:r>
    </w:p>
    <w:p w:rsidR="00970C97" w:rsidRPr="00970C97" w:rsidRDefault="00970C97" w:rsidP="00970C9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беспокойстве и непоседливости;</w:t>
      </w:r>
    </w:p>
    <w:p w:rsidR="00970C97" w:rsidRPr="00970C97" w:rsidRDefault="00970C97" w:rsidP="00970C9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отсутствии уверенности в себе, которая выражается в том, что ребенок все чаще ищет одобрения у взрослых, буквально жмется к ним;</w:t>
      </w:r>
    </w:p>
    <w:p w:rsidR="00970C97" w:rsidRPr="00970C97" w:rsidRDefault="00970C97" w:rsidP="00970C9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проявлении упрямства;</w:t>
      </w:r>
    </w:p>
    <w:p w:rsidR="00970C97" w:rsidRPr="00970C97" w:rsidRDefault="00970C97" w:rsidP="00970C9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том, что он постоянно сосет соску, палец или жует что-нибудь, слишком жадно, без разбора ест, заглатывая при этом пищу (иногда, наоборот, отмечается стойкое нарушение аппетита);</w:t>
      </w:r>
    </w:p>
    <w:p w:rsidR="00970C97" w:rsidRPr="00970C97" w:rsidRDefault="00970C97" w:rsidP="00970C9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боязни контактов, стремлении к уединению, в отказе участвовать в играх сверстников (часто ребенок бесцельно бродит по групповой, не находя себе занятия);</w:t>
      </w:r>
    </w:p>
    <w:p w:rsidR="00970C97" w:rsidRPr="00970C97" w:rsidRDefault="00970C97" w:rsidP="00970C9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подергивании плеч, качании головой, дрожании рук;</w:t>
      </w:r>
    </w:p>
    <w:p w:rsidR="00970C97" w:rsidRPr="00970C97" w:rsidRDefault="00970C97" w:rsidP="00970C9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снижении массы тела или, напротив, начинающих проявляться симптомах ожирения;</w:t>
      </w:r>
    </w:p>
    <w:p w:rsidR="00970C97" w:rsidRPr="00970C97" w:rsidRDefault="00970C97" w:rsidP="00970C9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повышенной тревожности;</w:t>
      </w:r>
    </w:p>
    <w:p w:rsidR="00970C97" w:rsidRPr="00970C97" w:rsidRDefault="00970C97" w:rsidP="00970C9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 дневном и ночном недержании мочи, которых ранее не наблюдалось, и в некоторых других явлениях.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вышеперечисленные признаки говорят о том, что ребенок находится в состоянии психоэмоционального напряжения только в том случае, если они не наблюдались ранее.</w:t>
      </w:r>
    </w:p>
    <w:p w:rsidR="00970C97" w:rsidRPr="00970C97" w:rsidRDefault="00970C97" w:rsidP="00970C97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Для обеспечения психологической безопасности ребенка следует включить следующие мероприятия:</w:t>
      </w:r>
    </w:p>
    <w:p w:rsidR="00970C97" w:rsidRPr="00970C97" w:rsidRDefault="00970C97" w:rsidP="00970C97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систему профилактики психоэмоционального состояния ребенка средствами физического воспитания: массаж, водные процедуры, специальные оздоровительные процедуры;</w:t>
      </w:r>
    </w:p>
    <w:p w:rsidR="00970C97" w:rsidRPr="00970C97" w:rsidRDefault="00970C97" w:rsidP="00970C97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цветового решения </w:t>
      </w:r>
      <w:proofErr w:type="gramStart"/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интерьера(</w:t>
      </w:r>
      <w:proofErr w:type="gramEnd"/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использование пастельных тонов светло-розового, светло-голубого, желтого, зеленого цветов), способствующих снятию напряжения;</w:t>
      </w:r>
    </w:p>
    <w:p w:rsidR="00970C97" w:rsidRPr="00970C97" w:rsidRDefault="00970C97" w:rsidP="00970C97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работу с природными материалами – глиной, песком, водой, красками. </w:t>
      </w:r>
      <w:proofErr w:type="spellStart"/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Арттерапия</w:t>
      </w:r>
      <w:proofErr w:type="spellEnd"/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(лечение искусством, творчеством) увлекает детей, отвлекает от неприятных эмоций, подключает эмоциональные резервы организма;</w:t>
      </w:r>
    </w:p>
    <w:p w:rsidR="00970C97" w:rsidRPr="007526AF" w:rsidRDefault="00970C97" w:rsidP="00970C97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70C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музыкальную терапию – регулярно проводимые музыкальные паузы, игру на детских музыкальных инструментах. Положительное влияние на развитие творческих способностей, на оздоровление оказывает классическая музыка. </w:t>
      </w:r>
    </w:p>
    <w:p w:rsidR="007526AF" w:rsidRPr="007526AF" w:rsidRDefault="00970C97" w:rsidP="007526AF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7526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расширение возможности контактов ребенка с другими детьми и взрослыми. Создание развивающей предметно-пространственной сре</w:t>
      </w:r>
      <w:r w:rsidR="007526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ды, которая вызывает интерес ребенка.</w:t>
      </w:r>
      <w:r w:rsidR="007526AF" w:rsidRPr="007526AF">
        <w:rPr>
          <w:rFonts w:ascii="Calibri" w:eastAsia="Times New Roman" w:hAnsi="Calibri" w:cs="Arial"/>
          <w:color w:val="000000"/>
          <w:lang w:eastAsia="ru-RU"/>
        </w:rPr>
        <w:t xml:space="preserve"> </w:t>
      </w:r>
      <w:r w:rsidR="007526AF" w:rsidRPr="007526AF">
        <w:rPr>
          <w:color w:val="000000"/>
          <w:sz w:val="28"/>
          <w:szCs w:val="28"/>
        </w:rPr>
        <w:t>Психологи подмечают, что «интерес – наиболее часто испытываемая положительная эмоция. Он является исключительно важным видом мотивации в развитии навыков, знаний, интеллекта. Интерес – это единственная мотивация, которая может поддерживать повседневную работу нормальным образом. Он необхо</w:t>
      </w:r>
      <w:r w:rsidR="003713C3">
        <w:rPr>
          <w:color w:val="000000"/>
          <w:sz w:val="28"/>
          <w:szCs w:val="28"/>
        </w:rPr>
        <w:t>дим для творчества</w:t>
      </w:r>
      <w:r w:rsidR="007526AF" w:rsidRPr="007526AF">
        <w:rPr>
          <w:color w:val="000000"/>
          <w:sz w:val="28"/>
          <w:szCs w:val="28"/>
        </w:rPr>
        <w:t>. Творческая деятельность формирует у ребенка состояние психологического комфорта, доминанту положительных эмоций: происходит, стойкое физиологическое возбуждение мозговых центров удовольствия.</w:t>
      </w:r>
    </w:p>
    <w:p w:rsidR="007526AF" w:rsidRPr="00970C97" w:rsidRDefault="007526AF" w:rsidP="007526AF">
      <w:pPr>
        <w:pStyle w:val="c0"/>
        <w:shd w:val="clear" w:color="auto" w:fill="FFFFFF"/>
        <w:spacing w:before="0" w:beforeAutospacing="0" w:after="0" w:afterAutospacing="0"/>
        <w:ind w:firstLine="902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Интерес и удовольствие, сопровождающие его, рождают ситуацию успеха. Ситуация успеха – это «совокупность педагогических условий, обеспечивающих самореализацию ребенка в каком-либо виде деятельности (учебе, общественной активности, труде, художественном творчестве, спорте). Все это в целом способствует формированию положительной и вместе с тем адекватной самооценки.</w:t>
      </w:r>
    </w:p>
    <w:p w:rsidR="00651D16" w:rsidRDefault="008843D7" w:rsidP="007526AF">
      <w:pPr>
        <w:pStyle w:val="c0"/>
        <w:shd w:val="clear" w:color="auto" w:fill="FFFFFF"/>
        <w:spacing w:before="0" w:beforeAutospacing="0" w:after="0" w:afterAutospacing="0"/>
        <w:ind w:firstLine="902"/>
        <w:jc w:val="both"/>
        <w:rPr>
          <w:color w:val="000000"/>
          <w:sz w:val="28"/>
          <w:szCs w:val="28"/>
        </w:rPr>
      </w:pPr>
      <w:r w:rsidRPr="00BA0685">
        <w:rPr>
          <w:sz w:val="28"/>
          <w:szCs w:val="28"/>
          <w:shd w:val="clear" w:color="auto" w:fill="FFFFFF"/>
        </w:rPr>
        <w:t>Педагог является одним из главных звеньев в воспитании детей. Он может достаточно профессионально найти подход к каждому ребёнку</w:t>
      </w:r>
      <w:r w:rsidR="003713C3">
        <w:rPr>
          <w:sz w:val="28"/>
          <w:szCs w:val="28"/>
          <w:shd w:val="clear" w:color="auto" w:fill="FFFFFF"/>
        </w:rPr>
        <w:t>,</w:t>
      </w:r>
      <w:r w:rsidRPr="00BA0685">
        <w:rPr>
          <w:sz w:val="28"/>
          <w:szCs w:val="28"/>
          <w:shd w:val="clear" w:color="auto" w:fill="FFFFFF"/>
        </w:rPr>
        <w:t xml:space="preserve"> </w:t>
      </w:r>
      <w:r w:rsidR="003713C3">
        <w:rPr>
          <w:sz w:val="28"/>
          <w:szCs w:val="28"/>
          <w:shd w:val="clear" w:color="auto" w:fill="FFFFFF"/>
        </w:rPr>
        <w:t>со</w:t>
      </w:r>
      <w:r w:rsidR="00CB5E94">
        <w:rPr>
          <w:sz w:val="28"/>
          <w:szCs w:val="28"/>
          <w:shd w:val="clear" w:color="auto" w:fill="FFFFFF"/>
        </w:rPr>
        <w:t>здать комфортные условия для</w:t>
      </w:r>
      <w:r w:rsidR="003713C3">
        <w:rPr>
          <w:sz w:val="28"/>
          <w:szCs w:val="28"/>
          <w:shd w:val="clear" w:color="auto" w:fill="FFFFFF"/>
        </w:rPr>
        <w:t xml:space="preserve"> </w:t>
      </w:r>
      <w:r w:rsidR="00C26A94" w:rsidRPr="00BA0685">
        <w:rPr>
          <w:sz w:val="28"/>
          <w:szCs w:val="28"/>
          <w:shd w:val="clear" w:color="auto" w:fill="FFFFFF"/>
        </w:rPr>
        <w:t>успешн</w:t>
      </w:r>
      <w:r w:rsidR="00C26A94">
        <w:rPr>
          <w:sz w:val="28"/>
          <w:szCs w:val="28"/>
          <w:shd w:val="clear" w:color="auto" w:fill="FFFFFF"/>
        </w:rPr>
        <w:t>ого развития</w:t>
      </w:r>
      <w:r w:rsidR="00CB5E94">
        <w:rPr>
          <w:sz w:val="28"/>
          <w:szCs w:val="28"/>
          <w:shd w:val="clear" w:color="auto" w:fill="FFFFFF"/>
        </w:rPr>
        <w:t xml:space="preserve"> и этим обеспечить</w:t>
      </w:r>
      <w:bookmarkStart w:id="0" w:name="_GoBack"/>
      <w:bookmarkEnd w:id="0"/>
      <w:r w:rsidR="00CB5E94">
        <w:rPr>
          <w:sz w:val="28"/>
          <w:szCs w:val="28"/>
          <w:shd w:val="clear" w:color="auto" w:fill="FFFFFF"/>
        </w:rPr>
        <w:t xml:space="preserve"> укрепление</w:t>
      </w:r>
      <w:r w:rsidRPr="00BA0685">
        <w:rPr>
          <w:sz w:val="28"/>
          <w:szCs w:val="28"/>
          <w:shd w:val="clear" w:color="auto" w:fill="FFFFFF"/>
        </w:rPr>
        <w:t xml:space="preserve"> психологического здоровья детей! </w:t>
      </w:r>
      <w:r w:rsidRPr="00BA0685">
        <w:rPr>
          <w:sz w:val="28"/>
          <w:szCs w:val="28"/>
        </w:rPr>
        <w:br/>
      </w:r>
    </w:p>
    <w:p w:rsidR="00E13AD5" w:rsidRPr="007526AF" w:rsidRDefault="00CB5E94">
      <w:pPr>
        <w:rPr>
          <w:rFonts w:ascii="Times New Roman" w:hAnsi="Times New Roman" w:cs="Times New Roman"/>
          <w:sz w:val="28"/>
          <w:szCs w:val="28"/>
        </w:rPr>
      </w:pPr>
    </w:p>
    <w:sectPr w:rsidR="00E13AD5" w:rsidRPr="007526AF" w:rsidSect="001D2D50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327947"/>
    <w:multiLevelType w:val="multilevel"/>
    <w:tmpl w:val="F58211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B9D23A8"/>
    <w:multiLevelType w:val="multilevel"/>
    <w:tmpl w:val="58006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207"/>
    <w:rsid w:val="001D2D50"/>
    <w:rsid w:val="003713C3"/>
    <w:rsid w:val="00651D16"/>
    <w:rsid w:val="00663FD7"/>
    <w:rsid w:val="007526AF"/>
    <w:rsid w:val="00816207"/>
    <w:rsid w:val="008843D7"/>
    <w:rsid w:val="00970C97"/>
    <w:rsid w:val="00AC623D"/>
    <w:rsid w:val="00AD5D27"/>
    <w:rsid w:val="00BA0685"/>
    <w:rsid w:val="00C26A94"/>
    <w:rsid w:val="00CB5E94"/>
    <w:rsid w:val="00D9756E"/>
    <w:rsid w:val="00F35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C54270-CCB7-4F9D-AD07-4ABA13DB7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651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970C97"/>
  </w:style>
  <w:style w:type="character" w:customStyle="1" w:styleId="c1">
    <w:name w:val="c1"/>
    <w:basedOn w:val="a0"/>
    <w:rsid w:val="00970C97"/>
  </w:style>
  <w:style w:type="character" w:customStyle="1" w:styleId="c5">
    <w:name w:val="c5"/>
    <w:basedOn w:val="a0"/>
    <w:rsid w:val="00970C97"/>
  </w:style>
  <w:style w:type="character" w:styleId="a3">
    <w:name w:val="Strong"/>
    <w:basedOn w:val="a0"/>
    <w:uiPriority w:val="22"/>
    <w:qFormat/>
    <w:rsid w:val="001D2D5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089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1</Pages>
  <Words>1079</Words>
  <Characters>6155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2018-11-27T16:41:00Z</dcterms:created>
  <dcterms:modified xsi:type="dcterms:W3CDTF">2018-11-27T19:41:00Z</dcterms:modified>
</cp:coreProperties>
</file>