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A" w:rsidRPr="00904633" w:rsidRDefault="004E139A" w:rsidP="004E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опыта работы с детьми с ограниченными возможностями здоровья.</w:t>
      </w:r>
    </w:p>
    <w:p w:rsidR="002D77A8" w:rsidRPr="00904633" w:rsidRDefault="002D77A8" w:rsidP="004E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Лариса Сергеевна Райкова.</w:t>
      </w:r>
    </w:p>
    <w:p w:rsidR="002D77A8" w:rsidRPr="00904633" w:rsidRDefault="002D77A8" w:rsidP="004E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  <w:r w:rsidR="004E139A"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«Центральная детская шк</w:t>
      </w:r>
      <w:r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 искусств» (МБУДО «ЦДШИ») г. Благовещенска.</w:t>
      </w:r>
    </w:p>
    <w:p w:rsidR="00FF4779" w:rsidRPr="00904633" w:rsidRDefault="002D77A8" w:rsidP="004E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учебной работе. </w:t>
      </w:r>
      <w:bookmarkStart w:id="0" w:name="_GoBack"/>
      <w:bookmarkEnd w:id="0"/>
    </w:p>
    <w:p w:rsidR="002D77A8" w:rsidRPr="00904633" w:rsidRDefault="004E139A" w:rsidP="002D77A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заметно вырос интерес специалистов к механизму воздействия музыки на ребенка с ограниченными возможностями здоровья.  Современная специальная психология и педагогика в значительной степени ориентированы на использование в коррекционной работе музыки как важного средства воспитания гармоничной личности ребенка с проблемами, его культурного развития. В последнее время всё чаще в учреждения дополнительного образования обращаются родители с детьми - инвалидами, имеющими различные отклонения в развитии (аутизм, умственная отсталость, ДЦП, органические поражения ЦНС, синдром Дауна и др.). Как правило, такие дети никогда не посещали подобного рода образовательные учреждения. Задача преподавателей, занимающихся с такими учащимися состоит не столько в том, чтобы научить детей музыке, сколько в реабилитации детей-инвалидов посредством музыкотерапии. Музыкотерапия в данном случае рассматривается как совокупность методик, построенных на применении разных видов музыкальной деятельности.  Сущность музыкотерапии мы видим в способности вызывать у «особого» ребёнка положительные эмоции, которые оказывают лечебное воздействие на психосоматические и психоэмоциональные процессы, мобилизуют резервные силы ребёнка, обусловливают его творчество во всех областях искусства и в жизни в целом. </w:t>
      </w:r>
    </w:p>
    <w:p w:rsidR="004E139A" w:rsidRPr="00904633" w:rsidRDefault="004E139A" w:rsidP="002D77A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несомненно, может быть средством успокоения и лечения, средством борьбы с переутомлением, задает определенный ритм перед началом работы, настраивает на глубокий отдых во время перерыва. Музыка может укреплять иммунитет, улучшать обмен веществ, и, доказано научно, приводит к снижению заболеваемости. Многочисленные исследования и эксперименты подтверждают: некоторые мелодии действительно обладают сильным терапевтическим эффектом. Так, духовная религиозная музыка восстанавливает душевное равновесие, дарит чувство покоя. Является полезным восприятие музыкальных произведений композиторов-классиков.</w:t>
      </w:r>
    </w:p>
    <w:p w:rsidR="004E139A" w:rsidRPr="00904633" w:rsidRDefault="004E139A" w:rsidP="004E13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33">
        <w:rPr>
          <w:rFonts w:ascii="Times New Roman" w:hAnsi="Times New Roman" w:cs="Times New Roman"/>
          <w:sz w:val="28"/>
          <w:szCs w:val="28"/>
        </w:rPr>
        <w:t>Цель музыкальных - создание положительного эмоционального фона реабилитации, то есть снятие фактора тревожности, возникающего у данного контингента детей вследствие резкого изменения социального и личностного статуса; стимуляция двигательных функций; развитие и коррекция сенсорных процессов (ощущений, восприятий, представлений); развитие речевой функции.</w:t>
      </w:r>
    </w:p>
    <w:p w:rsidR="004E139A" w:rsidRPr="00904633" w:rsidRDefault="004E139A" w:rsidP="004E13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33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с ограниченными возможностями здоровья наиболее важными являются тренировка наблюдательности, развитие чувства темпа, ритма и времени, мыслительных способностей и фантазии, вербальных и невербальных коммуникативных навыков, воспитание волевых качеств, выдержки и способности сдерживать аффекты, развитие общей и артикуляционной моторики. Лечебное воздействие музыки на нервно-психическую сферу детей происходит при ее пассивном или активном восприятии. </w:t>
      </w:r>
    </w:p>
    <w:p w:rsidR="00FF4779" w:rsidRPr="00904633" w:rsidRDefault="00FF4779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более пяти лет Центральная детская школа искусств организует образовательную деятельность с детьми с ограниченными возможностями здоровья</w:t>
      </w:r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(ОВЗ)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учащаяся с диагнозом «Синдром Дауна» поступила в 2013-2014 учебном году на отделение изобразительного искусства. В настоящее время, в 2018-2019 учебном году в ЦДШИ занимается подобных шесть учащихся: трое детей с «Синдромом Дауна»</w:t>
      </w:r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двое с задержкой психического развития (ЗРП) и один </w:t>
      </w:r>
      <w:proofErr w:type="spellStart"/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</w:t>
      </w:r>
      <w:proofErr w:type="spellEnd"/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чём, пятеро из них совмещают сразу два отделения – музыкальное и изобразительного искусства. </w:t>
      </w:r>
    </w:p>
    <w:p w:rsidR="002A210C" w:rsidRPr="00904633" w:rsidRDefault="002A210C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групповых занятиях, таких, как «Основы изобразительного искусства», «Основы сольфеджио», «Основы слушания музыки» дети занимаются по специально разработанным рабочим программам, с учётом их заболеваний. На индивид</w:t>
      </w:r>
      <w:r w:rsidR="00EE2F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уальных занятиях по музыкальному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инструменту (одна девочка играет на флейте, одна на домре, одна на скрипке и два мальчика на фортепиано) преподаватель выдаёт программу с учётом степени усвоения материала, в индивидуальном подходе к каждому учащемуся.</w:t>
      </w:r>
    </w:p>
    <w:p w:rsidR="00F40DC7" w:rsidRPr="00904633" w:rsidRDefault="00F40DC7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личный опыт работы с «нео</w:t>
      </w:r>
      <w:r w:rsidR="004F6A00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бычными» детьми начался с Насти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ребёнка с диагнозом «Синдром Дауна», которая первоначально пришла учиться в школу на отделение ИЗО. В первое время я просто была наблюдателем поведения «не такой как все» ученицы: она всячески привлекала к себе внимание, громко разговаривала, смеялась, бегала по школе и каталась по перилам…Про Настю были многие наслышаны из-за её «привлекающего к себе» поведения. Но далее, со временем обучения в нашей школе, девочка постепенно становилась спокойной, уравновешенной, прилежной ученицей. Настиным воспитанием занимается бабушка и так как она много лет своей жизни отдала культуре (проработала директором методического кабинета), то всячески хотела приучить внучку к прекрасному. После постепенного усвоения изобразительного творчества её бабушка решила, что Насте стоит поучиться играть на музыкальном инструменте, и не на каком-нибудь, а </w:t>
      </w:r>
      <w:proofErr w:type="gramStart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на….</w:t>
      </w:r>
      <w:proofErr w:type="gramEnd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балалайке! (почему бы и нет?) Походив несколько первых уроков в обычную группу детей на сольфеджио, бабушка реши</w:t>
      </w:r>
      <w:r w:rsidR="004F6A00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что уж если обычные дети не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долюбливают и недопонимают такой сложный предмет, то Настя </w:t>
      </w:r>
      <w:r w:rsidR="00E20F9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подавно! Вот так Настя оказалась у меня, на индивидуальном уроке сольфеджио!</w:t>
      </w:r>
    </w:p>
    <w:p w:rsidR="00D9380F" w:rsidRPr="00904633" w:rsidRDefault="00D9380F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Впоследствии Настя успешно закончила курс трёхгодичной общеразвивающей программы «Основы балалайки», получила долгожданный аттестат и…по ступила учиться на флейту!</w:t>
      </w:r>
    </w:p>
    <w:p w:rsidR="00BD4A33" w:rsidRPr="00904633" w:rsidRDefault="00BD4A33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ученик – Алексей с диагнозом «Аутизм» попал ко мне с момента прихода его мамы к нам в школу, с её фразы: «А вы занимаетесь с «особыми» детьми?». Мне уже просто стало интересно в чём отличие «солнечных» детей от обычных! Я всегда наблюдала за их поведением, манерой вести себя и поняла одно: если с этими детьми разговаривать наравне, а не «сюсюкаться», думая, что так они лучше освоят материал, то и они будут отвечать тебе тем же! </w:t>
      </w:r>
      <w:r w:rsidR="004F6A00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оказалось, э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совершенно нормальные и адекватные дети! </w:t>
      </w:r>
    </w:p>
    <w:p w:rsidR="00E50BC7" w:rsidRPr="00904633" w:rsidRDefault="00E50BC7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2017-2018 учебном году поступила к нам в школу Настина одноклассница – Лена. Мама привела её слишком поздно в школу, когда уже давно закончились приёмные экзамены (даже не смотря на диагнозы этих детей, мы должны для них устраивать, пусть даже и облегчённые,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экзамены). Поэтому для них было всё равно на какой музыкальный инструмент мы их возьмём, важно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просто оказаться в школе. Мы п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редложили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малопопулярную</w:t>
      </w:r>
      <w:proofErr w:type="spellEnd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домру, они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радостью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согласились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на этом инструменте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Лена также оказалась у меня в группе по сольфеджио вместе с Настей.</w:t>
      </w:r>
    </w:p>
    <w:p w:rsidR="00E50BC7" w:rsidRPr="00904633" w:rsidRDefault="00E50BC7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– совершенно внешне не похожа на ребёнка-инвалида, хотя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имеет диагноз «Синдром Дауна»!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физически развита, 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на свои 13 лет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довольно симпатичная девочка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(хотя принято считать, что все «</w:t>
      </w:r>
      <w:proofErr w:type="spellStart"/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даунята</w:t>
      </w:r>
      <w:proofErr w:type="spellEnd"/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на» одно лицо»)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психическим отклонениям видно только её заторможенное речевое развитие. Лена довольно быстро догнала Настю, и даже обогнала её по знанию предмета сольфеджио.</w:t>
      </w:r>
    </w:p>
    <w:p w:rsidR="002E5D4F" w:rsidRPr="00904633" w:rsidRDefault="002E5D4F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учебном году в школе началось буквально «паломничество» детей с отклонениями, так у меня появились новые ученики – </w:t>
      </w:r>
      <w:proofErr w:type="spellStart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 и Рома, «</w:t>
      </w:r>
      <w:proofErr w:type="spellStart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даунёнок</w:t>
      </w:r>
      <w:proofErr w:type="spellEnd"/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Арсений. Каждый имел свою индивидуальность и хотел заниматься «своим» делом: Степану нравилось играть на фортепиано, Роме – петь, а Арсению – читать стихи! И с каждым пришлось работать по разным направлениям.</w:t>
      </w:r>
    </w:p>
    <w:p w:rsidR="002E5D4F" w:rsidRPr="00904633" w:rsidRDefault="002E5D4F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нашим общим успехом оказал</w:t>
      </w:r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участие Степана и Арсения во Всероссийской Специальной Спартакиаде для детей-инвалидов (эти мальчики к тому же хорошо играют в </w:t>
      </w:r>
      <w:proofErr w:type="spellStart"/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!), в рамках которой проходил творческий конкурс. Степан исполнил украинскую народную песню «И шумит, и гудит» в четыре руки со своей мамой, которую, кстати, говоря, надо было также мне п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редварительно подготовить, так </w:t>
      </w:r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мама совершенно далека от музыки! Самое интересное, что проще было подготовить именно Степана, сложнее оказалось с мамой…Так вот, их фортепианный ансамбль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</w:t>
      </w:r>
      <w:r w:rsidR="00D9380F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B48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«гвоздём» программы, так как никто ранее не представлял в подобном фестивале инструментальное творчество! </w:t>
      </w:r>
    </w:p>
    <w:p w:rsidR="005E4B48" w:rsidRPr="00904633" w:rsidRDefault="005E4B48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Вторым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«выходом в свет» стало выступление на </w:t>
      </w:r>
      <w:r w:rsidRPr="009046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фестивале самодеятельного творчества для детей с ограниченными возможностями здоровья «Когда мы вместе, мы сильнее»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оказалось, фестиваль проходил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Благовещенске уже в 25! раз, а мы принимали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участие впервые. И что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таки</w:t>
      </w:r>
      <w:proofErr w:type="gramEnd"/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поразило жюри данного фестиваля (которое устраивало отборочное прослушивание для участие в Гала-концерте), что впервые! за 25 лет дети с ограниченными возможностями здоровья заявляю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инструментальном жанре: Степан с фортепианным ансамблем (теперь уже в роли второй партии выступала я), Настя играла на флейте. Рома, же, который обладает хорошим музыкальным слухом и певческим голосом от природы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722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(всего за неделю) 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выучил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 непростую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«Песню Электроника» из художественного фильма «Приключения Электроника» - «До чего дошёл прогресс!» и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буквально, покорил своим исполнением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зрителей в зале! Никто не мог поверить, что у ребёнка имеются какие-то психические отклонения!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думали, что на сцене стоит вполне нормальный ребёнок! 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="0002299B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впрочем,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меня и их родителей, это было очень ответственное, и в то же время волнительное мероприятие, трогающее буквально до слёз!</w:t>
      </w:r>
    </w:p>
    <w:p w:rsidR="00FF4779" w:rsidRPr="00904633" w:rsidRDefault="009D752E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с</w:t>
      </w:r>
      <w:r w:rsidR="00FF4779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воспит</w:t>
      </w:r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обучения ребенка с ОВЗ</w:t>
      </w:r>
      <w:r w:rsidR="00FF4779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r w:rsidR="002A210C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столько в конкретном его профессиональном обучении, как </w:t>
      </w:r>
      <w:r w:rsidR="00FF4779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всестороннем развитии его личности, которое складывается не из коррекции отдельных функций, а предполагает целостный подход, позволяющий поднять на более высокий уровень все потенциальные возможности конкретного ребенка – психические, физические, интеллектуальные. Таким образом, у него появляется возможность самостоятельной жизнедеятельности в будущем.</w:t>
      </w:r>
    </w:p>
    <w:p w:rsidR="00FF4779" w:rsidRPr="00904633" w:rsidRDefault="00FF4779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проблема, стоящая перед преподавателем, обучающим ребенка – инвалида, связана с поиском более эффективных способов организации процессов обучения и воспитания.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ребенка с ОВЗ, преподаватель, прежде всего, должен быть уверен в своих действиях, уверен в том, что каждое слово (или показ) дойдет до 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и даст нужный результат!</w:t>
      </w:r>
    </w:p>
    <w:p w:rsidR="00FF4779" w:rsidRPr="00904633" w:rsidRDefault="00FF4779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ребенком – инвалидом связана с обостренной наблюдательностью: необходимо не только предельно ясно слышать иг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ученика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видеть все изменения выражения его лица, ясно понимать, что он чувствует, чем занято его внимание.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большой чуткости и симпатии к ученику, умение мобилизовать волю ученика, сочетание терпения и выдержки является основой успешн</w:t>
      </w:r>
      <w:r w:rsidR="009D752E" w:rsidRPr="009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воспитательного воздействия.</w:t>
      </w:r>
    </w:p>
    <w:p w:rsidR="004E139A" w:rsidRPr="00904633" w:rsidRDefault="004E139A" w:rsidP="004E139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несомненна актуальность и значимость музыкальных занятий для детей с ограниченными возможностями, которые не только развивают музыкальные способности, формируют эстетический вкус, но и являются жизненно важным компонентом воздействия музыки на организм ребенка. М</w:t>
      </w:r>
      <w:r w:rsidRPr="00904633">
        <w:rPr>
          <w:rFonts w:ascii="Times New Roman" w:hAnsi="Times New Roman" w:cs="Times New Roman"/>
          <w:sz w:val="28"/>
          <w:szCs w:val="28"/>
        </w:rPr>
        <w:t xml:space="preserve">узыкотерапия представляет собой метод, использующий музыку в качестве средства психологической коррекции состояния ребенка в </w:t>
      </w:r>
      <w:r w:rsidRPr="00904633">
        <w:rPr>
          <w:rFonts w:ascii="Times New Roman" w:hAnsi="Times New Roman" w:cs="Times New Roman"/>
          <w:sz w:val="28"/>
          <w:szCs w:val="28"/>
        </w:rPr>
        <w:lastRenderedPageBreak/>
        <w:t>желательном направлении развития. Мы верим, что внутренняя сила способна победить любые недуги! И пусть эти дети не станут профессиональными музыкантами, зато они получат ряд положительных эмоций, научаться дарить радость себе, близким и окружающим, поймут, что они нужны людям, обществу. А главное – поверят в себя!</w:t>
      </w:r>
    </w:p>
    <w:p w:rsidR="004E139A" w:rsidRPr="00904633" w:rsidRDefault="004E139A" w:rsidP="004E139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34" w:rsidRPr="00904633" w:rsidRDefault="00195934" w:rsidP="004E1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934" w:rsidRPr="0090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F41"/>
    <w:multiLevelType w:val="multilevel"/>
    <w:tmpl w:val="1C44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C5300"/>
    <w:multiLevelType w:val="multilevel"/>
    <w:tmpl w:val="D81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F2570"/>
    <w:multiLevelType w:val="multilevel"/>
    <w:tmpl w:val="F55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77AC1"/>
    <w:multiLevelType w:val="multilevel"/>
    <w:tmpl w:val="295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C1D02"/>
    <w:multiLevelType w:val="multilevel"/>
    <w:tmpl w:val="FA3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79"/>
    <w:rsid w:val="0002299B"/>
    <w:rsid w:val="00177881"/>
    <w:rsid w:val="00195934"/>
    <w:rsid w:val="002A210C"/>
    <w:rsid w:val="002D77A8"/>
    <w:rsid w:val="002E5D4F"/>
    <w:rsid w:val="00363388"/>
    <w:rsid w:val="004E139A"/>
    <w:rsid w:val="004F6A00"/>
    <w:rsid w:val="005A5722"/>
    <w:rsid w:val="005E4B48"/>
    <w:rsid w:val="00904633"/>
    <w:rsid w:val="009D752E"/>
    <w:rsid w:val="00BD4A33"/>
    <w:rsid w:val="00D9380F"/>
    <w:rsid w:val="00E20F9E"/>
    <w:rsid w:val="00E50BC7"/>
    <w:rsid w:val="00EE2F9B"/>
    <w:rsid w:val="00F40DC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444B-F24B-43A3-8441-3FEF693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cp:lastPrinted>2018-10-23T23:52:00Z</cp:lastPrinted>
  <dcterms:created xsi:type="dcterms:W3CDTF">2018-10-23T23:46:00Z</dcterms:created>
  <dcterms:modified xsi:type="dcterms:W3CDTF">2018-12-11T07:23:00Z</dcterms:modified>
</cp:coreProperties>
</file>