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7F3" w:rsidRDefault="002817B1" w:rsidP="006167F3">
      <w:pPr>
        <w:pStyle w:val="msonormalbullet1gif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9525</wp:posOffset>
            </wp:positionV>
            <wp:extent cx="7562850" cy="10715625"/>
            <wp:effectExtent l="19050" t="0" r="0" b="0"/>
            <wp:wrapNone/>
            <wp:docPr id="3" name="Рисунок 4" descr="http://dc394.4shared.com/img/WkPZU1Qt/s7/12eb5938b88/Carros_0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c394.4shared.com/img/WkPZU1Qt/s7/12eb5938b88/Carros_03_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7F3" w:rsidRDefault="006167F3" w:rsidP="00727AC4">
      <w:pPr>
        <w:pStyle w:val="msonormalbullet1gi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6167F3" w:rsidRDefault="006167F3" w:rsidP="00727AC4">
      <w:pPr>
        <w:pStyle w:val="msonormalbullet1gi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6167F3" w:rsidRDefault="006167F3" w:rsidP="00727AC4">
      <w:pPr>
        <w:pStyle w:val="msonormalbullet1gi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6167F3" w:rsidRDefault="006167F3" w:rsidP="00727AC4">
      <w:pPr>
        <w:pStyle w:val="msonormalbullet1gi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6167F3" w:rsidRDefault="006167F3" w:rsidP="00727AC4">
      <w:pPr>
        <w:pStyle w:val="msonormalbullet1gi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6167F3" w:rsidRDefault="006167F3" w:rsidP="00727AC4">
      <w:pPr>
        <w:pStyle w:val="msonormalbullet1gi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6167F3" w:rsidRDefault="006167F3" w:rsidP="00727AC4">
      <w:pPr>
        <w:pStyle w:val="msonormalbullet1gi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727AC4" w:rsidRDefault="00727AC4" w:rsidP="002A2DE8">
      <w:pPr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2A2DE8" w:rsidRDefault="002A2DE8" w:rsidP="00961C5E">
      <w:pPr>
        <w:spacing w:before="150" w:after="30" w:line="240" w:lineRule="auto"/>
        <w:jc w:val="center"/>
        <w:outlineLvl w:val="2"/>
        <w:rPr>
          <w:rFonts w:ascii="Book Antiqua" w:eastAsia="Times New Roman" w:hAnsi="Book Antiqua" w:cs="Times New Roman"/>
          <w:b/>
          <w:bCs/>
          <w:shadow/>
          <w:color w:val="008080"/>
          <w:sz w:val="36"/>
          <w:szCs w:val="29"/>
          <w:lang w:eastAsia="ru-RU"/>
        </w:rPr>
      </w:pPr>
    </w:p>
    <w:p w:rsidR="002A2DE8" w:rsidRDefault="002A2DE8" w:rsidP="00961C5E">
      <w:pPr>
        <w:spacing w:before="150" w:after="30" w:line="240" w:lineRule="auto"/>
        <w:jc w:val="center"/>
        <w:outlineLvl w:val="2"/>
        <w:rPr>
          <w:rFonts w:ascii="Book Antiqua" w:eastAsia="Times New Roman" w:hAnsi="Book Antiqua" w:cs="Times New Roman"/>
          <w:b/>
          <w:bCs/>
          <w:shadow/>
          <w:color w:val="008080"/>
          <w:sz w:val="36"/>
          <w:szCs w:val="29"/>
          <w:lang w:eastAsia="ru-RU"/>
        </w:rPr>
      </w:pPr>
    </w:p>
    <w:p w:rsidR="00727AC4" w:rsidRPr="00AC7287" w:rsidRDefault="00727AC4" w:rsidP="00961C5E">
      <w:pPr>
        <w:spacing w:before="150" w:after="30" w:line="240" w:lineRule="auto"/>
        <w:jc w:val="center"/>
        <w:outlineLvl w:val="2"/>
        <w:rPr>
          <w:rFonts w:ascii="Book Antiqua" w:eastAsia="Times New Roman" w:hAnsi="Book Antiqua" w:cs="Times New Roman"/>
          <w:b/>
          <w:bCs/>
          <w:shadow/>
          <w:color w:val="006666"/>
          <w:sz w:val="36"/>
          <w:szCs w:val="29"/>
          <w:lang w:eastAsia="ru-RU"/>
        </w:rPr>
      </w:pPr>
      <w:r w:rsidRPr="00AC7287">
        <w:rPr>
          <w:rFonts w:ascii="Book Antiqua" w:eastAsia="Times New Roman" w:hAnsi="Book Antiqua" w:cs="Times New Roman"/>
          <w:b/>
          <w:bCs/>
          <w:shadow/>
          <w:color w:val="006666"/>
          <w:sz w:val="40"/>
          <w:szCs w:val="29"/>
          <w:lang w:eastAsia="ru-RU"/>
        </w:rPr>
        <w:t>КОНСПЕКТ</w:t>
      </w:r>
      <w:r w:rsidR="00853A68" w:rsidRPr="00AC7287">
        <w:rPr>
          <w:rFonts w:ascii="Book Antiqua" w:eastAsia="Times New Roman" w:hAnsi="Book Antiqua" w:cs="Times New Roman"/>
          <w:b/>
          <w:bCs/>
          <w:shadow/>
          <w:color w:val="006666"/>
          <w:sz w:val="36"/>
          <w:szCs w:val="29"/>
          <w:lang w:eastAsia="ru-RU"/>
        </w:rPr>
        <w:t xml:space="preserve"> </w:t>
      </w:r>
    </w:p>
    <w:p w:rsidR="00727AC4" w:rsidRPr="00AC7287" w:rsidRDefault="00853A68" w:rsidP="002A2DE8">
      <w:pPr>
        <w:spacing w:before="150" w:after="30" w:line="240" w:lineRule="auto"/>
        <w:ind w:left="567" w:right="283"/>
        <w:jc w:val="center"/>
        <w:outlineLvl w:val="2"/>
        <w:rPr>
          <w:rFonts w:ascii="Book Antiqua" w:eastAsia="Times New Roman" w:hAnsi="Book Antiqua" w:cs="Times New Roman"/>
          <w:b/>
          <w:bCs/>
          <w:shadow/>
          <w:color w:val="006666"/>
          <w:sz w:val="40"/>
          <w:szCs w:val="29"/>
          <w:lang w:eastAsia="ru-RU"/>
        </w:rPr>
      </w:pPr>
      <w:r w:rsidRPr="00AC7287">
        <w:rPr>
          <w:rFonts w:ascii="Book Antiqua" w:eastAsia="Times New Roman" w:hAnsi="Book Antiqua" w:cs="Times New Roman"/>
          <w:b/>
          <w:bCs/>
          <w:shadow/>
          <w:color w:val="006666"/>
          <w:sz w:val="40"/>
          <w:szCs w:val="29"/>
          <w:lang w:eastAsia="ru-RU"/>
        </w:rPr>
        <w:t>непосредственно образовательной деятельности</w:t>
      </w:r>
    </w:p>
    <w:p w:rsidR="002A2DE8" w:rsidRPr="00AC7287" w:rsidRDefault="00853A68" w:rsidP="002A2DE8">
      <w:pPr>
        <w:spacing w:before="150" w:after="30" w:line="240" w:lineRule="auto"/>
        <w:ind w:right="283"/>
        <w:jc w:val="center"/>
        <w:outlineLvl w:val="2"/>
        <w:rPr>
          <w:rFonts w:ascii="Book Antiqua" w:eastAsia="Times New Roman" w:hAnsi="Book Antiqua" w:cs="Times New Roman"/>
          <w:b/>
          <w:bCs/>
          <w:shadow/>
          <w:color w:val="006666"/>
          <w:sz w:val="40"/>
          <w:szCs w:val="29"/>
          <w:lang w:eastAsia="ru-RU"/>
        </w:rPr>
      </w:pPr>
      <w:r w:rsidRPr="00AC7287">
        <w:rPr>
          <w:rFonts w:ascii="Book Antiqua" w:eastAsia="Times New Roman" w:hAnsi="Book Antiqua" w:cs="Times New Roman"/>
          <w:b/>
          <w:bCs/>
          <w:shadow/>
          <w:color w:val="006666"/>
          <w:sz w:val="40"/>
          <w:szCs w:val="29"/>
          <w:lang w:eastAsia="ru-RU"/>
        </w:rPr>
        <w:t xml:space="preserve"> в старшей группе по теме </w:t>
      </w:r>
    </w:p>
    <w:p w:rsidR="00853A68" w:rsidRPr="00AC7287" w:rsidRDefault="00853A68" w:rsidP="002A2DE8">
      <w:pPr>
        <w:spacing w:before="150" w:after="30" w:line="240" w:lineRule="auto"/>
        <w:ind w:left="-284" w:right="-1"/>
        <w:jc w:val="center"/>
        <w:outlineLvl w:val="2"/>
        <w:rPr>
          <w:rFonts w:ascii="Book Antiqua" w:eastAsia="Times New Roman" w:hAnsi="Book Antiqua" w:cs="Times New Roman"/>
          <w:b/>
          <w:bCs/>
          <w:i/>
          <w:shadow/>
          <w:color w:val="006666"/>
          <w:sz w:val="40"/>
          <w:szCs w:val="29"/>
          <w:lang w:eastAsia="ru-RU"/>
        </w:rPr>
      </w:pPr>
      <w:r w:rsidRPr="00AC7287">
        <w:rPr>
          <w:rFonts w:ascii="Book Antiqua" w:eastAsia="Times New Roman" w:hAnsi="Book Antiqua" w:cs="Times New Roman"/>
          <w:b/>
          <w:bCs/>
          <w:i/>
          <w:shadow/>
          <w:color w:val="006666"/>
          <w:sz w:val="44"/>
          <w:szCs w:val="29"/>
          <w:lang w:eastAsia="ru-RU"/>
        </w:rPr>
        <w:t>«Правила дорожные детям знать положено»</w:t>
      </w:r>
    </w:p>
    <w:p w:rsidR="00727AC4" w:rsidRDefault="00727AC4" w:rsidP="00853A68">
      <w:pPr>
        <w:spacing w:after="0" w:line="240" w:lineRule="auto"/>
        <w:ind w:firstLine="300"/>
        <w:jc w:val="both"/>
        <w:rPr>
          <w:rFonts w:ascii="Verdana" w:eastAsia="Times New Roman" w:hAnsi="Verdana" w:cs="Arial"/>
          <w:sz w:val="23"/>
          <w:szCs w:val="23"/>
          <w:bdr w:val="none" w:sz="0" w:space="0" w:color="auto" w:frame="1"/>
          <w:lang w:eastAsia="ru-RU"/>
        </w:rPr>
      </w:pPr>
    </w:p>
    <w:p w:rsidR="00727AC4" w:rsidRDefault="00727AC4" w:rsidP="00853A68">
      <w:pPr>
        <w:spacing w:after="0" w:line="240" w:lineRule="auto"/>
        <w:ind w:firstLine="300"/>
        <w:jc w:val="both"/>
        <w:rPr>
          <w:rFonts w:ascii="Verdana" w:eastAsia="Times New Roman" w:hAnsi="Verdana" w:cs="Arial"/>
          <w:sz w:val="23"/>
          <w:szCs w:val="23"/>
          <w:bdr w:val="none" w:sz="0" w:space="0" w:color="auto" w:frame="1"/>
          <w:lang w:eastAsia="ru-RU"/>
        </w:rPr>
      </w:pPr>
    </w:p>
    <w:p w:rsidR="00727AC4" w:rsidRPr="00853A68" w:rsidRDefault="00727AC4" w:rsidP="00853A68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217320" w:rsidRPr="00217320" w:rsidRDefault="00853A68" w:rsidP="002A2DE8">
      <w:pPr>
        <w:spacing w:after="0" w:line="240" w:lineRule="auto"/>
        <w:ind w:left="284" w:right="424" w:firstLine="30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2A2DE8">
        <w:rPr>
          <w:rFonts w:ascii="Times New Roman" w:eastAsia="Times New Roman" w:hAnsi="Times New Roman" w:cs="Times New Roman"/>
          <w:b/>
          <w:bCs/>
          <w:i/>
          <w:color w:val="008080"/>
          <w:sz w:val="28"/>
          <w:lang w:eastAsia="ru-RU"/>
        </w:rPr>
        <w:t>Описание материала</w:t>
      </w:r>
      <w:r w:rsidRPr="0021732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Pr="00217320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217320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конспект непосредственно образовательной деятельности для детей старшей группы по теме «Правила дорожные детям знать положено». Данный материал будет полезен воспитателям старших групп. </w:t>
      </w:r>
    </w:p>
    <w:p w:rsidR="002A2DE8" w:rsidRPr="002A2DE8" w:rsidRDefault="00217320" w:rsidP="002A2DE8">
      <w:pPr>
        <w:spacing w:after="0" w:line="240" w:lineRule="auto"/>
        <w:ind w:left="284" w:right="424" w:firstLine="30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К</w:t>
      </w:r>
      <w:r w:rsidR="00853A68" w:rsidRPr="00217320">
        <w:rPr>
          <w:rFonts w:ascii="Times New Roman" w:eastAsia="Times New Roman" w:hAnsi="Times New Roman" w:cs="Times New Roman"/>
          <w:sz w:val="28"/>
          <w:szCs w:val="23"/>
          <w:lang w:eastAsia="ru-RU"/>
        </w:rPr>
        <w:t>онспект интегрированного НОД, направленного на закрепление знаний детей по правилам дорожного движения, развития речевой и двигательной активности, воспитание потребности у детей соблюдать эти правила.</w:t>
      </w:r>
    </w:p>
    <w:p w:rsidR="002A2DE8" w:rsidRDefault="002A2DE8" w:rsidP="006167F3">
      <w:pPr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</w:pPr>
    </w:p>
    <w:p w:rsidR="002A2DE8" w:rsidRDefault="002A2DE8" w:rsidP="006167F3">
      <w:pPr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</w:pPr>
    </w:p>
    <w:p w:rsidR="006167F3" w:rsidRPr="006167F3" w:rsidRDefault="006167F3" w:rsidP="002A2DE8">
      <w:pPr>
        <w:spacing w:after="0" w:line="240" w:lineRule="auto"/>
        <w:ind w:right="991" w:firstLine="300"/>
        <w:jc w:val="right"/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</w:pPr>
      <w:r w:rsidRPr="006167F3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 xml:space="preserve">Автор: </w:t>
      </w:r>
    </w:p>
    <w:p w:rsidR="006167F3" w:rsidRPr="006167F3" w:rsidRDefault="00AC7287" w:rsidP="002A2DE8">
      <w:pPr>
        <w:spacing w:after="0" w:line="240" w:lineRule="auto"/>
        <w:ind w:right="991" w:firstLine="300"/>
        <w:jc w:val="right"/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Питерская Любовь Петровна</w:t>
      </w:r>
      <w:r w:rsidR="006167F3" w:rsidRPr="006167F3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 xml:space="preserve">, </w:t>
      </w:r>
    </w:p>
    <w:p w:rsidR="00AC7287" w:rsidRDefault="00AC7287" w:rsidP="002A2DE8">
      <w:pPr>
        <w:spacing w:after="0" w:line="240" w:lineRule="auto"/>
        <w:ind w:right="991" w:firstLine="300"/>
        <w:jc w:val="right"/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</w:pPr>
      <w:r w:rsidRPr="006167F3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В</w:t>
      </w:r>
      <w:r w:rsidR="006167F3" w:rsidRPr="006167F3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оспитатель</w:t>
      </w:r>
    </w:p>
    <w:p w:rsidR="006167F3" w:rsidRPr="006167F3" w:rsidRDefault="00FB7D32" w:rsidP="002A2DE8">
      <w:pPr>
        <w:spacing w:after="0" w:line="240" w:lineRule="auto"/>
        <w:ind w:right="991" w:firstLine="300"/>
        <w:jc w:val="right"/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М</w:t>
      </w:r>
      <w:r w:rsidR="00AC7287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>ОУ детский сад № 135</w:t>
      </w:r>
      <w:r w:rsidR="006167F3" w:rsidRPr="006167F3">
        <w:rPr>
          <w:rFonts w:ascii="Times New Roman" w:eastAsia="Times New Roman" w:hAnsi="Times New Roman" w:cs="Times New Roman"/>
          <w:sz w:val="28"/>
          <w:szCs w:val="23"/>
          <w:bdr w:val="none" w:sz="0" w:space="0" w:color="auto" w:frame="1"/>
          <w:lang w:eastAsia="ru-RU"/>
        </w:rPr>
        <w:t xml:space="preserve"> </w:t>
      </w:r>
    </w:p>
    <w:p w:rsidR="006167F3" w:rsidRDefault="006167F3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27AC4" w:rsidRPr="006167F3" w:rsidRDefault="003C1060" w:rsidP="002A2D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Волгоград, 2018г.</w:t>
      </w:r>
    </w:p>
    <w:p w:rsidR="00727AC4" w:rsidRDefault="00727AC4" w:rsidP="006167F3">
      <w:pPr>
        <w:spacing w:before="150" w:after="30" w:line="240" w:lineRule="auto"/>
        <w:ind w:left="-1701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217320" w:rsidRDefault="00217320" w:rsidP="00853A68">
      <w:pPr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6167F3" w:rsidRDefault="006167F3" w:rsidP="006167F3">
      <w:pPr>
        <w:spacing w:before="150" w:after="30" w:line="240" w:lineRule="auto"/>
        <w:ind w:left="-1701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167F3" w:rsidRDefault="006167F3" w:rsidP="00217320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167F3" w:rsidRDefault="006167F3" w:rsidP="00217320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167F3" w:rsidRDefault="006167F3" w:rsidP="00217320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167F3" w:rsidRDefault="006167F3" w:rsidP="002A2DE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A2DE8" w:rsidRDefault="002A2DE8" w:rsidP="002A2DE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17320" w:rsidRDefault="00853A68" w:rsidP="00217320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Конспект</w:t>
      </w:r>
    </w:p>
    <w:p w:rsidR="00853A68" w:rsidRDefault="00853A68" w:rsidP="00217320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непосредственно образовательной деятельности детей в старшей группе по теме: «Правила дорожные – детям знать положено»</w:t>
      </w:r>
    </w:p>
    <w:p w:rsidR="00217320" w:rsidRPr="00217320" w:rsidRDefault="00217320" w:rsidP="00217320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Интеграция образовательных областей</w:t>
      </w: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: «Безопасность», «Художественное творчество», «Физическая культура», «Музыка», «Познание», «Коммуникация», «Социализация».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</w:t>
      </w: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: Формировать у детей старшего дошкольного возраста основы безопасного поведения на улице.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Задачи: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Образовательные задачи: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совершенствовать знания детей о правилах дорожного движения, о  сигналах светофора и о необходимости их соблюдения в целях безопасности;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-систематизировать знания детей о дорожных знаках и правилах перехода через улицу;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закрепить знания о работе ГИБДД;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Коррекционно -  развивающие задачи: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развивать речевую и двигательную активность детей, умения отвечать на вопросы полными предложениями, использовать объяснительную речь;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развивать логическое мышление, внимательность при выполнении заданий, зрительную память, осторожность и осмотрительность на дорогах;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Воспитательные задачи: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воспитывать умение работать в команде, желание знать и выполнять ПДД и соблюдать их в повседневной жизни.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Демонстрационный материал:</w:t>
      </w: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 Костюм инспектора ГИБДД (китель, фуражка), жезл.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Раздаточный материал:</w:t>
      </w: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 3 фланелеграфа размером А4, 3 разрезанные картинки для выкладывания на фланелеграфе с изображением светофора, перекрестка, дорожного знака; картинки с изображением разных видов перекрестков, светофора, регулировщика, дорожных знаков (7 штук), шнур, скамейка, косички для прыжков, ворота (для проведения физкультминутки), полоса обоев, гуашь, клей, кисти, заготовки из бумаги для домов и машин, ножницы, баночки с водой, клеенки, цветные карандаши, восковые мелки, флешка с музыкой для песни.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Методические приемы:</w:t>
      </w: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 проблемные вопросы, сюрпризный момент, воображаемая ситуация, физкультминутка «прохождение полосы препятствий, составление небольших рассказов, продуктивная деятельность, пение песенки, игра «ответь правильно», вопросы, похвала, анализ, подведение итогов.</w:t>
      </w:r>
    </w:p>
    <w:p w:rsidR="00853A68" w:rsidRPr="00217320" w:rsidRDefault="00853A68" w:rsidP="00853A6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Ход НОД: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«Ребята, в нашем городе много больших и маленьких улиц. По ним едут машины, автобусы и троллейбусы, на тротуарах много спешащих людей и никто никому не мешает. А как вы думаете, почему?» (так как все соблюдают ПДД)</w:t>
      </w:r>
    </w:p>
    <w:p w:rsid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Воспитатель: «Ребята, а вы хотите сейчас оказаться на улицах города? Тогда закройте глаза и внимательно слушайте» </w:t>
      </w:r>
    </w:p>
    <w:p w:rsid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(включается шум улицы,  воспитатель переодевается в инспектора ГИБДД ). </w:t>
      </w: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«Ребята, вот мы и на улице города. Что вы слышите и видите? (грузовые и легковые машины быстро мчатся по проезжей части, подавая в случае необходимости звуковые сигналы (гудки), на тротуарах много спешащих по своим делам людей, мы слышим их разговоры, смех, кто-то переходит улицу на зеленый свет светофора). А сейчас откройте глаза». 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(Воспитатель стоит  в форме инспектора ГИБДД)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«Здравствуйте! Я инспектор ГИБДД. А что это за организация? Как вы думаете, чем она занимается?» (ответы детей)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 Я, как инспектор ГИБДД, хочу узнать, хорошо ли вы знаете правила дорожного движения и умеете ли ориентироваться на улицах города! Поэтому я предлагаю вам разделиться на три команды и выбрать капитана. Капитаны команд  подойдут ко мне и выберут конверт. В нем части картинки, которые вам нужно собрать, чтобы узнать свое задание».</w:t>
      </w:r>
    </w:p>
    <w:p w:rsidR="00853A68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Взяв конверты, команды садятся за свои столы, складывают и называют полученное изображение.</w:t>
      </w:r>
    </w:p>
    <w:p w:rsidR="00FB7D32" w:rsidRDefault="00FB7D32" w:rsidP="002173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D32" w:rsidRDefault="00FB7D32" w:rsidP="002173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D32" w:rsidRDefault="00FB7D32" w:rsidP="002173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66950" cy="1700152"/>
            <wp:effectExtent l="19050" t="0" r="0" b="0"/>
            <wp:docPr id="1" name="Рисунок 0" descr="P103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952" cy="17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73298" cy="1704914"/>
            <wp:effectExtent l="19050" t="0" r="0" b="0"/>
            <wp:docPr id="2" name="Рисунок 1" descr="P10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78" cy="17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D32" w:rsidRDefault="00FB7D32" w:rsidP="002173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D32" w:rsidRDefault="00FB7D32" w:rsidP="002173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FB7D32" w:rsidP="002173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84607" cy="2066925"/>
            <wp:effectExtent l="19050" t="0" r="6243" b="0"/>
            <wp:docPr id="4" name="Рисунок 3" descr="P10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D32" w:rsidRPr="00217320" w:rsidRDefault="00FB7D32" w:rsidP="002173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P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</w:t>
      </w:r>
      <w:r w:rsidR="00853A68"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Итак! Первая команда расскажет нам о светофоре, вторая – о перекрестках, третья – о дорожных знаках. Возьмите со стола необходимые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 вам картинки – помощники, садитесь и готовьтесь».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 Далее команды по очереди рассказывают о своем изображении.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Первая команда</w:t>
      </w: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: «- У светофора три цвета, красный, значит, стой, желтый приготовься, зеленый – можно идти.</w:t>
      </w:r>
    </w:p>
    <w:p w:rsidR="00853A68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Первый светофор появился в Лондоне, у него было только два цвета красный и зеленый, желтый цвет появился только через 50 лет. В Москве первый светофор был круглый. Он был разделен на 3 части: красную, желтую и зеленую. Регулировщик с помощью стрелочки показывал нужный цвет. Позднее светофор стал электрическим.</w:t>
      </w:r>
    </w:p>
    <w:p w:rsidR="00FB7D32" w:rsidRDefault="00FB7D32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D32" w:rsidRDefault="00FB7D32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D32" w:rsidRDefault="00FB7D32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D32" w:rsidRDefault="00FB7D32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D32" w:rsidRDefault="00FB7D32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D32" w:rsidRPr="00217320" w:rsidRDefault="00FB7D32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Если светофор не работает, то на помощь приходит регулировщик. (Его действия ребенок показывает, остальные дети называют цвет, соответствующий его действиям.)</w:t>
      </w:r>
    </w:p>
    <w:p w:rsidR="00FB7D32" w:rsidRDefault="00853A68" w:rsidP="00FB7D3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Если рядом нет светофора и регулировщика, то надо подойти к дороге посмотреть налево, если нет машин, дойти до середины, затем посмотреть направо и закончить перех</w:t>
      </w:r>
      <w:r w:rsidR="00FB7D32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одить.</w:t>
      </w:r>
    </w:p>
    <w:p w:rsidR="00FB7D32" w:rsidRDefault="00FB7D32" w:rsidP="00FB7D3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Pr="00217320" w:rsidRDefault="00FB7D32" w:rsidP="00FB7D3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19375" cy="1964461"/>
            <wp:effectExtent l="19050" t="0" r="9525" b="0"/>
            <wp:docPr id="5" name="Рисунок 4" descr="P103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41696" cy="1981202"/>
            <wp:effectExtent l="19050" t="0" r="6254" b="0"/>
            <wp:docPr id="6" name="Рисунок 5" descr="P103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175" cy="19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</w:p>
    <w:p w:rsidR="00FB7D32" w:rsidRDefault="00FB7D32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«Молодцы! Как много интересного вы знаете о светофоре».</w:t>
      </w:r>
    </w:p>
    <w:p w:rsidR="00853A68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Вторая команда</w:t>
      </w: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: «- Перекресток – это место где пересекаются улицы.        Перекресток можно перейти по светофору или пешеходному переходу. Перекрестки бывают трехсторонние (у - образные, т - образные), четырехсторонние (х - образные, крестообразные), многосторонние, где пересекается много улиц (в центре всегда расположена площадь)».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«Молодцы! Вот оказывается, сколько разных перекрестков есть в нашем городе!»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Третья команда: «- Дорожные знаки нужны для того, чтобы улица могла разговаривать и с водителями и пешеходами понятным им языком.</w:t>
      </w:r>
    </w:p>
    <w:p w:rsidR="00217320" w:rsidRDefault="00853A68" w:rsidP="007225D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Знаки бывают: запрещающие (въезд запрещен, движение пешеходов запрещено), предупреждающие (осторожно дети, на дорогу может выехать велосипедист), указательные (остановка, пешеходный переход), предписывающие (пешеходные и велосипедные дорожки)».</w:t>
      </w: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41694" cy="1981200"/>
            <wp:effectExtent l="19050" t="0" r="6256" b="0"/>
            <wp:docPr id="8" name="Рисунок 7" descr="P10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9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41694" cy="1981200"/>
            <wp:effectExtent l="19050" t="0" r="6256" b="0"/>
            <wp:docPr id="10" name="Рисунок 9" descr="P103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36.JPG"/>
                    <pic:cNvPicPr/>
                  </pic:nvPicPr>
                  <pic:blipFill>
                    <a:blip r:embed="rId12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9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P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«Молодцы! Как много дорожных знаков вы знаете! И они вам помогут на улицах города!</w:t>
      </w: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инспекторы ГИБДД сильные и спортивные люди, а как вы думаете почему? (занимаются спортом). Вот и мы сейчас позанимаемся и попробуем пройти полосу препятствий». (физкультминутка)</w:t>
      </w: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09875" cy="2107331"/>
            <wp:effectExtent l="19050" t="0" r="0" b="0"/>
            <wp:docPr id="11" name="Рисунок 10" descr="P10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01" cy="210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06713" cy="2104960"/>
            <wp:effectExtent l="19050" t="0" r="0" b="0"/>
            <wp:docPr id="12" name="Рисунок 11" descr="P10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13" cy="21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25DE" w:rsidRDefault="007225DE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 Какие вы ловкие! Так быстро и легко прошли полосу препятствий. Вставайте в круг, и мы поиграем в игру «Ответь быстро». У кого в руках будет жезл, тот должен правильно ответить на мой вопрос и передать его своему другу».</w:t>
      </w:r>
    </w:p>
    <w:p w:rsidR="00217320" w:rsidRPr="00217320" w:rsidRDefault="007225DE" w:rsidP="002173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78192" cy="1933575"/>
            <wp:effectExtent l="19050" t="0" r="0" b="0"/>
            <wp:docPr id="14" name="Рисунок 13" descr="P10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92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52700" cy="1914457"/>
            <wp:effectExtent l="19050" t="0" r="0" b="0"/>
            <wp:docPr id="15" name="Рисунок 14" descr="P103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9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«- Часть улицы выделенная для пешеходов? (тротуар)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какое животное похож пешеходный переход? (зебра)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Какой верхний свет на светофоре? (красный)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Самый безопасный переход? (подземный)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 какой стороне тротуара должен идти пешеход? (с правой)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Сколько сигналов у пешеходного светофора? (два)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А у автомобильного? (три)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Если нет тротуара, где можно двигаться пешеходу? (по обочине слева, навстречу транспорту)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Что может произойти, если не соблюдать ПДД? (авария, ДТП)</w:t>
      </w:r>
    </w:p>
    <w:p w:rsidR="00853A68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- Где можно играть, не подвергая себя опасности?» (во дворе, на игровой площадке)</w:t>
      </w: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Pr="00217320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Воспитатель: «Молодцы! Вы правильно ответили на мои вопросы, и я уверена, что правила дорожного движения вы знаете хорошо. Но сейчас я проверю ваши умения в рисовании и аппликации. Вот перекресток, попробуйте превратить его в настоящую улицу города. А как вы думаете, что нужно добавить? (дома, машины, пешеходный переход). Правильно! Выбирайте необходимый вам материал и приступайте к работе». </w:t>
      </w: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24125" cy="1893026"/>
            <wp:effectExtent l="19050" t="0" r="9525" b="0"/>
            <wp:docPr id="16" name="Рисунок 15" descr="P103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24130" cy="1893030"/>
            <wp:effectExtent l="19050" t="0" r="9520" b="0"/>
            <wp:docPr id="17" name="Рисунок 16" descr="P103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30" cy="18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самостоятельно работают.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«Молодцы! Со всеми заданиями вы справились быстро и правильно. Я вижу, что вы знаете правила дорожного движения на 5. Но нам пора возвращаться в детский сад. Сейчас я взмахну своим жезлом, и мы окажемся в детском саду. 1,2,3, в детский сад попади!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мы и в зале! Давайте все вместе споем веселую песенку о правилах дорожного движения».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поют песню на стихи Я. Пишумова  «Песенка о правилах», музыка - минусовка к песне «Встречайте праздник песнями (мамин день)»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«1. Везде и всюду правила,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Их надо знать всегда.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 них не выйдут в плаванье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Из гавани суда.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Выходят в рейс по правилам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Полярник и пилот.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Свои имеют правила</w:t>
      </w:r>
    </w:p>
    <w:p w:rsidR="00217320" w:rsidRDefault="00853A68" w:rsidP="00F71A3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Шофёр и пешеход.</w:t>
      </w:r>
    </w:p>
    <w:p w:rsidR="00F71A39" w:rsidRPr="00217320" w:rsidRDefault="00F71A39" w:rsidP="00F71A3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По городу, по улице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ходят просто так: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не знаешь правила,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Легко попасть впросак.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Всё время будь внимательным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И помни наперёд: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Свои имеют правила</w:t>
      </w:r>
    </w:p>
    <w:p w:rsidR="00853A68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Шофёр и пешеход!»</w:t>
      </w: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Pr="00217320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 «Ребята, я надеюсь, что после нашей встречи вы на всю жизнь запомните ПДД и всегда будете их соблюдать.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Дорожные правила помни всегда, чтоб не случилась с тобою беда!</w:t>
      </w:r>
    </w:p>
    <w:p w:rsidR="00853A68" w:rsidRPr="00217320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вам понравилось наше путешествие? А что вам запомнилось особенно? Какими знаниями вы хотели поделиться со своими друзьями?</w:t>
      </w:r>
    </w:p>
    <w:p w:rsidR="00853A68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И в память о нашей встрече я дарю вам медали знатоков ПДД».</w:t>
      </w: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16190" cy="1962073"/>
            <wp:effectExtent l="19050" t="0" r="0" b="0"/>
            <wp:docPr id="18" name="Рисунок 17" descr="P10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5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83" cy="196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16293" cy="1962150"/>
            <wp:effectExtent l="19050" t="0" r="0" b="0"/>
            <wp:docPr id="19" name="Рисунок 18" descr="P103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9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A39" w:rsidRDefault="00F71A39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3A68" w:rsidRDefault="00853A68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7320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 непосредственно образовательной деятельности актуальна и интересна для детей старшего дошкольного возраста, поэтому я считаю необходимым и обязательным проводить эту работу в каждом детском саду, для того чтобы сохранить жизнь и здоровье детей.</w:t>
      </w: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853A6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7320" w:rsidRDefault="00217320" w:rsidP="003C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217320" w:rsidSect="002A2DE8">
      <w:pgSz w:w="11906" w:h="16838"/>
      <w:pgMar w:top="0" w:right="850" w:bottom="0" w:left="1701" w:header="708" w:footer="708" w:gutter="0"/>
      <w:pgBorders w:display="notFirstPage" w:offsetFrom="page">
        <w:top w:val="dashDotStroked" w:sz="24" w:space="24" w:color="008080"/>
        <w:left w:val="dashDotStroked" w:sz="24" w:space="24" w:color="008080"/>
        <w:bottom w:val="dashDotStroked" w:sz="24" w:space="24" w:color="008080"/>
        <w:right w:val="dashDotStroked" w:sz="24" w:space="24" w:color="0080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21BC8"/>
    <w:rsid w:val="00035546"/>
    <w:rsid w:val="001E0BEB"/>
    <w:rsid w:val="00217320"/>
    <w:rsid w:val="002817B1"/>
    <w:rsid w:val="002A2DE8"/>
    <w:rsid w:val="003C1060"/>
    <w:rsid w:val="00402D6B"/>
    <w:rsid w:val="00457E7E"/>
    <w:rsid w:val="006167F3"/>
    <w:rsid w:val="00687415"/>
    <w:rsid w:val="007225DE"/>
    <w:rsid w:val="00727AC4"/>
    <w:rsid w:val="00772864"/>
    <w:rsid w:val="00853A68"/>
    <w:rsid w:val="00921BC8"/>
    <w:rsid w:val="00961C5E"/>
    <w:rsid w:val="00AC7287"/>
    <w:rsid w:val="00B40D65"/>
    <w:rsid w:val="00CD3546"/>
    <w:rsid w:val="00CF3E02"/>
    <w:rsid w:val="00D32AC6"/>
    <w:rsid w:val="00DE37CC"/>
    <w:rsid w:val="00E021E7"/>
    <w:rsid w:val="00E0299C"/>
    <w:rsid w:val="00F71A39"/>
    <w:rsid w:val="00FB7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7CC"/>
  </w:style>
  <w:style w:type="paragraph" w:styleId="1">
    <w:name w:val="heading 1"/>
    <w:basedOn w:val="a"/>
    <w:link w:val="10"/>
    <w:uiPriority w:val="9"/>
    <w:qFormat/>
    <w:rsid w:val="00921B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1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1B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A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B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1B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1B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21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1BC8"/>
    <w:rPr>
      <w:b/>
      <w:bCs/>
    </w:rPr>
  </w:style>
  <w:style w:type="character" w:customStyle="1" w:styleId="apple-converted-space">
    <w:name w:val="apple-converted-space"/>
    <w:basedOn w:val="a0"/>
    <w:rsid w:val="00921BC8"/>
  </w:style>
  <w:style w:type="character" w:styleId="a5">
    <w:name w:val="Emphasis"/>
    <w:basedOn w:val="a0"/>
    <w:uiPriority w:val="20"/>
    <w:qFormat/>
    <w:rsid w:val="00921BC8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853A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85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3A6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27AC4"/>
    <w:rPr>
      <w:color w:val="0000FF"/>
      <w:u w:val="single"/>
    </w:rPr>
  </w:style>
  <w:style w:type="paragraph" w:customStyle="1" w:styleId="msonormalbullet1gif">
    <w:name w:val="msonormalbullet1.gif"/>
    <w:basedOn w:val="a"/>
    <w:rsid w:val="00727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727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4FE46-C170-4A01-85B2-44F06A5DE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1344</Words>
  <Characters>7665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    </vt:lpstr>
      <vt:lpstr>        </vt:lpstr>
      <vt:lpstr>        </vt:lpstr>
      <vt:lpstr>        КОНСПЕКТ </vt:lpstr>
      <vt:lpstr>        непосредственно образовательной деятельности</vt:lpstr>
      <vt:lpstr>        в старшей группе по теме </vt:lpstr>
      <vt:lpstr>        «Правила дорожные детям знать положено»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Конспект</vt:lpstr>
      <vt:lpstr>        непосредственно образовательной деятельности детей в старшей группе по теме: «Пр</vt:lpstr>
      <vt:lpstr>        </vt:lpstr>
      <vt:lpstr>        Ход НОД:</vt:lpstr>
      <vt:lpstr/>
      <vt:lpstr/>
    </vt:vector>
  </TitlesOfParts>
  <Company/>
  <LinksUpToDate>false</LinksUpToDate>
  <CharactersWithSpaces>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Любовь</cp:lastModifiedBy>
  <cp:revision>7</cp:revision>
  <dcterms:created xsi:type="dcterms:W3CDTF">2016-02-06T15:18:00Z</dcterms:created>
  <dcterms:modified xsi:type="dcterms:W3CDTF">2018-12-10T17:07:00Z</dcterms:modified>
</cp:coreProperties>
</file>