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10" w:rsidRDefault="00172710" w:rsidP="002F577A">
      <w:pPr>
        <w:pStyle w:val="a4"/>
        <w:spacing w:before="84" w:beforeAutospacing="0" w:after="84" w:afterAutospacing="0" w:line="301" w:lineRule="atLeast"/>
        <w:ind w:firstLine="1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2F577A" w:rsidRPr="000D449C" w:rsidRDefault="000D449C" w:rsidP="002F577A">
      <w:pPr>
        <w:pStyle w:val="a4"/>
        <w:spacing w:before="84" w:beforeAutospacing="0" w:after="84" w:afterAutospacing="0" w:line="301" w:lineRule="atLeast"/>
        <w:ind w:firstLine="167"/>
        <w:jc w:val="center"/>
        <w:rPr>
          <w:b/>
          <w:sz w:val="28"/>
          <w:szCs w:val="28"/>
        </w:rPr>
      </w:pPr>
      <w:r w:rsidRPr="000D449C">
        <w:rPr>
          <w:b/>
          <w:sz w:val="28"/>
          <w:szCs w:val="28"/>
        </w:rPr>
        <w:t>ДЕТИ И МАТЕМАТИКА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 xml:space="preserve"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</w:t>
      </w:r>
      <w:r>
        <w:rPr>
          <w:sz w:val="28"/>
          <w:szCs w:val="28"/>
        </w:rPr>
        <w:t>Здесь на первое место выходите В</w:t>
      </w:r>
      <w:r w:rsidRPr="000D449C">
        <w:rPr>
          <w:sz w:val="28"/>
          <w:szCs w:val="28"/>
        </w:rPr>
        <w:t>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Обсуждение заданий следует начинать тогда, когда малыш не очень возбужден и не занят каким - либо интересным делом: ведь ему предлагают поиграть, а игра - дело добровольное!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Пожертвуйте ребенку немного своего времени</w:t>
      </w:r>
      <w:r>
        <w:rPr>
          <w:sz w:val="28"/>
          <w:szCs w:val="28"/>
        </w:rPr>
        <w:t xml:space="preserve">, </w:t>
      </w:r>
      <w:r w:rsidRPr="000D449C">
        <w:rPr>
          <w:sz w:val="28"/>
          <w:szCs w:val="28"/>
        </w:rPr>
        <w:t xml:space="preserve"> и не обязательно свободного</w:t>
      </w:r>
      <w:r>
        <w:rPr>
          <w:sz w:val="28"/>
          <w:szCs w:val="28"/>
        </w:rPr>
        <w:t>.</w:t>
      </w:r>
      <w:r w:rsidRPr="000D44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D449C">
        <w:rPr>
          <w:sz w:val="28"/>
          <w:szCs w:val="28"/>
        </w:rPr>
        <w:t>о дороге в детский сад или домой, на кухне, на прогулке и даже в магазине, когда одеваетесь на прогулку и. т. д. Ведь в программе по ФЭМП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Обращайте внимание детей на форму различных предметов в окружающем мире, их количество. Например, тарелки круглые, скатерть квадратн</w:t>
      </w:r>
      <w:r w:rsidR="002F577A">
        <w:rPr>
          <w:sz w:val="28"/>
          <w:szCs w:val="28"/>
        </w:rPr>
        <w:t>ая, часы круглые. С</w:t>
      </w:r>
      <w:r w:rsidRPr="000D449C">
        <w:rPr>
          <w:sz w:val="28"/>
          <w:szCs w:val="28"/>
        </w:rPr>
        <w:t>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</w:t>
      </w:r>
      <w:r w:rsidR="002F577A">
        <w:rPr>
          <w:sz w:val="28"/>
          <w:szCs w:val="28"/>
        </w:rPr>
        <w:t xml:space="preserve"> Что бывает по 3 и 4.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</w:t>
      </w:r>
      <w:r w:rsidR="002F577A">
        <w:rPr>
          <w:sz w:val="28"/>
          <w:szCs w:val="28"/>
        </w:rPr>
        <w:t xml:space="preserve"> этого нужно сделать. </w:t>
      </w:r>
      <w:proofErr w:type="gramStart"/>
      <w:r w:rsidR="002F577A">
        <w:rPr>
          <w:sz w:val="28"/>
          <w:szCs w:val="28"/>
        </w:rPr>
        <w:t>Напоминаю</w:t>
      </w:r>
      <w:r w:rsidRPr="000D449C">
        <w:rPr>
          <w:sz w:val="28"/>
          <w:szCs w:val="28"/>
        </w:rPr>
        <w:t>, что это можно сделать без счета, путем по парного сопоставления.</w:t>
      </w:r>
      <w:proofErr w:type="gramEnd"/>
      <w:r w:rsidRPr="000D449C">
        <w:rPr>
          <w:sz w:val="28"/>
          <w:szCs w:val="28"/>
        </w:rPr>
        <w:t xml:space="preserve"> Если пересчитать, то можно сравнить числа</w:t>
      </w:r>
      <w:r w:rsidR="002F577A">
        <w:rPr>
          <w:sz w:val="28"/>
          <w:szCs w:val="28"/>
        </w:rPr>
        <w:t xml:space="preserve"> </w:t>
      </w:r>
      <w:r w:rsidRPr="000D449C">
        <w:rPr>
          <w:i/>
          <w:iCs/>
          <w:sz w:val="28"/>
          <w:szCs w:val="28"/>
        </w:rPr>
        <w:t>(груш больше, их 5, а яблок меньше, их 4.)</w:t>
      </w:r>
      <w:r w:rsidRPr="000D449C">
        <w:rPr>
          <w:rStyle w:val="apple-converted-space"/>
          <w:sz w:val="28"/>
          <w:szCs w:val="28"/>
        </w:rPr>
        <w:t> </w:t>
      </w:r>
      <w:r w:rsidRPr="000D449C">
        <w:rPr>
          <w:sz w:val="28"/>
          <w:szCs w:val="28"/>
        </w:rPr>
        <w:t>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По дороге в детский сад или домой рассматривайте деревья</w:t>
      </w:r>
      <w:r w:rsidRPr="000D449C">
        <w:rPr>
          <w:rStyle w:val="apple-converted-space"/>
          <w:sz w:val="28"/>
          <w:szCs w:val="28"/>
        </w:rPr>
        <w:t> </w:t>
      </w:r>
      <w:r w:rsidRPr="000D449C">
        <w:rPr>
          <w:i/>
          <w:iCs/>
          <w:sz w:val="28"/>
          <w:szCs w:val="28"/>
        </w:rPr>
        <w:t>(выше</w:t>
      </w:r>
      <w:r w:rsidR="003473F8">
        <w:rPr>
          <w:i/>
          <w:iCs/>
          <w:sz w:val="28"/>
          <w:szCs w:val="28"/>
        </w:rPr>
        <w:t xml:space="preserve"> </w:t>
      </w:r>
      <w:r w:rsidRPr="000D449C">
        <w:rPr>
          <w:i/>
          <w:iCs/>
          <w:sz w:val="28"/>
          <w:szCs w:val="28"/>
        </w:rPr>
        <w:t>-</w:t>
      </w:r>
      <w:r w:rsidR="003473F8">
        <w:rPr>
          <w:i/>
          <w:iCs/>
          <w:sz w:val="28"/>
          <w:szCs w:val="28"/>
        </w:rPr>
        <w:t xml:space="preserve"> </w:t>
      </w:r>
      <w:r w:rsidRPr="000D449C">
        <w:rPr>
          <w:i/>
          <w:iCs/>
          <w:sz w:val="28"/>
          <w:szCs w:val="28"/>
        </w:rPr>
        <w:t>ниже, толще</w:t>
      </w:r>
      <w:r w:rsidR="003473F8">
        <w:rPr>
          <w:i/>
          <w:iCs/>
          <w:sz w:val="28"/>
          <w:szCs w:val="28"/>
        </w:rPr>
        <w:t xml:space="preserve"> </w:t>
      </w:r>
      <w:r w:rsidRPr="000D449C">
        <w:rPr>
          <w:i/>
          <w:iCs/>
          <w:sz w:val="28"/>
          <w:szCs w:val="28"/>
        </w:rPr>
        <w:t>-</w:t>
      </w:r>
      <w:r w:rsidR="003473F8">
        <w:rPr>
          <w:i/>
          <w:iCs/>
          <w:sz w:val="28"/>
          <w:szCs w:val="28"/>
        </w:rPr>
        <w:t xml:space="preserve"> </w:t>
      </w:r>
      <w:r w:rsidRPr="000D449C">
        <w:rPr>
          <w:i/>
          <w:iCs/>
          <w:sz w:val="28"/>
          <w:szCs w:val="28"/>
        </w:rPr>
        <w:t>тоньше)</w:t>
      </w:r>
      <w:r w:rsidRPr="000D449C">
        <w:rPr>
          <w:sz w:val="28"/>
          <w:szCs w:val="28"/>
        </w:rPr>
        <w:t>. Рисует ваш ребенок. Спросите его о длине карандашей, сравните их по длине, чтоб ребенок в жизни, в быту употреблял такие слова как длинный</w:t>
      </w:r>
      <w:r w:rsidR="003473F8">
        <w:rPr>
          <w:sz w:val="28"/>
          <w:szCs w:val="28"/>
        </w:rPr>
        <w:t xml:space="preserve"> </w:t>
      </w:r>
      <w:r w:rsidRPr="000D449C">
        <w:rPr>
          <w:sz w:val="28"/>
          <w:szCs w:val="28"/>
        </w:rPr>
        <w:t>-</w:t>
      </w:r>
      <w:r w:rsidR="003473F8">
        <w:rPr>
          <w:sz w:val="28"/>
          <w:szCs w:val="28"/>
        </w:rPr>
        <w:t xml:space="preserve"> </w:t>
      </w:r>
      <w:r w:rsidRPr="000D449C">
        <w:rPr>
          <w:sz w:val="28"/>
          <w:szCs w:val="28"/>
        </w:rPr>
        <w:t>короткий, широкий - узкий</w:t>
      </w:r>
      <w:r w:rsidRPr="000D449C">
        <w:rPr>
          <w:rStyle w:val="apple-converted-space"/>
          <w:sz w:val="28"/>
          <w:szCs w:val="28"/>
        </w:rPr>
        <w:t> </w:t>
      </w:r>
      <w:r w:rsidR="003473F8">
        <w:rPr>
          <w:i/>
          <w:iCs/>
          <w:sz w:val="28"/>
          <w:szCs w:val="28"/>
        </w:rPr>
        <w:t>(шарфики, полотенца</w:t>
      </w:r>
      <w:r w:rsidRPr="000D449C">
        <w:rPr>
          <w:i/>
          <w:iCs/>
          <w:sz w:val="28"/>
          <w:szCs w:val="28"/>
        </w:rPr>
        <w:t>)</w:t>
      </w:r>
      <w:r w:rsidRPr="000D449C">
        <w:rPr>
          <w:sz w:val="28"/>
          <w:szCs w:val="28"/>
        </w:rPr>
        <w:t>, высокий</w:t>
      </w:r>
      <w:r w:rsidR="003473F8">
        <w:rPr>
          <w:sz w:val="28"/>
          <w:szCs w:val="28"/>
        </w:rPr>
        <w:t xml:space="preserve"> </w:t>
      </w:r>
      <w:proofErr w:type="gramStart"/>
      <w:r w:rsidRPr="000D449C">
        <w:rPr>
          <w:sz w:val="28"/>
          <w:szCs w:val="28"/>
        </w:rPr>
        <w:t>-н</w:t>
      </w:r>
      <w:proofErr w:type="gramEnd"/>
      <w:r w:rsidRPr="000D449C">
        <w:rPr>
          <w:sz w:val="28"/>
          <w:szCs w:val="28"/>
        </w:rPr>
        <w:t>изкий</w:t>
      </w:r>
      <w:r w:rsidRPr="000D449C">
        <w:rPr>
          <w:rStyle w:val="apple-converted-space"/>
          <w:sz w:val="28"/>
          <w:szCs w:val="28"/>
        </w:rPr>
        <w:t> </w:t>
      </w:r>
      <w:r w:rsidRPr="000D449C">
        <w:rPr>
          <w:i/>
          <w:iCs/>
          <w:sz w:val="28"/>
          <w:szCs w:val="28"/>
        </w:rPr>
        <w:t>(шкаф, стол, стул, диван)</w:t>
      </w:r>
      <w:r w:rsidRPr="000D449C">
        <w:rPr>
          <w:sz w:val="28"/>
          <w:szCs w:val="28"/>
        </w:rPr>
        <w:t>; толще</w:t>
      </w:r>
      <w:r w:rsidR="003473F8">
        <w:rPr>
          <w:sz w:val="28"/>
          <w:szCs w:val="28"/>
        </w:rPr>
        <w:t xml:space="preserve"> </w:t>
      </w:r>
      <w:r w:rsidRPr="000D449C">
        <w:rPr>
          <w:sz w:val="28"/>
          <w:szCs w:val="28"/>
        </w:rPr>
        <w:t>-</w:t>
      </w:r>
      <w:r w:rsidR="003473F8">
        <w:rPr>
          <w:sz w:val="28"/>
          <w:szCs w:val="28"/>
        </w:rPr>
        <w:t xml:space="preserve"> </w:t>
      </w:r>
      <w:r w:rsidRPr="000D449C">
        <w:rPr>
          <w:sz w:val="28"/>
          <w:szCs w:val="28"/>
        </w:rPr>
        <w:t>тоньше</w:t>
      </w:r>
      <w:r w:rsidRPr="000D449C">
        <w:rPr>
          <w:rStyle w:val="apple-converted-space"/>
          <w:sz w:val="28"/>
          <w:szCs w:val="28"/>
        </w:rPr>
        <w:t> </w:t>
      </w:r>
      <w:r w:rsidRPr="000D449C">
        <w:rPr>
          <w:i/>
          <w:iCs/>
          <w:sz w:val="28"/>
          <w:szCs w:val="28"/>
        </w:rPr>
        <w:t>(колбаса, сосиска, палка)</w:t>
      </w:r>
      <w:r w:rsidRPr="000D449C">
        <w:rPr>
          <w:sz w:val="28"/>
          <w:szCs w:val="28"/>
        </w:rPr>
        <w:t xml:space="preserve">. </w:t>
      </w:r>
      <w:proofErr w:type="gramStart"/>
      <w:r w:rsidRPr="000D449C">
        <w:rPr>
          <w:sz w:val="28"/>
          <w:szCs w:val="28"/>
        </w:rPr>
        <w:lastRenderedPageBreak/>
        <w:t>Используйте игрушки разной величины</w:t>
      </w:r>
      <w:r w:rsidR="003473F8">
        <w:rPr>
          <w:sz w:val="28"/>
          <w:szCs w:val="28"/>
        </w:rPr>
        <w:t xml:space="preserve"> </w:t>
      </w:r>
      <w:r w:rsidRPr="000D449C">
        <w:rPr>
          <w:i/>
          <w:iCs/>
          <w:sz w:val="28"/>
          <w:szCs w:val="28"/>
        </w:rPr>
        <w:t>(матрешки, куклы, машины)</w:t>
      </w:r>
      <w:r w:rsidRPr="000D449C">
        <w:rPr>
          <w:sz w:val="28"/>
          <w:szCs w:val="28"/>
        </w:rPr>
        <w:t>, различной длины и толщины палочки, карандаши, куски веревок, ниток, полоски бумаги, ленточки...</w:t>
      </w:r>
      <w:proofErr w:type="gramEnd"/>
      <w:r w:rsidRPr="000D449C">
        <w:rPr>
          <w:sz w:val="28"/>
          <w:szCs w:val="28"/>
        </w:rPr>
        <w:t xml:space="preserve"> Важно чтобы эти слова были в лексиконе у детей, а то</w:t>
      </w:r>
      <w:r>
        <w:rPr>
          <w:sz w:val="28"/>
          <w:szCs w:val="28"/>
        </w:rPr>
        <w:t xml:space="preserve"> </w:t>
      </w:r>
      <w:r w:rsidRPr="000D449C">
        <w:rPr>
          <w:sz w:val="28"/>
          <w:szCs w:val="28"/>
        </w:rPr>
        <w:t>все больше, до школы, употребляют большой</w:t>
      </w:r>
      <w:r>
        <w:rPr>
          <w:sz w:val="28"/>
          <w:szCs w:val="28"/>
        </w:rPr>
        <w:t xml:space="preserve"> </w:t>
      </w:r>
      <w:r w:rsidRPr="000D44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449C">
        <w:rPr>
          <w:sz w:val="28"/>
          <w:szCs w:val="28"/>
        </w:rPr>
        <w:t>маленький. Ребенок должен к школе пользоваться правильными словами для сравнения по величине.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Во время чтения книг обращайте внимание детей на характерные особенности животных</w:t>
      </w:r>
      <w:r w:rsidRPr="000D449C">
        <w:rPr>
          <w:rStyle w:val="apple-converted-space"/>
          <w:i/>
          <w:iCs/>
          <w:sz w:val="28"/>
          <w:szCs w:val="28"/>
        </w:rPr>
        <w:t> </w:t>
      </w:r>
      <w:r w:rsidRPr="000D449C">
        <w:rPr>
          <w:i/>
          <w:iCs/>
          <w:sz w:val="28"/>
          <w:szCs w:val="28"/>
        </w:rPr>
        <w:t>(у зайца - длинные уши, короткий хвост; у коровы - четыре ноги, у козы рога меньше, чем у оленя)</w:t>
      </w:r>
      <w:r w:rsidRPr="000D449C">
        <w:rPr>
          <w:sz w:val="28"/>
          <w:szCs w:val="28"/>
        </w:rPr>
        <w:t>. Сравнивайте все вокруг по величине.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</w:t>
      </w:r>
      <w:r>
        <w:rPr>
          <w:sz w:val="28"/>
          <w:szCs w:val="28"/>
        </w:rPr>
        <w:t xml:space="preserve"> </w:t>
      </w:r>
      <w:r w:rsidRPr="000D449C">
        <w:rPr>
          <w:i/>
          <w:iCs/>
          <w:sz w:val="28"/>
          <w:szCs w:val="28"/>
        </w:rPr>
        <w:t>(любых)</w:t>
      </w:r>
      <w:r w:rsidRPr="000D449C">
        <w:rPr>
          <w:sz w:val="28"/>
          <w:szCs w:val="28"/>
        </w:rPr>
        <w:t>, сколько показывает цифра, или покажи ту цифру, сколько предмето</w:t>
      </w:r>
      <w:proofErr w:type="gramStart"/>
      <w:r w:rsidRPr="000D449C">
        <w:rPr>
          <w:sz w:val="28"/>
          <w:szCs w:val="28"/>
        </w:rPr>
        <w:t>в</w:t>
      </w:r>
      <w:r w:rsidRPr="000D449C">
        <w:rPr>
          <w:i/>
          <w:iCs/>
          <w:sz w:val="28"/>
          <w:szCs w:val="28"/>
        </w:rPr>
        <w:t>(</w:t>
      </w:r>
      <w:proofErr w:type="gramEnd"/>
      <w:r w:rsidRPr="000D449C">
        <w:rPr>
          <w:i/>
          <w:iCs/>
          <w:sz w:val="28"/>
          <w:szCs w:val="28"/>
        </w:rPr>
        <w:t>сколько у тебя пуговиц на кофточке)</w:t>
      </w:r>
      <w:r w:rsidRPr="000D449C">
        <w:rPr>
          <w:sz w:val="28"/>
          <w:szCs w:val="28"/>
        </w:rPr>
        <w:t>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Приобретите ребенку игру с цифрами, любую, например «Пятнашки». Предложите разложить цифры по порядку, как идут числа при счете.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Поиграйте в игру «Кто бо</w:t>
      </w:r>
      <w:r>
        <w:rPr>
          <w:sz w:val="28"/>
          <w:szCs w:val="28"/>
        </w:rPr>
        <w:t>льше найдет цифр в окружении?» В</w:t>
      </w:r>
      <w:r w:rsidRPr="000D449C">
        <w:rPr>
          <w:sz w:val="28"/>
          <w:szCs w:val="28"/>
        </w:rPr>
        <w:t>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</w:t>
      </w:r>
      <w:r>
        <w:rPr>
          <w:sz w:val="28"/>
          <w:szCs w:val="28"/>
        </w:rPr>
        <w:t xml:space="preserve"> </w:t>
      </w:r>
      <w:r w:rsidRPr="000D44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449C">
        <w:rPr>
          <w:sz w:val="28"/>
          <w:szCs w:val="28"/>
        </w:rPr>
        <w:t>сзади. Обращайте внимание на то, когда происходит те или иные события, используя слова: вчера, сегодня, завтра</w:t>
      </w:r>
      <w:r>
        <w:rPr>
          <w:sz w:val="28"/>
          <w:szCs w:val="28"/>
        </w:rPr>
        <w:t xml:space="preserve"> </w:t>
      </w:r>
      <w:r w:rsidRPr="000D449C">
        <w:rPr>
          <w:i/>
          <w:iCs/>
          <w:sz w:val="28"/>
          <w:szCs w:val="28"/>
        </w:rPr>
        <w:t>(что было сегодня, что было вчера и что будет завтра)</w:t>
      </w:r>
      <w:r w:rsidRPr="000D449C">
        <w:rPr>
          <w:sz w:val="28"/>
          <w:szCs w:val="28"/>
        </w:rPr>
        <w:t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говорит где она находилась, используя слова «на», «за», «между», «в».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</w:t>
      </w:r>
      <w:r w:rsidRPr="000D449C">
        <w:rPr>
          <w:rStyle w:val="apple-converted-space"/>
          <w:sz w:val="28"/>
          <w:szCs w:val="28"/>
        </w:rPr>
        <w:t> </w:t>
      </w:r>
      <w:r w:rsidRPr="000D449C">
        <w:rPr>
          <w:i/>
          <w:iCs/>
          <w:sz w:val="28"/>
          <w:szCs w:val="28"/>
        </w:rPr>
        <w:t>(денег)</w:t>
      </w:r>
      <w:r w:rsidRPr="000D449C">
        <w:rPr>
          <w:sz w:val="28"/>
          <w:szCs w:val="28"/>
        </w:rPr>
        <w:t>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lastRenderedPageBreak/>
        <w:t>В непосредственной обстановке, на кухне, вы можете ребенка познакомить с объемом</w:t>
      </w:r>
      <w:r w:rsidRPr="000D449C">
        <w:rPr>
          <w:rStyle w:val="apple-converted-space"/>
          <w:sz w:val="28"/>
          <w:szCs w:val="28"/>
        </w:rPr>
        <w:t> </w:t>
      </w:r>
      <w:r w:rsidRPr="000D449C">
        <w:rPr>
          <w:i/>
          <w:iCs/>
          <w:sz w:val="28"/>
          <w:szCs w:val="28"/>
        </w:rPr>
        <w:t>(вместимостью сосудов)</w:t>
      </w:r>
      <w:r w:rsidRPr="000D449C">
        <w:rPr>
          <w:sz w:val="28"/>
          <w:szCs w:val="28"/>
        </w:rPr>
        <w:t>, сравнив по вместимости разные кастрюли и чашки.</w:t>
      </w:r>
    </w:p>
    <w:p w:rsidR="000D449C" w:rsidRPr="000D449C" w:rsidRDefault="000D449C" w:rsidP="000D449C">
      <w:pPr>
        <w:pStyle w:val="a4"/>
        <w:spacing w:before="84" w:beforeAutospacing="0" w:after="84" w:afterAutospacing="0" w:line="301" w:lineRule="atLeast"/>
        <w:ind w:firstLine="167"/>
        <w:rPr>
          <w:sz w:val="28"/>
          <w:szCs w:val="28"/>
        </w:rPr>
      </w:pPr>
      <w:r w:rsidRPr="000D449C">
        <w:rPr>
          <w:sz w:val="28"/>
          <w:szCs w:val="28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</w:t>
      </w:r>
    </w:p>
    <w:p w:rsidR="00FA268A" w:rsidRPr="000D449C" w:rsidRDefault="00172710">
      <w:pPr>
        <w:rPr>
          <w:rFonts w:ascii="Times New Roman" w:hAnsi="Times New Roman" w:cs="Times New Roman"/>
          <w:sz w:val="28"/>
          <w:szCs w:val="28"/>
        </w:rPr>
      </w:pPr>
    </w:p>
    <w:sectPr w:rsidR="00FA268A" w:rsidRPr="000D449C" w:rsidSect="00E454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07FC8"/>
    <w:multiLevelType w:val="hybridMultilevel"/>
    <w:tmpl w:val="047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D449C"/>
    <w:rsid w:val="000D449C"/>
    <w:rsid w:val="00167274"/>
    <w:rsid w:val="00172710"/>
    <w:rsid w:val="002F577A"/>
    <w:rsid w:val="003473F8"/>
    <w:rsid w:val="005C600D"/>
    <w:rsid w:val="006F3864"/>
    <w:rsid w:val="007521C9"/>
    <w:rsid w:val="00860572"/>
    <w:rsid w:val="00BB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9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D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моё</cp:lastModifiedBy>
  <cp:revision>5</cp:revision>
  <dcterms:created xsi:type="dcterms:W3CDTF">2014-10-12T03:14:00Z</dcterms:created>
  <dcterms:modified xsi:type="dcterms:W3CDTF">2018-12-09T04:17:00Z</dcterms:modified>
</cp:coreProperties>
</file>