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D7" w:rsidRDefault="009B08D7" w:rsidP="009B08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Тестовая работа по истории России для 9 класса по теме: «Начальный период Великой Отечественной войны» (июнь 1941 – ноябрь 1942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9B08D7" w:rsidRDefault="009B08D7" w:rsidP="009B08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Великая Отечественная война началась: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22 июня 1940 г.;   б) 22 июня 1941 г.;   в) 1сентября 1939 г.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Когда впервые были испытаны реактивные миномёты – «Катюши»?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14 июля 1941 г.;   б)20 сентября 1941 г.</w:t>
      </w:r>
      <w:proofErr w:type="gramStart"/>
      <w:r>
        <w:rPr>
          <w:rFonts w:ascii="Times New Roman" w:hAnsi="Times New Roman" w:cs="Times New Roman"/>
          <w:sz w:val="24"/>
          <w:szCs w:val="24"/>
        </w:rPr>
        <w:t>;  в</w:t>
      </w:r>
      <w:proofErr w:type="gramEnd"/>
      <w:r>
        <w:rPr>
          <w:rFonts w:ascii="Times New Roman" w:hAnsi="Times New Roman" w:cs="Times New Roman"/>
          <w:sz w:val="24"/>
          <w:szCs w:val="24"/>
        </w:rPr>
        <w:t>) 5 декабря 1941 г.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Какое из перечисленных событий происходило в 1941 году?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освобождение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Крыма;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б) битва под Москвой;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Сталинградская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битва;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г) битва на Курской дуге.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Кто был Председателем СНК СССР во время Великой Отечественной войны?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В.М.Молотов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И.В.Сталин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Г.К.Жуков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Укажите кодовое название плана германского командования по захвату Советского Союза: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«Барбаросса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б) «Тайфун»;        в) «Смерч».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Назовите город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в 1941 году оказались в окружении пять советских армий: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Брест;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б) Новгород;            в) Вязьма.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был создан Центральный штаб партизанского движения?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мае 1942 г.;        б) в ноябре 1941 г.;         в) в апреле 1943 г.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План операции «Тайфун» - это: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немецкий план по взятию Смоленска и обеспечению открытой прямой дороги на Москву;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план советского контрнаступления в битве под Москвой;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немецкий план битвы за Москву.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чём состояло значения Смоленского сражения: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ходе его было осуществлено первое контрнаступление;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впервые были применены реактивные установки;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состоялось первое крупное танковое сражение;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первым частям было присвоено звание – гвардейских;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удалось отстоять Смоленск.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Восстановите хронологическую последовательность событий Московской битвы: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начало второго этапа немецкого наступления на Москву;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попытка танков Гудериана ворваться в Тулу;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паника в Москве;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захват немцами Калинина;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назначение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Г.К.Жукова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командующим Западным фронтом;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переход советских войск в контрнаступление;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начало операции «Тайфун»;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Вяземское окружение;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преодоление немцами сопротивления окружённых под Вязьмой советских частей.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Когда в Москве было введено осадное положение во время Великой Отечественной войны?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а)20 октября 1941 г.;    б) 2 сентября 1941 г.;      в) 6 ноября 1941 г.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Где и когда родилась Советская гвардия?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ноябре 1941 г.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Москвой;  б</w:t>
      </w:r>
      <w:proofErr w:type="gramEnd"/>
      <w:r>
        <w:rPr>
          <w:rFonts w:ascii="Times New Roman" w:hAnsi="Times New Roman" w:cs="Times New Roman"/>
          <w:sz w:val="24"/>
          <w:szCs w:val="24"/>
        </w:rPr>
        <w:t>) в сентябре 1941 г. под Смоленском;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июне 1941 г. под Москвой.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Кто автор музыки известной песни «Священная война»?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М.Блантер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А.Александров</w:t>
      </w:r>
      <w:proofErr w:type="spellEnd"/>
      <w:r>
        <w:rPr>
          <w:rFonts w:ascii="Times New Roman" w:hAnsi="Times New Roman" w:cs="Times New Roman"/>
          <w:sz w:val="24"/>
          <w:szCs w:val="24"/>
        </w:rPr>
        <w:t>;    в) Соловьёв-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Седой;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г) Портнов.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Какой город был выбран советским руководством в качестве столицы в случае сдачи Москвы?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Сталинград (Волгоград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);   </w:t>
      </w:r>
      <w:proofErr w:type="gramEnd"/>
      <w:r>
        <w:rPr>
          <w:rFonts w:ascii="Times New Roman" w:hAnsi="Times New Roman" w:cs="Times New Roman"/>
          <w:sz w:val="24"/>
          <w:szCs w:val="24"/>
        </w:rPr>
        <w:t>б) Куйбышев (Самара);   в) Горький (Нижний Новгород).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Укажите дату начала контрнаступления советских войск под Москвой: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1-2 января 1941 г.;    б) 7-8 ноября 1941 г.;      в) 5-6 декабря 1941 г.</w:t>
      </w:r>
    </w:p>
    <w:p w:rsidR="009B08D7" w:rsidRDefault="009B08D7" w:rsidP="009B0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7A1B" w:rsidRPr="009B08D7" w:rsidRDefault="00C37A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7A1B" w:rsidRPr="009B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F5"/>
    <w:rsid w:val="009B08D7"/>
    <w:rsid w:val="00B650F5"/>
    <w:rsid w:val="00C3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41E82-CE95-4460-AE24-058B246B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2016-03-14T06:28:00Z</dcterms:created>
  <dcterms:modified xsi:type="dcterms:W3CDTF">2016-03-14T06:29:00Z</dcterms:modified>
</cp:coreProperties>
</file>