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73" w:rsidRPr="00B52D73" w:rsidRDefault="00B52D73" w:rsidP="00B52D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52D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Артикуляционная гимнастика как средство развития речи дошкольников</w:t>
      </w:r>
    </w:p>
    <w:p w:rsidR="007655FB" w:rsidRPr="00B52D73" w:rsidRDefault="00B52D73" w:rsidP="00B52D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D73">
        <w:rPr>
          <w:rFonts w:ascii="Times New Roman" w:hAnsi="Times New Roman" w:cs="Times New Roman"/>
          <w:sz w:val="28"/>
          <w:szCs w:val="28"/>
        </w:rPr>
        <w:t xml:space="preserve">Речь не является врожденной способностью, она формируется постепенно, и её развитие зависит от многих причин. Одним из условий нормального становления звукопроизношения является полноценная работа артикуляционного аппарата. Бытующее мнение о том, что </w:t>
      </w:r>
      <w:proofErr w:type="spellStart"/>
      <w:r w:rsidRPr="00B52D73">
        <w:rPr>
          <w:rFonts w:ascii="Times New Roman" w:hAnsi="Times New Roman" w:cs="Times New Roman"/>
          <w:sz w:val="28"/>
          <w:szCs w:val="28"/>
        </w:rPr>
        <w:t>звукопроизносительная</w:t>
      </w:r>
      <w:proofErr w:type="spellEnd"/>
      <w:r w:rsidRPr="00B52D73">
        <w:rPr>
          <w:rFonts w:ascii="Times New Roman" w:hAnsi="Times New Roman" w:cs="Times New Roman"/>
          <w:sz w:val="28"/>
          <w:szCs w:val="28"/>
        </w:rPr>
        <w:t xml:space="preserve"> сторона речи ребенка развивается самостоятельно, без специального воздействия и помощи взрослых – будто бы ребенок сам постепенно овладевает правильным произношением, - глубоко ошибочно. Но именно оно часто является причиной того, что развитие звуковой стороны речи, особенно в раннем возрасте, происходит самотеком, без должного внимания со стороны родителей и воспитателей, и поэтому значительное число детей дошкольного возраста имеет те или другие недочеты произношения.</w:t>
      </w:r>
      <w:r w:rsidRPr="00B52D73">
        <w:rPr>
          <w:rFonts w:ascii="Times New Roman" w:hAnsi="Times New Roman" w:cs="Times New Roman"/>
          <w:sz w:val="28"/>
          <w:szCs w:val="28"/>
        </w:rPr>
        <w:br/>
        <w:t>         Для чистого звукопроизношения нужны сильные, упругие и  подвижные органы речи – язык, губы, мягкое небо. Все речевые органы состоят из мышц. Если можно тренировать мышцы рук, ног, спины, значит можно тренировать и мышцы языка, губ. Для этого существует специальная гимнастика, которая называется артикуляционной. Даже если ваш ребенок еще не говорит, артикуляционная гимнастика поможет укрепить мышцы органов речи и подготовит базу для чистого звукопроизношения.</w:t>
      </w:r>
      <w:r w:rsidRPr="00B52D73">
        <w:rPr>
          <w:rFonts w:ascii="Times New Roman" w:hAnsi="Times New Roman" w:cs="Times New Roman"/>
          <w:sz w:val="28"/>
          <w:szCs w:val="28"/>
        </w:rPr>
        <w:br/>
        <w:t xml:space="preserve">         Недостатки произношения отягощают эмоционально – психическое состояние ребенка, мешают ему развиваться и общаться со сверстниками. Научить детей дошкольного возраста говорить чисто и правильно – важнейшие цели, которые стоят перед логопедами. Недостатки звукопроизношения могут явиться причиной отклонений в развитии таких психических процессов, как память, мышление, воображение, а также сформировать комплекс неполноценности, выражающийся в трудности общения. Чтобы эта проблема не возникала у ребенка в дальнейшем, стоит </w:t>
      </w:r>
      <w:r w:rsidRPr="00B52D73">
        <w:rPr>
          <w:rFonts w:ascii="Times New Roman" w:hAnsi="Times New Roman" w:cs="Times New Roman"/>
          <w:sz w:val="28"/>
          <w:szCs w:val="28"/>
        </w:rPr>
        <w:lastRenderedPageBreak/>
        <w:t>начать заниматься артикуляционной гимнастикой, как можно раньше.</w:t>
      </w:r>
      <w:r w:rsidRPr="00B52D73">
        <w:rPr>
          <w:rFonts w:ascii="Times New Roman" w:hAnsi="Times New Roman" w:cs="Times New Roman"/>
          <w:sz w:val="28"/>
          <w:szCs w:val="28"/>
        </w:rPr>
        <w:br/>
        <w:t>         Успешное формирование правильного звукопроизношения невозможно без предварительной подготовки, а именно проведения артикуляционной гимнастики. </w:t>
      </w:r>
      <w:r w:rsidRPr="00B52D73">
        <w:rPr>
          <w:rFonts w:ascii="Times New Roman" w:hAnsi="Times New Roman" w:cs="Times New Roman"/>
          <w:sz w:val="28"/>
          <w:szCs w:val="28"/>
        </w:rPr>
        <w:br/>
        <w:t>Цель артикуляционной гимнастики как раз и состоит в том, чтобы нормализовать качества выполнения движений: развивать силу, точность, координацию движений, способность удерживать артикуляционную позу и переключаться с одного движения на другое.</w:t>
      </w:r>
      <w:r w:rsidRPr="00B52D73">
        <w:rPr>
          <w:rFonts w:ascii="Times New Roman" w:hAnsi="Times New Roman" w:cs="Times New Roman"/>
          <w:sz w:val="28"/>
          <w:szCs w:val="28"/>
        </w:rPr>
        <w:br/>
        <w:t xml:space="preserve">          Итак, что же такое артикуляционная гимнастика?   Это совокупность специальных упражнений, направленных на укрепление мышц артикуляционного аппарата, развитие силы, подвижности и </w:t>
      </w:r>
      <w:proofErr w:type="spellStart"/>
      <w:r w:rsidRPr="00B52D73">
        <w:rPr>
          <w:rFonts w:ascii="Times New Roman" w:hAnsi="Times New Roman" w:cs="Times New Roman"/>
          <w:sz w:val="28"/>
          <w:szCs w:val="28"/>
        </w:rPr>
        <w:t>дифференцированности</w:t>
      </w:r>
      <w:proofErr w:type="spellEnd"/>
      <w:r w:rsidRPr="00B52D73">
        <w:rPr>
          <w:rFonts w:ascii="Times New Roman" w:hAnsi="Times New Roman" w:cs="Times New Roman"/>
          <w:sz w:val="28"/>
          <w:szCs w:val="28"/>
        </w:rPr>
        <w:t xml:space="preserve"> движений органов, участвующих в речевом процессе.</w:t>
      </w:r>
      <w:r w:rsidRPr="00B52D73">
        <w:rPr>
          <w:rFonts w:ascii="Times New Roman" w:hAnsi="Times New Roman" w:cs="Times New Roman"/>
          <w:sz w:val="28"/>
          <w:szCs w:val="28"/>
        </w:rPr>
        <w:br/>
        <w:t>         Детям от 2 до 4 лет артикуляционная гимнастика поможет быстрее «поставить» правильное звукопроизношение. Дети в возрасте 5 – 6 лет и старше, смогут при помощи артикуляционной гимнастики во многом преодолеть уже сложившиеся нарушения звукопроизношения.</w:t>
      </w:r>
      <w:r w:rsidRPr="00B52D73">
        <w:rPr>
          <w:rFonts w:ascii="Times New Roman" w:hAnsi="Times New Roman" w:cs="Times New Roman"/>
          <w:sz w:val="28"/>
          <w:szCs w:val="28"/>
        </w:rPr>
        <w:br/>
        <w:t xml:space="preserve">         Артикуляционная гимнастика длится не более 5 – 10 минут и может </w:t>
      </w:r>
      <w:proofErr w:type="gramStart"/>
      <w:r w:rsidRPr="00B52D73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B52D73">
        <w:rPr>
          <w:rFonts w:ascii="Times New Roman" w:hAnsi="Times New Roman" w:cs="Times New Roman"/>
          <w:sz w:val="28"/>
          <w:szCs w:val="28"/>
        </w:rPr>
        <w:t>:</w:t>
      </w:r>
      <w:r w:rsidRPr="00B52D73">
        <w:rPr>
          <w:rFonts w:ascii="Times New Roman" w:hAnsi="Times New Roman" w:cs="Times New Roman"/>
          <w:sz w:val="28"/>
          <w:szCs w:val="28"/>
        </w:rPr>
        <w:br/>
        <w:t xml:space="preserve">• Фронтально (с группой), это </w:t>
      </w:r>
      <w:proofErr w:type="spellStart"/>
      <w:r w:rsidRPr="00B52D73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B52D73">
        <w:rPr>
          <w:rFonts w:ascii="Times New Roman" w:hAnsi="Times New Roman" w:cs="Times New Roman"/>
          <w:sz w:val="28"/>
          <w:szCs w:val="28"/>
        </w:rPr>
        <w:t xml:space="preserve"> упражнения;</w:t>
      </w:r>
      <w:r w:rsidRPr="00B52D73">
        <w:rPr>
          <w:rFonts w:ascii="Times New Roman" w:hAnsi="Times New Roman" w:cs="Times New Roman"/>
          <w:sz w:val="28"/>
          <w:szCs w:val="28"/>
        </w:rPr>
        <w:br/>
        <w:t>• Индивидуально</w:t>
      </w:r>
      <w:r w:rsidRPr="00B52D73">
        <w:rPr>
          <w:rFonts w:ascii="Times New Roman" w:hAnsi="Times New Roman" w:cs="Times New Roman"/>
          <w:sz w:val="28"/>
          <w:szCs w:val="28"/>
        </w:rPr>
        <w:br/>
        <w:t>• Подгруппой (3 – 4 человека), это упражнения на определенный звук.</w:t>
      </w:r>
      <w:r w:rsidRPr="00B52D73">
        <w:rPr>
          <w:rFonts w:ascii="Times New Roman" w:hAnsi="Times New Roman" w:cs="Times New Roman"/>
          <w:sz w:val="28"/>
          <w:szCs w:val="28"/>
        </w:rPr>
        <w:br/>
        <w:t xml:space="preserve">          При отборе материала для артикуляционной гимнастики необходимо соблюдать определенную последовательность  –  + идти от простых упражнений </w:t>
      </w:r>
      <w:proofErr w:type="gramStart"/>
      <w:r w:rsidRPr="00B52D7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52D73">
        <w:rPr>
          <w:rFonts w:ascii="Times New Roman" w:hAnsi="Times New Roman" w:cs="Times New Roman"/>
          <w:sz w:val="28"/>
          <w:szCs w:val="28"/>
        </w:rPr>
        <w:t xml:space="preserve"> более сложным.</w:t>
      </w:r>
      <w:r w:rsidRPr="00B52D73">
        <w:rPr>
          <w:rFonts w:ascii="Times New Roman" w:hAnsi="Times New Roman" w:cs="Times New Roman"/>
          <w:sz w:val="28"/>
          <w:szCs w:val="28"/>
        </w:rPr>
        <w:br/>
        <w:t xml:space="preserve">У нас артикуляция – автоматизированный навык, а ребенку необходимо через зрительное восприятие </w:t>
      </w:r>
      <w:proofErr w:type="gramStart"/>
      <w:r w:rsidRPr="00B52D73">
        <w:rPr>
          <w:rFonts w:ascii="Times New Roman" w:hAnsi="Times New Roman" w:cs="Times New Roman"/>
          <w:sz w:val="28"/>
          <w:szCs w:val="28"/>
        </w:rPr>
        <w:t>обрести этот автоматизм,   постоянно упражняясь</w:t>
      </w:r>
      <w:proofErr w:type="gramEnd"/>
      <w:r w:rsidRPr="00B52D73">
        <w:rPr>
          <w:rFonts w:ascii="Times New Roman" w:hAnsi="Times New Roman" w:cs="Times New Roman"/>
          <w:sz w:val="28"/>
          <w:szCs w:val="28"/>
        </w:rPr>
        <w:t>.</w:t>
      </w:r>
      <w:r w:rsidRPr="00B52D73">
        <w:rPr>
          <w:rFonts w:ascii="Times New Roman" w:hAnsi="Times New Roman" w:cs="Times New Roman"/>
          <w:sz w:val="28"/>
          <w:szCs w:val="28"/>
        </w:rPr>
        <w:br/>
        <w:t xml:space="preserve">         После того, как ребенок научится выполнять движения, зеркало убирают, и функции контроля берут на себя + собственные кинестетические </w:t>
      </w:r>
      <w:r w:rsidRPr="00B52D73">
        <w:rPr>
          <w:rFonts w:ascii="Times New Roman" w:hAnsi="Times New Roman" w:cs="Times New Roman"/>
          <w:sz w:val="28"/>
          <w:szCs w:val="28"/>
        </w:rPr>
        <w:lastRenderedPageBreak/>
        <w:t>ощущения ребенка. С помощью наводящих вопросов ребенок определяет, что делает его язык (губы), где он находится, какой он (широкий, узкий) и т.д. это дает детям возможность делать свои первые «открытия», вызывает интерес к упражнениям, повышает их эффективность.</w:t>
      </w:r>
      <w:r w:rsidRPr="00B52D73">
        <w:rPr>
          <w:rFonts w:ascii="Times New Roman" w:hAnsi="Times New Roman" w:cs="Times New Roman"/>
          <w:sz w:val="28"/>
          <w:szCs w:val="28"/>
        </w:rPr>
        <w:br/>
        <w:t>         Одной из наиболее важных рекомендаций по проведению артикуляционной гимнастики является + ежедневное многократное выполнение артикуляционных упражнений. Чем чаще и качественнее выполняется гимнастика, тем эффективнее пройдет постановка звука. Ежедневное выполнение гимнастики укрепляет мышцы речевого аппарата, при этом движения языка, губ становятся точными, сильными, уверенными. Ребенок с помощью гимнастики учится дифференцировать движения речевых органов, участвующих в процессе образования звуков, учится длительно удерживать артикуляционную позу.</w:t>
      </w:r>
      <w:r w:rsidRPr="00B52D73">
        <w:rPr>
          <w:rFonts w:ascii="Times New Roman" w:hAnsi="Times New Roman" w:cs="Times New Roman"/>
          <w:sz w:val="28"/>
          <w:szCs w:val="28"/>
        </w:rPr>
        <w:br/>
        <w:t xml:space="preserve">         Но быстрая утомляемость, неустойчивость и кратковременность внимания, недостаток интереса к организованной деятельности, низкая мотивация снижают детский интерес к ежедневным занятиям, что в свою очередь приводит к уменьшению эффективности выполнения артикуляционных упражнений. Передо мной как специалистом, работающим с детьми с речевыми нарушениями, стоит задача поиска эффективных методов формирования произносительных возможностей, создания такой артикуляционной базы, которая обеспечивала бы успешное овладение правильного произношения. Крайне важно вовлечь ребенка в активный процесс, создать соответствующий эмоциональный настрой, вызвать живой интерес, положительное отношение к занятиям, стремление правильно выполнять упражнения.  + Для этого мы используем игру, как основную деятельность детей, </w:t>
      </w:r>
      <w:proofErr w:type="gramStart"/>
      <w:r w:rsidRPr="00B52D7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52D73">
        <w:rPr>
          <w:rFonts w:ascii="Times New Roman" w:hAnsi="Times New Roman" w:cs="Times New Roman"/>
          <w:sz w:val="28"/>
          <w:szCs w:val="28"/>
        </w:rPr>
        <w:t xml:space="preserve"> следовательно, самую естественную и привлекательную для них форму занятий. В игре обязательно присутствует элемент соревнования и награды за успешное выполнение упражнений. Для красочного и забавного оформления игры – занятия используются картинки, игрушки, сказочные герои, привлечение стихотворных текстов.</w:t>
      </w:r>
      <w:r w:rsidRPr="00B52D73">
        <w:rPr>
          <w:rFonts w:ascii="Times New Roman" w:hAnsi="Times New Roman" w:cs="Times New Roman"/>
          <w:sz w:val="28"/>
          <w:szCs w:val="28"/>
        </w:rPr>
        <w:br/>
      </w:r>
      <w:r w:rsidRPr="00B52D73">
        <w:rPr>
          <w:rFonts w:ascii="Times New Roman" w:hAnsi="Times New Roman" w:cs="Times New Roman"/>
          <w:sz w:val="28"/>
          <w:szCs w:val="28"/>
        </w:rPr>
        <w:lastRenderedPageBreak/>
        <w:t>         Сначала мы знакомим ребенка с основными положениями губ и языка с помощью веселых сказок о язычке.  Описание логопедических сказок сопровождается рисунками и стихотворениями.  Сначала логопед читает стихотворение и показывает их соответствующими движениями органов артикуляции, а ребенок повторяет вслед за ним. По мере запоминания речевой материал проговаривается вместе с детьми. Каждый раз, приступая к занятию, можно рассказывать новую историю, а так же придумывать свою.  Истории с движениями, как правило, легче и быстрее запоминаются, потому что опираются на принцип активности. Он заключается в том, что человек усваивает 10% из того, что слышит, 50% из того, что видит, и 90% из того, что делает. Можно рассказывать сказку и одновременно выполнять упражнения.</w:t>
      </w:r>
      <w:r w:rsidRPr="00B52D73">
        <w:rPr>
          <w:rFonts w:ascii="Times New Roman" w:hAnsi="Times New Roman" w:cs="Times New Roman"/>
          <w:sz w:val="28"/>
          <w:szCs w:val="28"/>
        </w:rPr>
        <w:br/>
        <w:t>            Каждому упражнению в соответствии с выполняемым действием дается название   (например, движения широкого кончика  языка  за верхние и нижние зубы – это упражнение «Качели»), к нему подбирается картинка – образ, которая используется мною на занятиях для лучшего запоминания.   Картинка служит ребенку образцом для подражания какому-либо предмету  или его движениям при выполнении  упражнений артикуляционной гимнастики, к тому же вносит элемент игры в важный и трудоемкий процесс формирования точных движений органов артикуляции.. Не нужно  объяснять ему каждый раз способ    выполнения, достаточно сказать: «покажи лопатку, сделай чашечку»</w:t>
      </w:r>
      <w:proofErr w:type="gramStart"/>
      <w:r w:rsidRPr="00B52D7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52D73">
        <w:rPr>
          <w:rFonts w:ascii="Times New Roman" w:hAnsi="Times New Roman" w:cs="Times New Roman"/>
          <w:sz w:val="28"/>
          <w:szCs w:val="28"/>
        </w:rPr>
        <w:br/>
        <w:t>            Постановка правильного произношения предполагает отработку соответствующих артикуляторных позиций с помощью показа и объяснения. Часто от детей требуют, чтобы они заучили описание артикуляции и использовали зрительный самоконтроль. </w:t>
      </w:r>
      <w:r w:rsidRPr="00B52D73">
        <w:rPr>
          <w:rFonts w:ascii="Times New Roman" w:hAnsi="Times New Roman" w:cs="Times New Roman"/>
          <w:sz w:val="28"/>
          <w:szCs w:val="28"/>
        </w:rPr>
        <w:br/>
        <w:t xml:space="preserve">Таким образом, артикуляционные упражнения преподносятся детям в виде сказок, стихов, загадок, считалок, образных иллюстраций. Занятие становится интересным, увлекательным, эмоциональным. Ребенок не замечает, что его учат. А это значит, что процесс развития артикуляционной </w:t>
      </w:r>
      <w:r w:rsidRPr="00B52D73">
        <w:rPr>
          <w:rFonts w:ascii="Times New Roman" w:hAnsi="Times New Roman" w:cs="Times New Roman"/>
          <w:sz w:val="28"/>
          <w:szCs w:val="28"/>
        </w:rPr>
        <w:lastRenderedPageBreak/>
        <w:t>моторики протекает активнее, быстрее, преодоление трудностей проходит легче.</w:t>
      </w:r>
    </w:p>
    <w:sectPr w:rsidR="007655FB" w:rsidRPr="00B52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52D73"/>
    <w:rsid w:val="007655FB"/>
    <w:rsid w:val="00B52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2D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D7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9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1113</Words>
  <Characters>6347</Characters>
  <Application>Microsoft Office Word</Application>
  <DocSecurity>0</DocSecurity>
  <Lines>52</Lines>
  <Paragraphs>14</Paragraphs>
  <ScaleCrop>false</ScaleCrop>
  <Company>Hewlett-Packard</Company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2018-11-13T09:03:00Z</dcterms:created>
  <dcterms:modified xsi:type="dcterms:W3CDTF">2018-11-13T09:04:00Z</dcterms:modified>
</cp:coreProperties>
</file>