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Конспект занятия с детьми подготовительной к школе группы по познавательно – исследовательской деятельности.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Тема: «В водяном царстве».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Расширить и уточнить знания о родном крае, о широких реках, морях, прекраснейших озёрах. Воспитывать любовь и гордость за свою родину, за ее природную красоту. Закрепить приёмы, позволяющие расширять и обогащать знания о воде, ее состоянии, дать понятие о круговороте воды в природе. Проводить опыты и эксперименты, самостоятельно добывать знания делать выводы и умозаключения. Закрепить и обогатить знания о полезности воды. Закрепить знания о природе родного края.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Методы и приёмы: игровой приём, указание, проговаривание слов, художественное слово, речевой образец воспитателя, использование наглядности, использование ЦОР, вопросы к детям, оценка, хоровые и индивидуальные ответы, эксперимент.</w:t>
      </w:r>
      <w:proofErr w:type="gramEnd"/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Словарь: озера, ручейки, подземные озера, водохранилища, минеральные источники.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Море.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Море может быть то зелень,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белым гребнем на резной складке,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 без гребня, свинцово синим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мелкой рябью волны гусиной.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То </w:t>
      </w:r>
      <w:proofErr w:type="gramStart"/>
      <w:r>
        <w:rPr>
          <w:color w:val="000000"/>
          <w:sz w:val="27"/>
          <w:szCs w:val="27"/>
        </w:rPr>
        <w:t>задумчивым</w:t>
      </w:r>
      <w:proofErr w:type="gramEnd"/>
      <w:r>
        <w:rPr>
          <w:color w:val="000000"/>
          <w:sz w:val="27"/>
          <w:szCs w:val="27"/>
        </w:rPr>
        <w:t>, светло – синим,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Просто светлым и просто синим.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Чуть колышимым лёгким бризом.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Море может быть в час заката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То </w:t>
      </w:r>
      <w:proofErr w:type="gramStart"/>
      <w:r>
        <w:rPr>
          <w:color w:val="000000"/>
          <w:sz w:val="27"/>
          <w:szCs w:val="27"/>
        </w:rPr>
        <w:t>лиловым</w:t>
      </w:r>
      <w:proofErr w:type="gramEnd"/>
      <w:r>
        <w:rPr>
          <w:color w:val="000000"/>
          <w:sz w:val="27"/>
          <w:szCs w:val="27"/>
        </w:rPr>
        <w:t>, то красноватым,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То </w:t>
      </w:r>
      <w:proofErr w:type="gramStart"/>
      <w:r>
        <w:rPr>
          <w:color w:val="000000"/>
          <w:sz w:val="27"/>
          <w:szCs w:val="27"/>
        </w:rPr>
        <w:t>молчащим</w:t>
      </w:r>
      <w:proofErr w:type="gramEnd"/>
      <w:r>
        <w:rPr>
          <w:color w:val="000000"/>
          <w:sz w:val="27"/>
          <w:szCs w:val="27"/>
        </w:rPr>
        <w:t>, то говорливым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гордой гривой в час прилива.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Море может быть голубое.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порою в дневном дозоре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Глянешь за борт, и под тобою,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 ли небо, а то ли море.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бывает оно и черным.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Черным, мечущимся, покатым,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Неумолчным и не покорным,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Поднимающимся, горбатым.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Чтение стихотворения сопровождается показом слайдов моря в разном его состоянии.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Мы с вами живём на Кубани. И если посмотрим на карту, то увидим что у нас очень много воды. Это и моря, это реки горные бурлящие, бурные, с крутым нравом.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Слайд 1. Это степные реки - размеренно текущие по нашей равнинной степной поверхности. Есть у нас и небольшие озера, ручейки, подземные озера, водохранилища, минеральные источники.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Эксперимент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Показывают опыт на примере пустых бутылок вставленных одна в одну. Большой уклон – вода проливается быстро, с грохотом, наклон ниже – вода течёт медленнее, а если лежат почти ровно, вода медленно бежит.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Дети, увидев это, высказывают свои мысли, учатся думать, делать выводы.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А я вам ребята предлагаю попасть в подводное царство. Главный водяной решил проверить, вся ли вода на месте. Мы тоже будем его помощниками.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Садитесь </w:t>
      </w:r>
      <w:proofErr w:type="gramStart"/>
      <w:r>
        <w:rPr>
          <w:color w:val="000000"/>
          <w:sz w:val="27"/>
          <w:szCs w:val="27"/>
        </w:rPr>
        <w:t>поудобнее</w:t>
      </w:r>
      <w:proofErr w:type="gramEnd"/>
      <w:r>
        <w:rPr>
          <w:color w:val="000000"/>
          <w:sz w:val="27"/>
          <w:szCs w:val="27"/>
        </w:rPr>
        <w:t xml:space="preserve"> за свои компьютеры и найдите на экранах у себя, где может быть вода, при этом после ответа будете брать капельку, которая по цвету будет подходить к вашему ответу.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Если я взяла прозрачную капельку жёлтого цвета – то, в каком состоянии эта вода.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сосулька, на которую светит ярко, ярко солнце. Слайд 2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Тёмная капля синего цвета – это с глубины океана или моря.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Чем больше дети дадут ответов, тем больше будет у них капелек.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Всячески буду помогать им в этом, поощрять малейшие успехи, чтоб получить «ожерелье из капелек», такое как сейчас у меня на одежде. Детей поощряю нахваливая.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«Ах, какая у тебя замечательная находка, ты даже не забыл лужицу, прозрачную, где сейчас пьют воробьи или голуби. Слайд 3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-А Танюша вспомнила льдину на южном полюсе, где в Антарктиде пингвины танцуют на льдине. Слайд 4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как приятно подойти к горному ручейку, сделать стаканчик из листочка блокнота и испить минеральной воды. Слайд 5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Немного побеседую о круговороте воды в природе.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мы не пытались уговорить водяного, что у него в водяном царстве все в порядке, он все-таки решил, что вода у него пропала.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чтобы это </w:t>
      </w:r>
      <w:proofErr w:type="gramStart"/>
      <w:r>
        <w:rPr>
          <w:color w:val="000000"/>
          <w:sz w:val="27"/>
          <w:szCs w:val="27"/>
        </w:rPr>
        <w:t>получше</w:t>
      </w:r>
      <w:proofErr w:type="gramEnd"/>
      <w:r>
        <w:rPr>
          <w:color w:val="000000"/>
          <w:sz w:val="27"/>
          <w:szCs w:val="27"/>
        </w:rPr>
        <w:t xml:space="preserve"> разглядеть, я вам предлагаю попутешествовать на воздушном шаре. С Высоты птичьего полёта все видно намного лучше. Слайд 6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Садитесь каждый в свой воздушный шар, и чтобы он взлетел нужно наполнить его вашими ответами. Чем ответы, точнее, тем горячее. И мы знаем, воздушный шар поднимается только от горячего воздуха, высоко, высоко под облаками.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Расскажи Водяному, куда может деться вода: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впитаться в землю,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высохнуть,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испариться,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пролиться дождём,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замёрзнуть,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река впадает в море,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подземные озера.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взлетели высоко, высоко. Потому что ваши ответы были точными, интересными и шар долго не опуститься. А мы посидим на дне корзины, отдохнём и поговорим о полезности воды.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Вода важна, нужна не только растениям, животным, но и человеку. Без воды жизнь не возможна. Вспомним стихотворение «Родник иссяк».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 Вода это минеральные источники, они оказывают лечебное действие. Вода это прекрасная дорога по морю, реке, океану.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Гидроэлектростанции существуют в каждом крае. У нас на Кубани их несколько. Без электроэнергии, которую вырабатывают электростанции, наша жизнь не мыслима, и это опять вода. Слайд 7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3.Огромные водохранилища собирают большое количество воды, и чем больше падает воды, тем больше вырабатывается электроэнергии.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журнале «Дошколёнок» № 11.2005 год есть интересный рассказ о том, что даже вода в луже очень важна и нужна, например для птиц.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- первых, в сыром месте могут быть червячки и мошки, во вторых попить водицы можно тоже. «И ещё в </w:t>
      </w:r>
      <w:proofErr w:type="gramStart"/>
      <w:r>
        <w:rPr>
          <w:color w:val="000000"/>
          <w:sz w:val="27"/>
          <w:szCs w:val="27"/>
        </w:rPr>
        <w:t>лужу</w:t>
      </w:r>
      <w:proofErr w:type="gramEnd"/>
      <w:r>
        <w:rPr>
          <w:color w:val="000000"/>
          <w:sz w:val="27"/>
          <w:szCs w:val="27"/>
        </w:rPr>
        <w:t xml:space="preserve"> кто-то уронил булочку, она размокла. Мои дети знают, что это получилось случайно, и никто из них не бросит хлеб».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вот лужа с булочкой рассуждают. «Вот хорошо если бы кто-нибудь захотел, есть и пить, а мы тут как тут».</w:t>
      </w:r>
    </w:p>
    <w:p w:rsidR="00747BFE" w:rsidRDefault="00747BFE" w:rsidP="00747B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в чем «счастье» предметов. А мы с вами должны беречь воду, но это совсем другая тема для беседы.</w:t>
      </w:r>
    </w:p>
    <w:p w:rsidR="009C2264" w:rsidRDefault="00747BFE"/>
    <w:sectPr w:rsidR="009C2264" w:rsidSect="0029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B1B21"/>
    <w:rsid w:val="001C0497"/>
    <w:rsid w:val="00292461"/>
    <w:rsid w:val="002B5FF4"/>
    <w:rsid w:val="005B1B21"/>
    <w:rsid w:val="00695E5B"/>
    <w:rsid w:val="00747BFE"/>
    <w:rsid w:val="00A0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2018-11-12T13:18:00Z</dcterms:created>
  <dcterms:modified xsi:type="dcterms:W3CDTF">2018-11-12T13:29:00Z</dcterms:modified>
</cp:coreProperties>
</file>