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6" w:rsidRDefault="00DD0B46" w:rsidP="00DD0B46">
      <w:pPr>
        <w:rPr>
          <w:rFonts w:ascii="Times New Roman" w:hAnsi="Times New Roman" w:cs="Times New Roman"/>
          <w:sz w:val="36"/>
          <w:szCs w:val="36"/>
        </w:rPr>
      </w:pPr>
    </w:p>
    <w:p w:rsidR="00DD0B46" w:rsidRPr="00DD0B46" w:rsidRDefault="00DD0B46" w:rsidP="00DD0B4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DD0B46" w:rsidRPr="00DD0B46" w:rsidRDefault="00DD0B46" w:rsidP="00DD0B46">
      <w:pPr>
        <w:ind w:left="2124" w:firstLine="3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«Начальный период обучения игре на фортепиано»</w:t>
      </w:r>
    </w:p>
    <w:p w:rsidR="00DD0B46" w:rsidRPr="00DD0B46" w:rsidRDefault="00DD0B46" w:rsidP="00DD0B4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B46">
        <w:rPr>
          <w:rFonts w:ascii="Times New Roman" w:hAnsi="Times New Roman" w:cs="Times New Roman"/>
          <w:sz w:val="28"/>
          <w:szCs w:val="28"/>
        </w:rPr>
        <w:t>реподавателя общего фортепиано</w:t>
      </w:r>
    </w:p>
    <w:p w:rsidR="00DD0B46" w:rsidRPr="00DD0B46" w:rsidRDefault="00DD0B46" w:rsidP="00DD0B46">
      <w:pPr>
        <w:ind w:left="2124" w:firstLine="570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МБУДО ДШИ ст.</w:t>
      </w:r>
      <w:r w:rsidR="006306E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Фастовецкой МОТР</w:t>
      </w:r>
    </w:p>
    <w:p w:rsidR="00DD0B46" w:rsidRPr="00DD0B46" w:rsidRDefault="00DD0B46" w:rsidP="00DD0B4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Рожковой Ирины Александровны.</w:t>
      </w:r>
    </w:p>
    <w:p w:rsidR="00DD0B46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B46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 xml:space="preserve">      Начальное обучение юных пианистов удивительно живой,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творческий и очень индивидуальный 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 этот период  дети впервые знакомятся с музыкой,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учатся её понимать,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формируется их вкус,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музыкальные 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они получают первоначальные навыки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И очень важно с самого начала занятий вызвать у детей интерес к музыке,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постараться,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чтобы ученик полюбил её.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Педагог в период  обучения должен стремиться развить в ученике способности эмоционального восприятия 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научить его слушать и слышать,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формировать его музыкально-слуховые 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то есть создавать вокруг ученика атмосферу 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играя ему яркие,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образные,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разнохарактерные пьесы</w:t>
      </w:r>
      <w:r w:rsidR="006306E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(сначала очень простые,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затем более сложные).</w:t>
      </w:r>
      <w:r w:rsidR="00FE0C80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Приучать его слушать их неравнодушно,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вникать  в смысл исполняемой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Петь с ним любимые детские песни под аккомпанемент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давать небольшие мелодии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попевки,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которые он выучивает тут же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Хорошо давать музыкальные загадки,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двигаться в различных ритмах.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Так постепенно накапливаются музыкальные впечатления,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занятия всё больше заинтересовывают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Восприятие музыки углубляется,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расширяется,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DD0B46">
        <w:rPr>
          <w:rFonts w:ascii="Times New Roman" w:hAnsi="Times New Roman" w:cs="Times New Roman"/>
          <w:sz w:val="28"/>
          <w:szCs w:val="28"/>
        </w:rPr>
        <w:t xml:space="preserve"> к музыке.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Очень важно педагогу осторожно перенести её на занятия за инструментом,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причём сделать этот переход постепенным.</w:t>
      </w:r>
    </w:p>
    <w:p w:rsidR="00DD0B46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 xml:space="preserve">        Начальное обучение-процесс индивидуальный.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Практически с каждым учеником приходится начинать по-разному.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Всё зависит от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общего и музыкального развития-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«до</w:t>
      </w:r>
      <w:r w:rsidR="006306E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игровой»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 одних детей он длится две 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два 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Здесь нет никаких общих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Каждый педагог решает этот вопрос в зависимости от одарённости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от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как быстро у него находится запас необходимых музыкальных впечатлений.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Занятия в «до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нотном» периоде строятся по трём направлениям:</w:t>
      </w:r>
    </w:p>
    <w:p w:rsidR="00DD0B46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1)Развитие слуха и музыкальной памяти;</w:t>
      </w:r>
    </w:p>
    <w:p w:rsidR="00DD0B46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2) Сообщение теоретических сведений;</w:t>
      </w:r>
    </w:p>
    <w:p w:rsidR="005216A5" w:rsidRPr="00DD0B46" w:rsidRDefault="00DD0B46" w:rsidP="00DD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3) Слушание музыки.</w:t>
      </w:r>
    </w:p>
    <w:p w:rsidR="00DD0B46" w:rsidRPr="00DD0B46" w:rsidRDefault="00DD0B46" w:rsidP="00DD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lastRenderedPageBreak/>
        <w:t>Первая встреча с учеником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ответственный момент для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Умение создать простую,</w:t>
      </w:r>
      <w:r>
        <w:rPr>
          <w:rFonts w:ascii="Times New Roman" w:hAnsi="Times New Roman" w:cs="Times New Roman"/>
          <w:sz w:val="28"/>
          <w:szCs w:val="28"/>
        </w:rPr>
        <w:t xml:space="preserve"> добро</w:t>
      </w:r>
      <w:r w:rsidRPr="00DD0B46">
        <w:rPr>
          <w:rFonts w:ascii="Times New Roman" w:hAnsi="Times New Roman" w:cs="Times New Roman"/>
          <w:sz w:val="28"/>
          <w:szCs w:val="28"/>
        </w:rPr>
        <w:t>желательную обстановку,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сделать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чтобы ребёнок почувствовал расположение к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привлечь его симпатии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D0B46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B46">
        <w:rPr>
          <w:rFonts w:ascii="Times New Roman" w:hAnsi="Times New Roman" w:cs="Times New Roman"/>
          <w:sz w:val="28"/>
          <w:szCs w:val="28"/>
        </w:rPr>
        <w:t xml:space="preserve"> что важно для первого контакта.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Очень часто любовь к музыке приходит через личность педагога.</w:t>
      </w:r>
      <w:r>
        <w:rPr>
          <w:rFonts w:ascii="Times New Roman" w:hAnsi="Times New Roman" w:cs="Times New Roman"/>
          <w:sz w:val="28"/>
          <w:szCs w:val="28"/>
        </w:rPr>
        <w:t xml:space="preserve"> Начинать обучение надо с попевок, </w:t>
      </w:r>
      <w:r w:rsidRPr="00DD0B46">
        <w:rPr>
          <w:rFonts w:ascii="Times New Roman" w:hAnsi="Times New Roman" w:cs="Times New Roman"/>
          <w:sz w:val="28"/>
          <w:szCs w:val="28"/>
        </w:rPr>
        <w:t>которые должны быть короткими,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простыми,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образными и обязательно со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Попевки </w:t>
      </w:r>
      <w:r w:rsidR="000C0899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D0B46">
        <w:rPr>
          <w:rFonts w:ascii="Times New Roman" w:hAnsi="Times New Roman" w:cs="Times New Roman"/>
          <w:sz w:val="28"/>
          <w:szCs w:val="28"/>
        </w:rPr>
        <w:t>играть в разных регистрах</w:t>
      </w:r>
      <w:r w:rsidR="000C0899">
        <w:rPr>
          <w:rFonts w:ascii="Times New Roman" w:hAnsi="Times New Roman" w:cs="Times New Roman"/>
          <w:sz w:val="28"/>
          <w:szCs w:val="28"/>
        </w:rPr>
        <w:t xml:space="preserve">, </w:t>
      </w:r>
      <w:r w:rsidRPr="00DD0B46">
        <w:rPr>
          <w:rFonts w:ascii="Times New Roman" w:hAnsi="Times New Roman" w:cs="Times New Roman"/>
          <w:sz w:val="28"/>
          <w:szCs w:val="28"/>
        </w:rPr>
        <w:t xml:space="preserve"> обращая внимание на окраску звука.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Постепенно формировать представление о музыкальной высотности.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Слушать небольшие пьесы с программными названиями.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Необходимо помнить о том,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 дети мыслят конкретно,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="00E83B13">
        <w:rPr>
          <w:rFonts w:ascii="Times New Roman" w:hAnsi="Times New Roman" w:cs="Times New Roman"/>
          <w:sz w:val="28"/>
          <w:szCs w:val="28"/>
        </w:rPr>
        <w:t xml:space="preserve">часто название пьесы </w:t>
      </w:r>
      <w:r w:rsidRPr="00DD0B46">
        <w:rPr>
          <w:rFonts w:ascii="Times New Roman" w:hAnsi="Times New Roman" w:cs="Times New Roman"/>
          <w:sz w:val="28"/>
          <w:szCs w:val="28"/>
        </w:rPr>
        <w:t xml:space="preserve"> помогает им почувствовать характер музыки.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Так постепенно ученик начинает слушать музыку не равнодушно,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вникая в её смысл,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и привыкает к тому,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 музыка может рассказать про «всё».</w:t>
      </w:r>
    </w:p>
    <w:p w:rsidR="00DD0B46" w:rsidRPr="00DD0B46" w:rsidRDefault="00DD0B46" w:rsidP="00DD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Важно ценить самостоятельные суждения ученика о прослушанной музыке.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Педагогу не следует навязывать свои впечатления.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Если есть необходимость незаметно исправить,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направить,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но пусть восприятие будет своё.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 дальнейшем такая само</w:t>
      </w:r>
      <w:r w:rsidR="000C0899">
        <w:rPr>
          <w:rFonts w:ascii="Times New Roman" w:hAnsi="Times New Roman" w:cs="Times New Roman"/>
          <w:sz w:val="28"/>
          <w:szCs w:val="28"/>
        </w:rPr>
        <w:t>с</w:t>
      </w:r>
      <w:r w:rsidRPr="00DD0B46">
        <w:rPr>
          <w:rFonts w:ascii="Times New Roman" w:hAnsi="Times New Roman" w:cs="Times New Roman"/>
          <w:sz w:val="28"/>
          <w:szCs w:val="28"/>
        </w:rPr>
        <w:t>тоятельность суждения окажет большое влияние на развитие музыкального воображения.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 дальнейших уроках постоянно развивать эти три направления.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Далее обращать внимание ученика на соотношение долгих и коротких звуков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-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графически записывать;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знакомить с основными жанрами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="00B53261">
        <w:rPr>
          <w:rFonts w:ascii="Times New Roman" w:hAnsi="Times New Roman" w:cs="Times New Roman"/>
          <w:sz w:val="28"/>
          <w:szCs w:val="28"/>
        </w:rPr>
        <w:t>– марш,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песня,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танец; «озвучивать» графические записи попевок;</w:t>
      </w:r>
      <w:r w:rsidR="00B53261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знакомств</w:t>
      </w:r>
      <w:r w:rsidR="00B53261">
        <w:rPr>
          <w:rFonts w:ascii="Times New Roman" w:hAnsi="Times New Roman" w:cs="Times New Roman"/>
          <w:sz w:val="28"/>
          <w:szCs w:val="28"/>
        </w:rPr>
        <w:t xml:space="preserve">о с нотоносцем и расположение </w:t>
      </w:r>
      <w:r w:rsidRPr="00DD0B46">
        <w:rPr>
          <w:rFonts w:ascii="Times New Roman" w:hAnsi="Times New Roman" w:cs="Times New Roman"/>
          <w:sz w:val="28"/>
          <w:szCs w:val="28"/>
        </w:rPr>
        <w:t xml:space="preserve"> на нём;</w:t>
      </w:r>
      <w:r w:rsidR="00B53261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выполнять у</w:t>
      </w:r>
      <w:r w:rsidR="00B53261">
        <w:rPr>
          <w:rFonts w:ascii="Times New Roman" w:hAnsi="Times New Roman" w:cs="Times New Roman"/>
          <w:sz w:val="28"/>
          <w:szCs w:val="28"/>
        </w:rPr>
        <w:t>пражнения для подготовки рук к соприкосновению с клавиатурой</w:t>
      </w:r>
      <w:r w:rsidRPr="00DD0B46">
        <w:rPr>
          <w:rFonts w:ascii="Times New Roman" w:hAnsi="Times New Roman" w:cs="Times New Roman"/>
          <w:sz w:val="28"/>
          <w:szCs w:val="28"/>
        </w:rPr>
        <w:t>;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обратить внимание на посадку ученика,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посадка должна быть свободной,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удобной,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корпус</w:t>
      </w:r>
      <w:r w:rsidR="000C0899">
        <w:rPr>
          <w:rFonts w:ascii="Times New Roman" w:hAnsi="Times New Roman" w:cs="Times New Roman"/>
          <w:sz w:val="28"/>
          <w:szCs w:val="28"/>
        </w:rPr>
        <w:t xml:space="preserve"> – </w:t>
      </w:r>
      <w:r w:rsidRPr="00DD0B46">
        <w:rPr>
          <w:rFonts w:ascii="Times New Roman" w:hAnsi="Times New Roman" w:cs="Times New Roman"/>
          <w:sz w:val="28"/>
          <w:szCs w:val="28"/>
        </w:rPr>
        <w:t>гибкий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-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это важный момент в обучении.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 этом же периоде начать подбор попевок.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Умение подбирать зависит в первую очередь от ясного,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звукового представления,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от прочного удержания мелодии в памяти ученика.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Обычно начинают подбирать 3-м пальцем,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остальные собраны вместе и находятся в естественном состоянии.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Не надо бояться допускать подбирать ещё не организованной рукой,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нецелесообразно задерживать развитие ребёнка из-за отсутствия навыков звукоизвлечения.</w:t>
      </w:r>
      <w:r w:rsidR="000C0899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Над этим надо работать  как в процессе подбора,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так и позже.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Помогая ученику при подборе незаметно налаживать игровые движения,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не фиксируя на этом внимание ученика.</w:t>
      </w:r>
    </w:p>
    <w:p w:rsidR="00DD0B46" w:rsidRPr="00DD0B46" w:rsidRDefault="00DD0B46" w:rsidP="00DD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t>Подбирать сначала лучше по белым клавишам,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но вскоре включать и чёрные</w:t>
      </w:r>
      <w:r w:rsidR="00B53261">
        <w:rPr>
          <w:rFonts w:ascii="Times New Roman" w:hAnsi="Times New Roman" w:cs="Times New Roman"/>
          <w:sz w:val="28"/>
          <w:szCs w:val="28"/>
        </w:rPr>
        <w:t xml:space="preserve"> (</w:t>
      </w:r>
      <w:r w:rsidRPr="00DD0B46">
        <w:rPr>
          <w:rFonts w:ascii="Times New Roman" w:hAnsi="Times New Roman" w:cs="Times New Roman"/>
          <w:sz w:val="28"/>
          <w:szCs w:val="28"/>
        </w:rPr>
        <w:t>играть в транспорте).</w:t>
      </w:r>
      <w:r w:rsidR="00B53261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Вслед за правой рукой повторить то же и левой.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Важно,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чтобы каждая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 попевка,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подбираемая учеником,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ощущалась как мелодическая линия,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а не как сочетание отдельных звуков,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поэтому помогает пение вслух или про себя,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и,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конечно же,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="007332CB">
        <w:rPr>
          <w:rFonts w:ascii="Times New Roman" w:hAnsi="Times New Roman" w:cs="Times New Roman"/>
          <w:sz w:val="28"/>
          <w:szCs w:val="28"/>
        </w:rPr>
        <w:t>текст песни</w:t>
      </w:r>
      <w:r w:rsidRPr="00DD0B46">
        <w:rPr>
          <w:rFonts w:ascii="Times New Roman" w:hAnsi="Times New Roman" w:cs="Times New Roman"/>
          <w:sz w:val="28"/>
          <w:szCs w:val="28"/>
        </w:rPr>
        <w:t>.</w:t>
      </w:r>
      <w:r w:rsidR="006306E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 этом заканчивается «до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нотный» период,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где развиваются ритмические и мелодические представления ребёнка.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 это время он слушает музыку,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поёт,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рисует,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двигается под музыку,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усваивает теоретические сведения и таким образом постепенно приобщается к музыке.</w:t>
      </w:r>
    </w:p>
    <w:p w:rsidR="00DD0B46" w:rsidRDefault="00DD0B46" w:rsidP="00DD0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46">
        <w:rPr>
          <w:rFonts w:ascii="Times New Roman" w:hAnsi="Times New Roman" w:cs="Times New Roman"/>
          <w:sz w:val="28"/>
          <w:szCs w:val="28"/>
        </w:rPr>
        <w:lastRenderedPageBreak/>
        <w:t>Далее даётся понятие о нотной записи.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По вопросу о звукоизвлечении,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рекомендуется начинать с приёма </w:t>
      </w:r>
      <w:r w:rsidRPr="00DD0B46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D0B4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D0B46">
        <w:rPr>
          <w:rFonts w:ascii="Times New Roman" w:hAnsi="Times New Roman" w:cs="Times New Roman"/>
          <w:sz w:val="28"/>
          <w:szCs w:val="28"/>
        </w:rPr>
        <w:t>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Хотя мелодия и предполагает исполнение </w:t>
      </w:r>
      <w:r w:rsidRPr="00DD0B4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D0B46">
        <w:rPr>
          <w:rFonts w:ascii="Times New Roman" w:hAnsi="Times New Roman" w:cs="Times New Roman"/>
          <w:sz w:val="28"/>
          <w:szCs w:val="28"/>
        </w:rPr>
        <w:t>,чтобы организовать руку,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добиться её свободы,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достичь устойчивости пальцев,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</w:t>
      </w:r>
      <w:r w:rsidR="001D1758">
        <w:rPr>
          <w:rFonts w:ascii="Times New Roman" w:hAnsi="Times New Roman" w:cs="Times New Roman"/>
          <w:sz w:val="28"/>
          <w:szCs w:val="28"/>
        </w:rPr>
        <w:t>у</w:t>
      </w:r>
      <w:r w:rsidRPr="00DD0B46">
        <w:rPr>
          <w:rFonts w:ascii="Times New Roman" w:hAnsi="Times New Roman" w:cs="Times New Roman"/>
          <w:sz w:val="28"/>
          <w:szCs w:val="28"/>
        </w:rPr>
        <w:t>читься слушать протяжённость звучания,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лучше начинать с извлечения отдельных звуков.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Педагог показывает на различных музыкальных примерах,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каким может быть звучание фортепиано: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певучим,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ласковым или жёстким,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резким.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Затем обращает внимание на то,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что звуки,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взятые в различных регистрах,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звучат по</w:t>
      </w:r>
      <w:r w:rsidR="006D6880">
        <w:rPr>
          <w:rFonts w:ascii="Times New Roman" w:hAnsi="Times New Roman" w:cs="Times New Roman"/>
          <w:sz w:val="28"/>
          <w:szCs w:val="28"/>
        </w:rPr>
        <w:t>-</w:t>
      </w:r>
      <w:r w:rsidR="001D1758">
        <w:rPr>
          <w:rFonts w:ascii="Times New Roman" w:hAnsi="Times New Roman" w:cs="Times New Roman"/>
          <w:sz w:val="28"/>
          <w:szCs w:val="28"/>
        </w:rPr>
        <w:t>разному</w:t>
      </w:r>
      <w:r w:rsidR="007332CB">
        <w:rPr>
          <w:rFonts w:ascii="Times New Roman" w:hAnsi="Times New Roman" w:cs="Times New Roman"/>
          <w:sz w:val="28"/>
          <w:szCs w:val="28"/>
        </w:rPr>
        <w:t>: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="001D1758">
        <w:rPr>
          <w:rFonts w:ascii="Times New Roman" w:hAnsi="Times New Roman" w:cs="Times New Roman"/>
          <w:sz w:val="28"/>
          <w:szCs w:val="28"/>
        </w:rPr>
        <w:t xml:space="preserve">в </w:t>
      </w:r>
      <w:r w:rsidRPr="00DD0B46">
        <w:rPr>
          <w:rFonts w:ascii="Times New Roman" w:hAnsi="Times New Roman" w:cs="Times New Roman"/>
          <w:sz w:val="28"/>
          <w:szCs w:val="28"/>
        </w:rPr>
        <w:t>низком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регистре тянутся дольше,</w:t>
      </w:r>
      <w:r w:rsidR="001D1758">
        <w:rPr>
          <w:rFonts w:ascii="Times New Roman" w:hAnsi="Times New Roman" w:cs="Times New Roman"/>
          <w:sz w:val="28"/>
          <w:szCs w:val="28"/>
        </w:rPr>
        <w:t xml:space="preserve"> </w:t>
      </w:r>
      <w:r w:rsidR="006934AE">
        <w:rPr>
          <w:rFonts w:ascii="Times New Roman" w:hAnsi="Times New Roman" w:cs="Times New Roman"/>
          <w:sz w:val="28"/>
          <w:szCs w:val="28"/>
        </w:rPr>
        <w:t xml:space="preserve">а </w:t>
      </w:r>
      <w:r w:rsidRPr="00DD0B46">
        <w:rPr>
          <w:rFonts w:ascii="Times New Roman" w:hAnsi="Times New Roman" w:cs="Times New Roman"/>
          <w:sz w:val="28"/>
          <w:szCs w:val="28"/>
        </w:rPr>
        <w:t>взятые выше быстро угасают.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На этих примерах показывается способ звукоизвлечения.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Обычно начинают упражнения на </w:t>
      </w:r>
      <w:r w:rsidRPr="00DD0B46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D0B46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D0B46">
        <w:rPr>
          <w:rFonts w:ascii="Times New Roman" w:hAnsi="Times New Roman" w:cs="Times New Roman"/>
          <w:sz w:val="28"/>
          <w:szCs w:val="28"/>
        </w:rPr>
        <w:t xml:space="preserve"> с «главного»,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>третьего пальца.</w:t>
      </w:r>
      <w:r w:rsidR="006934AE">
        <w:rPr>
          <w:rFonts w:ascii="Times New Roman" w:hAnsi="Times New Roman" w:cs="Times New Roman"/>
          <w:sz w:val="28"/>
          <w:szCs w:val="28"/>
        </w:rPr>
        <w:t xml:space="preserve"> Полезно рассказать при этом, </w:t>
      </w:r>
      <w:r w:rsidRPr="00DD0B46">
        <w:rPr>
          <w:rFonts w:ascii="Times New Roman" w:hAnsi="Times New Roman" w:cs="Times New Roman"/>
          <w:sz w:val="28"/>
          <w:szCs w:val="28"/>
        </w:rPr>
        <w:t>что каждый палец имеет своё место на клавишах.</w:t>
      </w:r>
      <w:r w:rsidR="006934AE">
        <w:rPr>
          <w:rFonts w:ascii="Times New Roman" w:hAnsi="Times New Roman" w:cs="Times New Roman"/>
          <w:sz w:val="28"/>
          <w:szCs w:val="28"/>
        </w:rPr>
        <w:t xml:space="preserve"> Правильное положение 3-</w:t>
      </w:r>
      <w:r w:rsidRPr="00DD0B46">
        <w:rPr>
          <w:rFonts w:ascii="Times New Roman" w:hAnsi="Times New Roman" w:cs="Times New Roman"/>
          <w:sz w:val="28"/>
          <w:szCs w:val="28"/>
        </w:rPr>
        <w:t>го пальца</w:t>
      </w:r>
      <w:r w:rsidR="006934AE">
        <w:rPr>
          <w:rFonts w:ascii="Times New Roman" w:hAnsi="Times New Roman" w:cs="Times New Roman"/>
          <w:sz w:val="28"/>
          <w:szCs w:val="28"/>
        </w:rPr>
        <w:t>,</w:t>
      </w:r>
      <w:r w:rsidRPr="00DD0B46">
        <w:rPr>
          <w:rFonts w:ascii="Times New Roman" w:hAnsi="Times New Roman" w:cs="Times New Roman"/>
          <w:sz w:val="28"/>
          <w:szCs w:val="28"/>
        </w:rPr>
        <w:t xml:space="preserve"> обеспечивает удобное расположение остальных пальцев,</w:t>
      </w:r>
      <w:r w:rsidR="006934AE">
        <w:rPr>
          <w:rFonts w:ascii="Times New Roman" w:hAnsi="Times New Roman" w:cs="Times New Roman"/>
          <w:sz w:val="28"/>
          <w:szCs w:val="28"/>
        </w:rPr>
        <w:t xml:space="preserve"> </w:t>
      </w:r>
      <w:r w:rsidRPr="00DD0B46">
        <w:rPr>
          <w:rFonts w:ascii="Times New Roman" w:hAnsi="Times New Roman" w:cs="Times New Roman"/>
          <w:sz w:val="28"/>
          <w:szCs w:val="28"/>
        </w:rPr>
        <w:t xml:space="preserve">особенно первого. </w:t>
      </w:r>
    </w:p>
    <w:p w:rsidR="00191763" w:rsidRDefault="00191763" w:rsidP="001917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предварительно намечает глазами клавишу и плавно опускает руку на 3-й палец,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ставит на подушечку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(все другие «смотрят» вниз).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Палец должен быть устойчивым,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не прогибаться в суставе,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не давить на клавишу.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Тут важнейшая задача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-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научить слушать звук до его исчезновения и только тогда,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когда звук угаснет плавно и легко снять руку с клавиатуры и опустить её на колени.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Рука при этом должна действовать как единое целое и быть свободной во всех звеньях.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Вслед за 3-м пальцем вводятся 2-й и 4-й.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В этот  период перед педагогом важн</w:t>
      </w:r>
      <w:r w:rsidR="006D6880">
        <w:rPr>
          <w:rFonts w:ascii="Times New Roman" w:hAnsi="Times New Roman" w:cs="Times New Roman"/>
          <w:sz w:val="28"/>
          <w:szCs w:val="28"/>
        </w:rPr>
        <w:t xml:space="preserve">ейшая задача «наладить» ученика, </w:t>
      </w:r>
      <w:r w:rsidR="001652EB">
        <w:rPr>
          <w:rFonts w:ascii="Times New Roman" w:hAnsi="Times New Roman" w:cs="Times New Roman"/>
          <w:sz w:val="28"/>
          <w:szCs w:val="28"/>
        </w:rPr>
        <w:t>сделать так,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чтобы руки были гибкими,</w:t>
      </w:r>
      <w:r w:rsidR="006D6880">
        <w:rPr>
          <w:rFonts w:ascii="Times New Roman" w:hAnsi="Times New Roman" w:cs="Times New Roman"/>
          <w:sz w:val="28"/>
          <w:szCs w:val="28"/>
        </w:rPr>
        <w:t xml:space="preserve"> пластичными и свободными, </w:t>
      </w:r>
      <w:r w:rsidR="001652EB">
        <w:rPr>
          <w:rFonts w:ascii="Times New Roman" w:hAnsi="Times New Roman" w:cs="Times New Roman"/>
          <w:sz w:val="28"/>
          <w:szCs w:val="28"/>
        </w:rPr>
        <w:t>а впоследствии помогли бы ребёнку выразить в звуках свои желания.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Играть 2,3,4 пальцами упражнения на извлечение отдельных звуков не следует продолжать долго,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даже если ученику что-либо не удаётся.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Лучше переходить к новым заданиям, возвращаясь к старым «грехам».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Затем вводятся 1 и 5 пальцы,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желательно в интервалах.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Обычно даётся квинта и секста.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Сразу обращать внимание на положение пальцев:1 палей должен касаться кла</w:t>
      </w:r>
      <w:r w:rsidR="00CC0E72">
        <w:rPr>
          <w:rFonts w:ascii="Times New Roman" w:hAnsi="Times New Roman" w:cs="Times New Roman"/>
          <w:sz w:val="28"/>
          <w:szCs w:val="28"/>
        </w:rPr>
        <w:t>виш кончиком своей боковой пове</w:t>
      </w:r>
      <w:r w:rsidR="001652EB">
        <w:rPr>
          <w:rFonts w:ascii="Times New Roman" w:hAnsi="Times New Roman" w:cs="Times New Roman"/>
          <w:sz w:val="28"/>
          <w:szCs w:val="28"/>
        </w:rPr>
        <w:t>рхности</w:t>
      </w:r>
      <w:r w:rsidR="00CC0E72">
        <w:rPr>
          <w:rFonts w:ascii="Times New Roman" w:hAnsi="Times New Roman" w:cs="Times New Roman"/>
          <w:sz w:val="28"/>
          <w:szCs w:val="28"/>
        </w:rPr>
        <w:t xml:space="preserve">  </w:t>
      </w:r>
      <w:r w:rsidR="001652EB">
        <w:rPr>
          <w:rFonts w:ascii="Times New Roman" w:hAnsi="Times New Roman" w:cs="Times New Roman"/>
          <w:sz w:val="28"/>
          <w:szCs w:val="28"/>
        </w:rPr>
        <w:t>(правильное положение его на клавиатуре обеспечивает и естественное положение 5 пальца).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Рука падает свободно,</w:t>
      </w:r>
      <w:r w:rsidR="00CC0E72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опора на 1 и 5 пальцы,</w:t>
      </w:r>
      <w:r w:rsidR="00CC0E72">
        <w:rPr>
          <w:rFonts w:ascii="Times New Roman" w:hAnsi="Times New Roman" w:cs="Times New Roman"/>
          <w:sz w:val="28"/>
          <w:szCs w:val="28"/>
        </w:rPr>
        <w:t xml:space="preserve"> </w:t>
      </w:r>
      <w:r w:rsidR="001652EB">
        <w:rPr>
          <w:rFonts w:ascii="Times New Roman" w:hAnsi="Times New Roman" w:cs="Times New Roman"/>
          <w:sz w:val="28"/>
          <w:szCs w:val="28"/>
        </w:rPr>
        <w:t>остальные чуть закруглены</w:t>
      </w:r>
      <w:r w:rsidR="00DE7135">
        <w:rPr>
          <w:rFonts w:ascii="Times New Roman" w:hAnsi="Times New Roman" w:cs="Times New Roman"/>
          <w:sz w:val="28"/>
          <w:szCs w:val="28"/>
        </w:rPr>
        <w:t>,</w:t>
      </w:r>
      <w:r w:rsidR="00CC0E72">
        <w:rPr>
          <w:rFonts w:ascii="Times New Roman" w:hAnsi="Times New Roman" w:cs="Times New Roman"/>
          <w:sz w:val="28"/>
          <w:szCs w:val="28"/>
        </w:rPr>
        <w:t xml:space="preserve"> </w:t>
      </w:r>
      <w:r w:rsidR="00DE7135">
        <w:rPr>
          <w:rFonts w:ascii="Times New Roman" w:hAnsi="Times New Roman" w:cs="Times New Roman"/>
          <w:sz w:val="28"/>
          <w:szCs w:val="28"/>
        </w:rPr>
        <w:t>затем ввести терцию,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 w:rsidR="00DE7135">
        <w:rPr>
          <w:rFonts w:ascii="Times New Roman" w:hAnsi="Times New Roman" w:cs="Times New Roman"/>
          <w:sz w:val="28"/>
          <w:szCs w:val="28"/>
        </w:rPr>
        <w:t>взятую сначала 1 и 3,</w:t>
      </w:r>
      <w:r w:rsidR="00CC0E72">
        <w:rPr>
          <w:rFonts w:ascii="Times New Roman" w:hAnsi="Times New Roman" w:cs="Times New Roman"/>
          <w:sz w:val="28"/>
          <w:szCs w:val="28"/>
        </w:rPr>
        <w:t xml:space="preserve"> </w:t>
      </w:r>
      <w:r w:rsidR="00DE7135">
        <w:rPr>
          <w:rFonts w:ascii="Times New Roman" w:hAnsi="Times New Roman" w:cs="Times New Roman"/>
          <w:sz w:val="28"/>
          <w:szCs w:val="28"/>
        </w:rPr>
        <w:t>далее 2 и 4 пальцами.</w:t>
      </w:r>
    </w:p>
    <w:p w:rsidR="00DE7135" w:rsidRDefault="00DE7135" w:rsidP="001917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изучение игры по нотам,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осуществления разбора пьес,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одноголосных пьес приёмом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E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,игры приёмом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332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исполнение мелодии с сопровождением.</w:t>
      </w:r>
    </w:p>
    <w:p w:rsidR="00DE7135" w:rsidRDefault="007332CB" w:rsidP="00DE7135">
      <w:pPr>
        <w:tabs>
          <w:tab w:val="left" w:pos="7395"/>
        </w:tabs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ДЛЯ ПЕДАГОГОВ: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1.Наладить контакт с учеником (искреннее отношение к себе дети хорошо понимают).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2.Первые шаги должны быть медленными (спешка, завышение программы губительны для среднего ученика).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3.Урок должен увлекать, заинтересовывать ребёнка (поэтому задания небольшие и разнообразные).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4.Репертуар подбирать индивидуально.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хорошо одному,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подходит другому.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пьесы должны быть высокого художественного уровня.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5.Обучение строить на основе нескольких фортепианных школ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у педагога широкий выбор репертуара.</w:t>
      </w:r>
    </w:p>
    <w:p w:rsid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6.Помнить,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7332CB">
        <w:rPr>
          <w:rFonts w:ascii="Times New Roman" w:hAnsi="Times New Roman" w:cs="Times New Roman"/>
          <w:sz w:val="28"/>
          <w:szCs w:val="28"/>
        </w:rPr>
        <w:t>что дети в 6-7</w:t>
      </w:r>
      <w:r>
        <w:rPr>
          <w:rFonts w:ascii="Times New Roman" w:hAnsi="Times New Roman" w:cs="Times New Roman"/>
          <w:sz w:val="28"/>
          <w:szCs w:val="28"/>
        </w:rPr>
        <w:t xml:space="preserve"> лет не могут долго сосредоточиваться на одной проблеме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(урок потому-то и составляется разнообразно).</w:t>
      </w:r>
    </w:p>
    <w:p w:rsidR="004432AD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7.Дети легко</w:t>
      </w:r>
      <w:r w:rsidR="004432AD">
        <w:rPr>
          <w:rFonts w:ascii="Times New Roman" w:hAnsi="Times New Roman" w:cs="Times New Roman"/>
          <w:sz w:val="28"/>
          <w:szCs w:val="28"/>
        </w:rPr>
        <w:t xml:space="preserve"> воспринимают и так же легко забывают.</w:t>
      </w:r>
    </w:p>
    <w:p w:rsidR="004432AD" w:rsidRDefault="004432AD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8.Помнить,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мышление у ребёнка медленное (не торопить,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отвечать за него).</w:t>
      </w:r>
    </w:p>
    <w:p w:rsidR="006306E6" w:rsidRDefault="004432AD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9.Дети хотят  играть,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хотят работать (результаты труда не видны сразу,</w:t>
      </w:r>
      <w:r w:rsidR="00630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танце,</w:t>
      </w:r>
      <w:r w:rsidR="00D1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рисунке….).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 приучать сидеть за инструментом.</w:t>
      </w:r>
      <w:r w:rsidR="006D6880">
        <w:rPr>
          <w:rFonts w:ascii="Times New Roman" w:hAnsi="Times New Roman" w:cs="Times New Roman"/>
          <w:sz w:val="28"/>
          <w:szCs w:val="28"/>
        </w:rPr>
        <w:t xml:space="preserve">  </w:t>
      </w:r>
      <w:r w:rsidR="006306E6">
        <w:rPr>
          <w:rFonts w:ascii="Times New Roman" w:hAnsi="Times New Roman" w:cs="Times New Roman"/>
          <w:sz w:val="28"/>
          <w:szCs w:val="28"/>
        </w:rPr>
        <w:t>Тут важнейшие стимулы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6306E6">
        <w:rPr>
          <w:rFonts w:ascii="Times New Roman" w:hAnsi="Times New Roman" w:cs="Times New Roman"/>
          <w:sz w:val="28"/>
          <w:szCs w:val="28"/>
        </w:rPr>
        <w:t>-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 w:rsidR="006306E6">
        <w:rPr>
          <w:rFonts w:ascii="Times New Roman" w:hAnsi="Times New Roman" w:cs="Times New Roman"/>
          <w:sz w:val="28"/>
          <w:szCs w:val="28"/>
        </w:rPr>
        <w:t>интерес и поощрение.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6306E6">
        <w:rPr>
          <w:rFonts w:ascii="Times New Roman" w:hAnsi="Times New Roman" w:cs="Times New Roman"/>
          <w:sz w:val="28"/>
          <w:szCs w:val="28"/>
        </w:rPr>
        <w:t>Всегда видеть,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 w:rsidR="006306E6">
        <w:rPr>
          <w:rFonts w:ascii="Times New Roman" w:hAnsi="Times New Roman" w:cs="Times New Roman"/>
          <w:sz w:val="28"/>
          <w:szCs w:val="28"/>
        </w:rPr>
        <w:t>что сделано (даже самое малое), и достижение подчеркнуть.</w:t>
      </w:r>
    </w:p>
    <w:p w:rsidR="006306E6" w:rsidRDefault="006306E6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10.Не добиваться цели на одном произведении.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долго и скучно.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с тем же заданием поиграет 2-3 произведения.</w:t>
      </w:r>
    </w:p>
    <w:p w:rsidR="006306E6" w:rsidRDefault="006306E6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11.Увеличивая объём изучаемых произведений,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забывать о музыкальном развитии.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слушать музыку,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беседовать о ней,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в четыре руки,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транспонировать знакомые мелодии,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творчеством и т.д.</w:t>
      </w:r>
    </w:p>
    <w:p w:rsidR="00DE7135" w:rsidRDefault="006306E6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12.Помнить,</w:t>
      </w:r>
      <w:r w:rsidR="00FE0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цель начального обучения</w:t>
      </w:r>
      <w:r w:rsidR="0073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загружать огромным количеством произведений,</w:t>
      </w:r>
      <w:r w:rsidR="006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заинтересовать ребёнка музыкой.</w:t>
      </w:r>
      <w:r w:rsidR="00DE7135">
        <w:rPr>
          <w:rFonts w:ascii="Times New Roman" w:hAnsi="Times New Roman" w:cs="Times New Roman"/>
          <w:sz w:val="28"/>
          <w:szCs w:val="28"/>
        </w:rPr>
        <w:tab/>
      </w:r>
    </w:p>
    <w:p w:rsidR="00DE7135" w:rsidRPr="00DE7135" w:rsidRDefault="00DE7135" w:rsidP="00DE7135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0B46" w:rsidRPr="00DD0B46" w:rsidRDefault="00DD0B46" w:rsidP="00DD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B46" w:rsidRDefault="005216A5" w:rsidP="005216A5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216A5" w:rsidRDefault="005216A5" w:rsidP="00521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A5">
        <w:rPr>
          <w:rFonts w:ascii="Times New Roman" w:hAnsi="Times New Roman" w:cs="Times New Roman"/>
          <w:sz w:val="28"/>
          <w:szCs w:val="28"/>
        </w:rPr>
        <w:t xml:space="preserve">Е. </w:t>
      </w:r>
      <w:r w:rsidR="00245FE8">
        <w:rPr>
          <w:rFonts w:ascii="Times New Roman" w:hAnsi="Times New Roman" w:cs="Times New Roman"/>
          <w:sz w:val="28"/>
          <w:szCs w:val="28"/>
        </w:rPr>
        <w:t xml:space="preserve">Калантарова </w:t>
      </w:r>
      <w:r w:rsidRPr="005216A5">
        <w:rPr>
          <w:rFonts w:ascii="Times New Roman" w:hAnsi="Times New Roman" w:cs="Times New Roman"/>
          <w:sz w:val="28"/>
          <w:szCs w:val="28"/>
        </w:rPr>
        <w:t>«Начальное обучение пианистов»</w:t>
      </w:r>
    </w:p>
    <w:p w:rsidR="005216A5" w:rsidRDefault="005216A5" w:rsidP="00521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А.Ямпольский  «О методе работы с учениками»</w:t>
      </w:r>
    </w:p>
    <w:p w:rsidR="005216A5" w:rsidRPr="005216A5" w:rsidRDefault="00245FE8" w:rsidP="00521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С.Файнберг «Пианизм как искусство»</w:t>
      </w:r>
    </w:p>
    <w:sectPr w:rsidR="005216A5" w:rsidRPr="005216A5" w:rsidSect="00DD0B46">
      <w:footerReference w:type="default" r:id="rId7"/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CB" w:rsidRDefault="002537CB" w:rsidP="006000DC">
      <w:pPr>
        <w:spacing w:after="0" w:line="240" w:lineRule="auto"/>
      </w:pPr>
      <w:r>
        <w:separator/>
      </w:r>
    </w:p>
  </w:endnote>
  <w:endnote w:type="continuationSeparator" w:id="1">
    <w:p w:rsidR="002537CB" w:rsidRDefault="002537CB" w:rsidP="0060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5298"/>
      <w:docPartObj>
        <w:docPartGallery w:val="Page Numbers (Bottom of Page)"/>
        <w:docPartUnique/>
      </w:docPartObj>
    </w:sdtPr>
    <w:sdtContent>
      <w:p w:rsidR="006000DC" w:rsidRDefault="006000D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00DC" w:rsidRDefault="006000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CB" w:rsidRDefault="002537CB" w:rsidP="006000DC">
      <w:pPr>
        <w:spacing w:after="0" w:line="240" w:lineRule="auto"/>
      </w:pPr>
      <w:r>
        <w:separator/>
      </w:r>
    </w:p>
  </w:footnote>
  <w:footnote w:type="continuationSeparator" w:id="1">
    <w:p w:rsidR="002537CB" w:rsidRDefault="002537CB" w:rsidP="0060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16C0E"/>
    <w:multiLevelType w:val="hybridMultilevel"/>
    <w:tmpl w:val="3B5C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B46"/>
    <w:rsid w:val="000C0899"/>
    <w:rsid w:val="001652EB"/>
    <w:rsid w:val="00191763"/>
    <w:rsid w:val="001D1758"/>
    <w:rsid w:val="00245FE8"/>
    <w:rsid w:val="002537CB"/>
    <w:rsid w:val="004432AD"/>
    <w:rsid w:val="005216A5"/>
    <w:rsid w:val="006000DC"/>
    <w:rsid w:val="006306E6"/>
    <w:rsid w:val="006934AE"/>
    <w:rsid w:val="006D6880"/>
    <w:rsid w:val="007332CB"/>
    <w:rsid w:val="00B53261"/>
    <w:rsid w:val="00CC0E72"/>
    <w:rsid w:val="00D139D9"/>
    <w:rsid w:val="00DD0B46"/>
    <w:rsid w:val="00DE7135"/>
    <w:rsid w:val="00DF4B30"/>
    <w:rsid w:val="00E27523"/>
    <w:rsid w:val="00E83B13"/>
    <w:rsid w:val="00FE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A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000DC"/>
  </w:style>
  <w:style w:type="paragraph" w:styleId="a5">
    <w:name w:val="header"/>
    <w:basedOn w:val="a"/>
    <w:link w:val="a6"/>
    <w:uiPriority w:val="99"/>
    <w:semiHidden/>
    <w:unhideWhenUsed/>
    <w:rsid w:val="006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0DC"/>
  </w:style>
  <w:style w:type="paragraph" w:styleId="a7">
    <w:name w:val="footer"/>
    <w:basedOn w:val="a"/>
    <w:link w:val="a8"/>
    <w:uiPriority w:val="99"/>
    <w:unhideWhenUsed/>
    <w:rsid w:val="006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2018-08-01T11:02:00Z</cp:lastPrinted>
  <dcterms:created xsi:type="dcterms:W3CDTF">2018-08-01T10:58:00Z</dcterms:created>
  <dcterms:modified xsi:type="dcterms:W3CDTF">2018-08-02T08:35:00Z</dcterms:modified>
</cp:coreProperties>
</file>