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4B" w:rsidRDefault="008803E2" w:rsidP="00FA607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Оркестровая деятельность в детском саду</w:t>
      </w:r>
    </w:p>
    <w:p w:rsidR="0023304B" w:rsidRDefault="008803E2" w:rsidP="00FA607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соответствии с ФГОС </w:t>
      </w:r>
      <w:proofErr w:type="gramStart"/>
      <w:r w:rsidRPr="00FA60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</w:t>
      </w:r>
      <w:proofErr w:type="gramEnd"/>
    </w:p>
    <w:p w:rsidR="0023304B" w:rsidRDefault="0023304B" w:rsidP="0023304B">
      <w:pPr>
        <w:spacing w:line="240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</w:rPr>
        <w:t>Подготовил</w:t>
      </w:r>
    </w:p>
    <w:p w:rsidR="0023304B" w:rsidRDefault="0023304B" w:rsidP="0023304B">
      <w:pPr>
        <w:spacing w:line="240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</w:rPr>
        <w:t>Музыкальный руководитель</w:t>
      </w:r>
    </w:p>
    <w:p w:rsidR="0023304B" w:rsidRDefault="0023304B" w:rsidP="0023304B">
      <w:pPr>
        <w:spacing w:line="240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333333"/>
          <w:sz w:val="20"/>
          <w:szCs w:val="20"/>
        </w:rPr>
        <w:t>М.М.Болгова</w:t>
      </w:r>
      <w:proofErr w:type="spellEnd"/>
    </w:p>
    <w:p w:rsidR="0023304B" w:rsidRDefault="0023304B" w:rsidP="0023304B">
      <w:pPr>
        <w:spacing w:line="240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</w:rPr>
        <w:t>МБДОУ №89 г.Чебоксары</w:t>
      </w:r>
    </w:p>
    <w:p w:rsidR="008803E2" w:rsidRPr="00FA6076" w:rsidRDefault="008803E2" w:rsidP="0023304B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8803E2" w:rsidRPr="00FA6076" w:rsidRDefault="008803E2" w:rsidP="008803E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Детский оркестр.</w:t>
      </w:r>
    </w:p>
    <w:p w:rsidR="008803E2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роли детских музыкальных инструментов в музыкальном воспитании детей дошкольного возраста неоднократно говорилось в работах известных педагогов-музыкантов. Начав в 20-е годы 20 века с обучения детей игре на ударных инструментах, Н. А. 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Метлов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ищет и конструирует, совершенствует мелодические инструменты, на которых они могли бы играть любимые мелодии, самостоятельно музицировать. При обучении детей игре на этих инструментах пользовались цифровой системой записи нот. Оркестр, состоящий из металлофонов и ксилофонов, обогащённый тембрами ударных и шумовых инструментов, стали называть детским оркестром. В детском оркестре Н. А. 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Метлова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музыкантами-исполнителями были не только дети, но и взрослые — воспитатели, заведующий детским садом и родители. Это вызывало большой эмоциональный подъём, чувство ответственности, сотворчество детей и взрослых.</w:t>
      </w:r>
    </w:p>
    <w:p w:rsidR="008803E2" w:rsidRPr="00FA6076" w:rsidRDefault="008803E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Актуальность</w:t>
      </w:r>
      <w:proofErr w:type="gramStart"/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.З</w:t>
      </w:r>
      <w:proofErr w:type="gramEnd"/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начение</w:t>
      </w:r>
      <w:proofErr w:type="spellEnd"/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детского </w:t>
      </w:r>
      <w:proofErr w:type="spellStart"/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музицирования</w:t>
      </w:r>
      <w:proofErr w:type="spellEnd"/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: 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Через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элементарное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музицирование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детских музыкальных инструментах формируются ритмические способности, речь становится более совершенной, развиваются математические способности. В детской психологии и методике развития речи дошкольников хорошо известна роль становления слуха и формирования ритмических способностей. Развитие чувство ритма влияет на становление развернутой (слитной) речи, слабое развитие слуховых и моторных способностей тормозит развитие ребенка, ограничивая не только сферу интеллектуальной деятельности, но и общение со сверстниками. Игра на музыкальных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инструментах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это один из видов детской исполнительской деятельности, которая чрезвычайно привлекает дошкольников. Обучаясь игре на музыкальных инструментах, дети слышат и сопоставляют звучание разных музыкальных инструментов, развиваются его мышление, аналитические способности. Игра на музыкальных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инструментах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развивает мускулатуру и мелкую моторику пальцев рук, способствует координации музыкального мышления и двигательных функций организма, развивает фантазию, творческие способности, музыкальный вкус, учит понимать и любить музыку. В процессе игры ярко проявляются индивидуальные черты каждого исполнителя: наличие воли, эмоциональности, сосредоточенности, развиваются и совершенствуются музыкальные способности, улучшается качество пения, музыкально-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ритмических движений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они чётче воспроизводят </w:t>
      </w: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ритм. Игра на музыкальных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инструментах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способствует развитию у детей эмоциональной отзывчивости, любознательности, активности; овладению необходимыми умениями, навыками для осуществления музыкальной деятельности. 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Цель обучения </w:t>
      </w: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детей игре на детских музыкальных инструментах. Помочь детям войти в игровой форме в мир музыки, сделать её естественной и поэтому необходимой в жизни ребёнка, найти свои собственные формы общения с ней. Эмоционально переживать музыку, как радость и удовольствие.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в оркестре в соответствии с ФГОС ДО решает задачи: охраны и укрепления физического и психического здоровья детей, в том числе их эмоционального благополучия; создания благоприятных условий развития детей в соответствии с их возрастными и индивидуальными особенностями и склонностями, развития способностей и творческого потенциала каждого ребёнка как субъекта отношений с самим собой, другими детьми, взрослыми и миром;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формирования общей культуры личности детей, в том числе, эстетических, интеллектуальных, физических качеств, инициативности, самостоятельности и ответственности ребёнка, формирования предпосылок учебной деятельности; формирование благоприятных условий для развития музыкальных способностей детей, создание положительного эмоционального климата в детском коллективе, понимание произведений музыкального искусства; обеспечивает единство воспитательных, развивающих и обучающих целей и задач процесса образования детей дошкольного возраста;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строится с учётом принципа интеграции образовательных областей в соответствии с возрастными возможностями и особенностями воспитанников, спецификой и возможностями образовательных областей; предусматривает решение программных образовательных задач в совместной деятельности взрослого и детей, самостоятельной деятельности детей не только в рамках непосредственно образовательной деятельности, но и при проведении режимных моментов в соответствии со спецификой дошкольного образования;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развитие ладового, ритмического и мелодического слуха, улучшение качества пения, музыкально-ритмических движений; предполагает построение образовательного процесса на адекватных возрасту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формах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работы с детьми. 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Работа оркестра в ДОУ проводится организованно и </w:t>
      </w:r>
      <w:proofErr w:type="spellStart"/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последовательно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,п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рименяются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разнообразные методы и приёмы, расширяется база детских музыкальных инструментов. </w:t>
      </w:r>
    </w:p>
    <w:p w:rsidR="00FA6076" w:rsidRPr="00FA6076" w:rsidRDefault="008803E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Этапы работы над произведением в оркестре детских музыкальных инструментов 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      Провести цикл занятий: «Знакомство с музыкальными инструментами» Цель: используя ИКТ технологии, познакомить детей с музыкальными инструментами симфонического, духового, детского оркестра. Задачи: развивать тембровый слух и общие музыкальные знания детей; учить по слуху и зрительно различать основные группы инструментов симфонического оркестра; дать представление об основных особенностях строения инструментов, 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звукоизвлечении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приемах игры Ресурсы: 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мультимедийная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система; видео-фото презентация, папки-передвижки в группах.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2.      Знакомство с музыкальным произведением, с историей его создания, автором. Знакомство с музыкальными инструментами и техникой исполнения. -        Сделать аранжировку всего произведения в целом и отдельных элементов в частности.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3.      Определить инструментальный состав детского оркестра, учитывая тембровое разнообразие: -        ударные инструменты без определённой высоты звука (барабаны, румбы, 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джингл-стик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маракасы, треугольники, колокольчики, тарелки, тамбурины с низким и высоким тоном звучания)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       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дарные мелодические инструменты (ксилофоны, металлофоны); -        электромузыкальный инструмент (синтезатор), -        фортепиано. 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      Разучивание мелодий на музыкальных мелодических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инструментах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      Формирование у детей навыков игры в ансамбле, (приучаем слушать себя и других, играть с динамическими оттенками). 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      Подготовить живое исполнение музыкального сопровождения.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      Исполнение разученных произведений на детских праздниках, совершенствование навыков коллективной игры. </w:t>
      </w:r>
    </w:p>
    <w:p w:rsidR="00FA6076" w:rsidRDefault="008803E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Размещение участников детского оркестра.</w:t>
      </w:r>
    </w:p>
    <w:p w:rsidR="00FA6076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Исполнители должны хорошо видеть руководителя, удобно сидеть или стоять, не мешая друг другу. Инструменты лучше располагать свободно по группам: ксилофоны, металлофоны, соответственно размеру инструментов. Необходимо приучить маленьких оркестрантов к своим постоянным рабочим местам. </w:t>
      </w:r>
    </w:p>
    <w:p w:rsidR="003C548B" w:rsidRPr="008803E2" w:rsidRDefault="008803E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60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Результаты работы:</w:t>
      </w:r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занятиях в оркестре осуществляется: игровая, коммуникативная (общение и взаимодействие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взрослыми и сверстниками), познавательно-исследовательская, музыкальная и двигательная деятельность; развитие общения, взаимодействие с детьми и взрослыми, развитие социального и эмоционального интеллекта, эмоциональной отзывчивости, формирование готовности к совместной деятельности со сверстниками, формирование уважительного отношения и чувства принадлежности к сообществу детей и взрослых, формирование позитивных установок к деятельности; </w:t>
      </w:r>
      <w:proofErr w:type="gram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устойчивого интереса к инструментальному 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музицированию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как форме коллективной </w:t>
      </w:r>
      <w:proofErr w:type="spellStart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художественной-эстетической</w:t>
      </w:r>
      <w:proofErr w:type="spell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деятельности потребность в этой деятельности; развитие воображения и творческой активности; формирование первичных представлений об объектах, свойствах и отношениях (форма, ритм, темп, число, часть, целое, движение и покой); развитие фонематического слуха, слухового внимания, различение на слух различных инструментов, координации движений; развитие и совершенствование музыкальных способностей;</w:t>
      </w:r>
      <w:proofErr w:type="gramEnd"/>
      <w:r w:rsidRPr="008803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элементарных представлений о видах искусства; проявление индивидуальных черт каждого исполнителя: наличие воли, эмоциональности, сосредоточенности; преодоление нерешительности, робости, неуверенности в своих силах.</w:t>
      </w:r>
      <w:r w:rsidRPr="008803E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803E2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3C548B" w:rsidRPr="008803E2" w:rsidSect="0088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3E2"/>
    <w:rsid w:val="00104E29"/>
    <w:rsid w:val="0023304B"/>
    <w:rsid w:val="008803E2"/>
    <w:rsid w:val="009E0251"/>
    <w:rsid w:val="00A51686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126</dc:creator>
  <cp:keywords/>
  <dc:description/>
  <cp:lastModifiedBy>ДОУ 126</cp:lastModifiedBy>
  <cp:revision>3</cp:revision>
  <dcterms:created xsi:type="dcterms:W3CDTF">2018-10-26T06:28:00Z</dcterms:created>
  <dcterms:modified xsi:type="dcterms:W3CDTF">2018-10-26T06:36:00Z</dcterms:modified>
</cp:coreProperties>
</file>