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ВОСПИТАТЕЛЬНО – ОБРАЗОВАТЕЛЬНОЙ РАБОТЫ.</w:t>
      </w:r>
    </w:p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 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 </w:t>
      </w: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28"/>
        <w:gridCol w:w="4965"/>
        <w:gridCol w:w="2267"/>
        <w:gridCol w:w="2436"/>
      </w:tblGrid>
      <w:tr w:rsidR="00196939" w:rsidRPr="00627B2E" w:rsidTr="00481881">
        <w:trPr>
          <w:trHeight w:val="109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196939" w:rsidRPr="00627B2E" w:rsidTr="0048188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деятельность,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деятельность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6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+ 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+ 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разговор: вешаем полотенца в индивидуальные ячейки.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– комплекс без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00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DA00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развивать функциональные возможности организма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0D2471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«Город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r w:rsidRPr="000D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я живу».</w:t>
            </w:r>
          </w:p>
          <w:p w:rsidR="00196939" w:rsidRPr="000D2471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0D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знание детей о достопримечательностях любимого города; учить узнавать на фотографиях заповедные места и называть их.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на занятии. 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4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детей умение подбирать для работы необходимые материалы и оборудование, правильно расклад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подготовленные материалы.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7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природы: полив комнатных растений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</w:t>
            </w:r>
            <w:r w:rsidRPr="000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омочь детям вспомнить названия растений, правила ухода за ними.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р.р: д/и «Подбери слово».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0D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 детей, логическое мышление, учить использовать искусствоведческие термины,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выражающие эмоциональное со</w:t>
            </w:r>
            <w:r w:rsidRPr="000D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стояние.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Ксюша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города Сыктывкар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кисточки, банки с водой.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</w:t>
            </w:r>
          </w:p>
        </w:tc>
      </w:tr>
    </w:tbl>
    <w:p w:rsidR="00196939" w:rsidRPr="00627B2E" w:rsidRDefault="00196939" w:rsidP="001969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+ 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+ 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слово: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скверы украшает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Разноцветною листвой.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Наблюдение: деревья осенью.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узнавать деревья по строению ствола, листьев, плодов, обратить внимание на характерные изменения в жизни растений, предложить отметить, листья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каких деревьев изменили окраску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природе: сбор семян цветов для весенней посадки.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 умение детей аккуратно и правильно собирать семена в самостоятельно приготовленные бумажные пакетики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медведя во бору». Усложнение: добавля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второй водящий.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Закреплять умение детей бегать в заданном направлении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р.р.: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подбирать слова-антонимы, активизировать речь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Ш.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СРИ «Детский сад»: сюжет «Режим дня».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(способствовать творческому использованию детьми в игре представлений об окружающей жизни, применению знаний о режиме, важности его соблюдения)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 + 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+ РР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литературой: главы из книги Т. Александровой «Домовенок Кузька».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робуждать у детей интерес к художественной литературе, учить оценивать поступки героев, вызвать эмоциональный отклик на сказку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– хождение по массажным коврикам.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правах ребенка на тему «Имя, отчество и фамилия».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ассказать детям о том, поче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важно знать свои права и обя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занности, о том, что имя, отчество и фамилию человек получает при рождении по соглашению родителей.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165F70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книги: инсценировка русской народной сказки «Теремок».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обуча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детей играть взятые на себя роли, подбирать мимику, </w:t>
            </w:r>
            <w:r w:rsidRPr="00165F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интонацию голоса, характерные для персонажа, свободно двигаться по про</w:t>
            </w:r>
            <w:r w:rsidRPr="00165F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странству «сцены»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предметы по издаваемым ими звукам, давать им названия (колокольчик, погремушка и т.п.)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 С.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 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дорожки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62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ПЛАНИРОВАНИЕ ВОСПИТАТЕЛЬНО – ОБРАЗОВАТЕЛЬНОЙ РАБОТЫ.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 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</w:t>
      </w: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09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196939" w:rsidRPr="00627B2E" w:rsidTr="0048188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деятельность,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деятельность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6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+ 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+ ПР</w:t>
            </w: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разговоры с детьми «Кухня – не место для игр» (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ситуаций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E1432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лучший день в детском саду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«Моё любимое занятие в детском саду»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C51376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без предметов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выполнять согласованные движения рук и ног.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C51376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столовой: игровая ситуация «О чем рассказала салфетка?»</w:t>
            </w:r>
          </w:p>
          <w:p w:rsidR="00196939" w:rsidRPr="00C51376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</w:t>
            </w: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бсудить с детьми назначение салфеток. Учить раскладывать салфетки в </w:t>
            </w:r>
            <w:proofErr w:type="spellStart"/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аккуратно, чтобы их легко было доставать.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C51376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из окна: бархатцы осенью.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детям сравнить 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еты, растущие на улице и в груп</w:t>
            </w: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пе, попросить объяснить, почему растения на улице завяли, а в группе они продолжают расти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C51376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«Моряки».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Pr="00C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играть вместе,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оступать в соответствии с правилами и общим игровым замыслом 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конструированию: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архитектурные навыки, формировать навыки пространственной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Д.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Ш.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 какого дерева лист?» (учить детей определять вид дерева по описанию его листьев)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+ 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слово:</w:t>
            </w:r>
          </w:p>
          <w:p w:rsidR="00196939" w:rsidRPr="00C6240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Тина, тина, тина, тина,</w:t>
            </w:r>
          </w:p>
          <w:p w:rsidR="00196939" w:rsidRPr="00C6240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паутина.</w:t>
            </w:r>
          </w:p>
          <w:p w:rsidR="00196939" w:rsidRPr="00C6240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деток - паучат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краям её висят.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C6240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паутинкой.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детям, откуда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ерется паутинка, рассмотреть ма</w:t>
            </w:r>
            <w:r w:rsidRPr="00C6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ленького паучка, отметить особенности его поведения.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природе: уборка листвы на участке.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 детей стремление к поддержанию чистоты на участке, формировать умение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подбирать необходимый ин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вентарь, организовывать работу.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пражнять детей в беге, учить действовать по сигналу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тателя. Развивать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концентрировать внимание.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р.р. –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находить заданные признаки в знакомых предметах и явлениях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 В.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Грабли, веники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РР + ПР 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ХЭР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 + РР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9118B3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Ч</w:t>
            </w:r>
            <w:r w:rsidRPr="009118B3">
              <w:rPr>
                <w:rFonts w:ascii="Times New Roman" w:eastAsia="Times New Roman" w:hAnsi="Times New Roman" w:cs="Times New Roman"/>
                <w:lang w:bidi="en-US"/>
              </w:rPr>
              <w:t>тение произведения «Письмо дедушке» (отрывок из книги С. Мар</w:t>
            </w:r>
            <w:r w:rsidRPr="009118B3">
              <w:rPr>
                <w:rFonts w:ascii="Times New Roman" w:eastAsia="Times New Roman" w:hAnsi="Times New Roman" w:cs="Times New Roman"/>
                <w:lang w:bidi="en-US"/>
              </w:rPr>
              <w:softHyphen/>
              <w:t xml:space="preserve">шака «Ты кто?»); 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Цель: </w:t>
            </w:r>
            <w:r w:rsidRPr="009118B3">
              <w:rPr>
                <w:rFonts w:ascii="Times New Roman" w:eastAsia="Microsoft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Обогащать и систематизировать личный опыт детей, расши</w:t>
            </w:r>
            <w:r w:rsidRPr="009118B3">
              <w:rPr>
                <w:rFonts w:ascii="Times New Roman" w:eastAsia="Microsoft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softHyphen/>
              <w:t>рять представления об окружающей действительности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Pr="009118B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Выпуск совместного плаката «Посмотри, как хорош, детский сад, в котором ты живешь»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Гимнастика после сна. 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Закаливающие процедуры – хождение по массажным коврикам.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Р</w:t>
            </w:r>
            <w:r w:rsidRPr="009118B3">
              <w:rPr>
                <w:rFonts w:ascii="Times New Roman" w:eastAsia="Times New Roman" w:hAnsi="Times New Roman" w:cs="Times New Roman"/>
                <w:lang w:bidi="en-US"/>
              </w:rPr>
              <w:t>исование на тему «Почта».</w:t>
            </w: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1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творчество, воображение.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«Кукла заболела»</w:t>
            </w: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(бережно относиться к игрушкам, обсудить с ребятами, как нужно обращаться с игрушками, чтобы они не «болели»)</w:t>
            </w: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7F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в уголке книги</w:t>
            </w: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7F4A">
              <w:rPr>
                <w:rFonts w:ascii="Times New Roman" w:eastAsia="Microsoft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Цель: предложить детям для свободного рассматривания </w:t>
            </w: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знакомые книги с иллюстрациями.</w:t>
            </w: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097F4A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Д/и «Умею – не умею</w:t>
            </w:r>
            <w:r w:rsidRPr="00097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196939" w:rsidRPr="001F0B4B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09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акцентировать внимание детей на своих умениях и физических возможностях своего организма.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аппликации:</w:t>
            </w:r>
            <w:r w:rsidRPr="001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«Цветик-семицветик»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1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работы с ножницами, воспитывать аккуратность.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Федя А.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Массажная дорожка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Ножницы, цветные бумаги, клей</w:t>
            </w:r>
          </w:p>
          <w:p w:rsidR="00196939" w:rsidRPr="00C81863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Кукла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книги</w:t>
            </w: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939" w:rsidRPr="00C81863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ПЛАНИРОВАНИЕ ВОСПИТАТЕЛЬНО – ОБРАЗОВАТЕЛЬНОЙ РАБОТЫ.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</w:t>
      </w: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09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196939" w:rsidRPr="00627B2E" w:rsidTr="0048188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деятельность,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деятельность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6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+ 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правильном обращении ко взрослому.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(закрепить навык правильного полива)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</w:t>
            </w:r>
            <w:r w:rsidRPr="009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координацию движений,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97744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</w:t>
            </w: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«Деревья нашего участка» (двора, города, района).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 различных деревьев (сравнительный анализ).</w:t>
            </w:r>
          </w:p>
          <w:p w:rsidR="00196939" w:rsidRPr="00497744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97744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</w:t>
            </w: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детям вспомнить важнейшие правила поведения за столом, изобразить их при помощи символов (кушать, не торопясь, тща</w:t>
            </w: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пережевывать пищу; помнить, что все неприятности происходят из-за спешки или из-за баловства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97744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«Карусель».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49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по кругу, держась за руки, со сменой темпа.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ознакомлению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окр. миром: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744">
              <w:rPr>
                <w:rFonts w:ascii="Times New Roman" w:hAnsi="Times New Roman" w:cs="Times New Roman"/>
                <w:sz w:val="24"/>
                <w:szCs w:val="24"/>
              </w:rPr>
              <w:t>акрепить умение детей подражать звукам, издаваемым раз</w:t>
            </w:r>
            <w:r w:rsidRPr="0049774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животными, произносить звуки четко, выразительно, точно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 Г.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Ксюша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по математике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найти» (по величине предметов).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+ 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слово: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>Бывают осенью цветы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>Так неприметны, так чисты…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  <w:r w:rsidRPr="00485729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>Дидактическая игра «А если бы...».</w:t>
            </w: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</w:pPr>
            <w:r w:rsidRPr="00485729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>а</w:t>
            </w:r>
            <w:r w:rsidRPr="00485729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t>ктивизировать речь детей, развивать фантазию, воображе</w:t>
            </w:r>
            <w:r w:rsidRPr="00485729">
              <w:rPr>
                <w:rFonts w:ascii="Times New Roman" w:eastAsia="Calibri" w:hAnsi="Times New Roman" w:cs="Times New Roman"/>
                <w:sz w:val="24"/>
                <w:szCs w:val="30"/>
                <w:shd w:val="clear" w:color="auto" w:fill="FFFFF9"/>
              </w:rPr>
              <w:softHyphen/>
              <w:t>ние, творческие способности.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Наблюдение: растения цветника.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(обратить внимание детей на характерные изменения в жизни растений 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етника: многие растения отцвели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еще цветут)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поручения: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аведение порядка после игр в пе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сочнице.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понимать, что игру можно считать оконченной только после того, как наведен порядок.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«Ловишки с ленточками».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выполнении основных движений при беге, учить согласовывать движения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уворачиваться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водящего.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физо: 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мяч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плеча (правой и левой)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 С.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Ш.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СРИ «Автобус»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игровых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+ ПР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485729">
              <w:rPr>
                <w:rFonts w:ascii="Times New Roman" w:eastAsia="Arial Unicode MS" w:hAnsi="Times New Roman" w:cs="Times New Roman"/>
                <w:sz w:val="24"/>
                <w:szCs w:val="20"/>
              </w:rPr>
              <w:t>Ознакомление с художественной литературой: рассказ В. Драгунского «Друг детства».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</w:rPr>
              <w:t>Цель: в</w:t>
            </w:r>
            <w:r w:rsidRPr="00485729">
              <w:rPr>
                <w:rFonts w:ascii="Times New Roman" w:eastAsia="Arial Unicode MS" w:hAnsi="Times New Roman" w:cs="Times New Roman"/>
                <w:sz w:val="24"/>
                <w:szCs w:val="20"/>
              </w:rPr>
              <w:t>ызвать у детей эмоциональный отклик на произведение, вос</w:t>
            </w:r>
            <w:r w:rsidRPr="00485729">
              <w:rPr>
                <w:rFonts w:ascii="Times New Roman" w:eastAsia="Arial Unicode MS" w:hAnsi="Times New Roman" w:cs="Times New Roman"/>
                <w:sz w:val="24"/>
                <w:szCs w:val="20"/>
              </w:rPr>
              <w:softHyphen/>
              <w:t xml:space="preserve">питывать бережное отношение к игрушкам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сна. </w:t>
            </w:r>
          </w:p>
          <w:p w:rsidR="00196939" w:rsidRPr="0048572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– хождение по массажным коврикам.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зарождалось русское государство?»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ызвать интерес детей к истории России, дать представления о зарождении русского государства.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«Испорченный телефон».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слуховое внимание, умение регулировать силу своего голоса (говорить громко или шепотом)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Рисова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ние «Наш детский сад»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  <w:r w:rsidRPr="00485729">
              <w:rPr>
                <w:rFonts w:ascii="Times New Roman" w:eastAsia="Calibri" w:hAnsi="Times New Roman" w:cs="Times New Roman"/>
                <w:sz w:val="24"/>
                <w:szCs w:val="20"/>
              </w:rPr>
              <w:t>учить передавать свои зн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ания и впечатления в</w:t>
            </w:r>
            <w:r w:rsidRPr="0048572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рисун</w:t>
            </w:r>
            <w:r w:rsidRPr="00485729"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ках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ознак. с окр. миром: </w:t>
            </w:r>
            <w:r w:rsidRPr="00EC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 детей о садовых цветах (название, внешний вид)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Т.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садовых цветов.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96939" w:rsidRPr="00485729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РИ </w:t>
            </w:r>
            <w:r w:rsidRPr="00485729">
              <w:rPr>
                <w:rFonts w:ascii="Times New Roman" w:eastAsia="Calibri" w:hAnsi="Times New Roman" w:cs="Times New Roman"/>
                <w:sz w:val="24"/>
                <w:szCs w:val="20"/>
              </w:rPr>
              <w:t>«Детский сад»: экскурсия по детскому саду, знакомство с р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азными групповы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ми помещениями.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ПЛАНИРОВАНИЕ ВОСПИТАТЕЛЬНО – ОБРАЗОВАТЕЛЬНОЙ РАБОТЫ.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</w:t>
      </w: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09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196939" w:rsidRPr="00627B2E" w:rsidTr="0048188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деятельность,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деятельность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6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+ 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«Кто щедрый, тот в дружбе первый, а кто жаден, тот в дружбе неладен»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правильно»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(закреплять оттенки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 цвета)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– комплекс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предмета</w:t>
            </w:r>
          </w:p>
          <w:p w:rsidR="00196939" w:rsidRPr="00727F86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727F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желание заниматься спортом.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детьми «Мои добрые дела»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составлять рассказы из личного опыта, давать оценку своим поступкам. </w:t>
            </w:r>
          </w:p>
          <w:p w:rsidR="00196939" w:rsidRPr="00F059D2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F059D2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общего?»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классификации предметов по определен</w:t>
            </w: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признаку,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внимание, наблюдательность.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– сервировка стола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самостоят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в выполнении поручения.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 «Что бывает синего цвета?»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восприятия, мышления)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рисовать кистью тонкие линии.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Е.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 В.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центрах активности.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Кисточки, краски, чистый лист бумаги.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«Лесовик и лесные ягоды»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(закреплять знания о лесных ягодах)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Худ. слово: </w:t>
            </w:r>
          </w:p>
          <w:p w:rsidR="00196939" w:rsidRPr="008178F9" w:rsidRDefault="00196939" w:rsidP="00481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О многих </w:t>
            </w:r>
            <w:proofErr w:type="gramStart"/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шестиногих,</w:t>
            </w:r>
            <w:r w:rsidRPr="008178F9">
              <w:rPr>
                <w:rFonts w:ascii="Times New Roman" w:eastAsia="Calibri" w:hAnsi="Times New Roman" w:cs="Times New Roman"/>
                <w:sz w:val="24"/>
              </w:rPr>
              <w:br/>
            </w:r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Прекрасных</w:t>
            </w:r>
            <w:proofErr w:type="gramEnd"/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и убогих,</w:t>
            </w:r>
            <w:r w:rsidRPr="008178F9">
              <w:rPr>
                <w:rFonts w:ascii="Times New Roman" w:eastAsia="Calibri" w:hAnsi="Times New Roman" w:cs="Times New Roman"/>
                <w:sz w:val="24"/>
              </w:rPr>
              <w:br/>
            </w:r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Мы каждому из вас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Расскажем без прикрас</w:t>
            </w:r>
            <w:r w:rsidRPr="008178F9">
              <w:rPr>
                <w:rFonts w:ascii="Trebuchet MS" w:eastAsia="Calibri" w:hAnsi="Trebuchet MS" w:cs="Times New Roman"/>
                <w:sz w:val="24"/>
                <w:shd w:val="clear" w:color="auto" w:fill="FFFFFF"/>
              </w:rPr>
              <w:t>.</w:t>
            </w:r>
            <w:r w:rsidRPr="00627B2E">
              <w:rPr>
                <w:rFonts w:ascii="Trebuchet MS" w:eastAsia="Calibri" w:hAnsi="Trebuchet MS" w:cs="Times New Roman"/>
                <w:shd w:val="clear" w:color="auto" w:fill="FFFFFF"/>
              </w:rPr>
              <w:br/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насекомыми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то, что в солнечную погоду можно увидеть множество насекомых, в пасмурную пого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жизнь многих из них замирает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 – подмести веранду от песка.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воспитание трудолюбия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8178F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«Белки в лесу».</w:t>
            </w:r>
          </w:p>
          <w:p w:rsidR="00196939" w:rsidRPr="008178F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прыжках со скамейки в обозначенное место, в беге.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физо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прыжках, воспитывать уверенность в своих силах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Н.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СРИ «Строители»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(предложить построить гараж для машин).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+ ХЭР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худ. литературы «Тайное всегда становится явным» (В. Драгунский)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честность. 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8178F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сна. </w:t>
            </w:r>
          </w:p>
          <w:p w:rsidR="00196939" w:rsidRPr="008178F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– хождение по массажным коврикам.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8178F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тему: 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построил детский сад».</w:t>
            </w:r>
          </w:p>
          <w:p w:rsidR="00196939" w:rsidRPr="008178F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 представление о важности труда строителей, вос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питывать уважение к их профессии.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конструкторами «Юные умельцы» Цель: учить придумывать поделки, изготавливая их сообща, обыгрывать их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СРИ 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«Библиотека»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умение согласовывать свои действия с действиями партеров.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8178F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мы задумали».</w:t>
            </w:r>
          </w:p>
          <w:p w:rsidR="0019693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связную речь, мышление, внимание, сообразитель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творческие способности детей.</w:t>
            </w:r>
          </w:p>
          <w:p w:rsidR="00196939" w:rsidRPr="00627B2E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лепке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</w:t>
            </w:r>
            <w:r w:rsidRPr="0081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умении лепить предметы пластическим, конструктивным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особами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Б.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и  «</w:t>
            </w:r>
            <w:proofErr w:type="gramEnd"/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Умные машины».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</w:t>
            </w:r>
            <w:r w:rsidRPr="00627B2E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знания детей о том, что в работе людям помогают разные машины, учить называть и группировать машины по определенному признаку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картинки для раскрашивания 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ПЛАНИРОВАНИЕ ВОСПИТАТЕЛЬНО – ОБРАЗОВАТЕЛЬНОЙ РАБОТЫ.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62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</w:t>
      </w:r>
      <w:r w:rsidRPr="0062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</w:t>
      </w:r>
    </w:p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09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196939" w:rsidRPr="00627B2E" w:rsidTr="0048188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деятельность,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деятельность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939" w:rsidRPr="00627B2E" w:rsidTr="00481881">
        <w:trPr>
          <w:trHeight w:val="6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проблемных ситуаций «Так бывает или нет»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8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бережное отношение к животным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Головоломки, пазлы, шнуровки 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мышления, мелкой моторики)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BC7406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книжном уголке: «Книжная больница».</w:t>
            </w:r>
          </w:p>
          <w:p w:rsidR="00196939" w:rsidRPr="00BC7406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ремонтировать книжки, показать пример береж</w:t>
            </w: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книгой.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C82362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без предметов</w:t>
            </w:r>
          </w:p>
          <w:p w:rsidR="00196939" w:rsidRPr="00C82362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C8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желание заниматься спортом.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«Животные – наши друзья»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воспитывать бережное отношение к животным.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939" w:rsidRPr="00C82362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«В мире животных» Цель: закрепить знания о диких и домашних животных. 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 – протереть пыль в кукольном уголке.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помощь взрослому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игровое упражнение «Ладушки-ладушки».</w:t>
            </w:r>
          </w:p>
          <w:p w:rsidR="00196939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BC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осознанно относиться к своему внешнему виду, следить за чистотой рук, мыть их по мере необходимости </w:t>
            </w:r>
          </w:p>
          <w:p w:rsidR="00196939" w:rsidRPr="00627B2E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р.р.</w:t>
            </w:r>
            <w:proofErr w:type="gramEnd"/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составлении описательных рассказов, используя мнемотаблицы.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Мнемотаблицы 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«Дикие животные»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по ознакомлению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окр. миром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«Времена года»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центрах активности.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117"/>
        <w:gridCol w:w="2941"/>
        <w:gridCol w:w="5001"/>
        <w:gridCol w:w="2212"/>
        <w:gridCol w:w="2442"/>
      </w:tblGrid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слово: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листья собирать.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березы,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рябины,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тополя,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осины,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дуба мы соберем,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осенний букет отнесем.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3F3FA1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взрослых: работа в цветнике.</w:t>
            </w:r>
          </w:p>
          <w:p w:rsidR="00196939" w:rsidRPr="003F3FA1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</w:t>
            </w: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бсудить с детьми, зачем люди убирают осенью листья, соби</w:t>
            </w: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рают семена. Предложить ребятам оказать посильную помощь взрослым.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3F3FA1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поручения: уборка мусора на групповом участке.</w:t>
            </w:r>
          </w:p>
          <w:p w:rsidR="00196939" w:rsidRPr="003F3FA1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выбирать дело по интересу, стремиться достичь наилучшего результата и оценивать его.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«Караси и щуки»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совершенствование навыка бега.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физо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</w:t>
            </w:r>
            <w:r w:rsidRPr="003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выполнять подскоки на месте (ноги врозь –вместе, одна нога вперед- другая назад)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СРИ по желанию детей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дружеских взаимоотношений)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с игрушками.</w:t>
            </w:r>
          </w:p>
        </w:tc>
      </w:tr>
      <w:tr w:rsidR="00196939" w:rsidRPr="00627B2E" w:rsidTr="00481881">
        <w:trPr>
          <w:trHeight w:val="14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литературы: В. Сухомлинский «Почему плачет синичка?», «Стыдно перед соловушкой».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навыки культуры поведения на природе.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7C26EF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сна. </w:t>
            </w:r>
          </w:p>
          <w:p w:rsidR="00196939" w:rsidRPr="007C26EF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– хождение по массажным коврикам.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7C26EF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физического воспитания.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апомнить детям правила безопасного обращения с атрибу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 уголка.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7C26EF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«Детский сад».</w:t>
            </w:r>
          </w:p>
          <w:p w:rsidR="00196939" w:rsidRPr="007C26EF" w:rsidRDefault="00196939" w:rsidP="0048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работой методиста, заведующей, музы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C26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кального работника, медсестры; рассмотреть оборудование кабинетов и зала.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20"/>
              </w:rPr>
              <w:t>Работа в уголке музыкального воспитания: звучание скрипки.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27B2E">
              <w:rPr>
                <w:rFonts w:ascii="Times New Roman" w:eastAsia="Calibri" w:hAnsi="Times New Roman" w:cs="Times New Roman"/>
                <w:sz w:val="24"/>
                <w:szCs w:val="20"/>
              </w:rPr>
              <w:t>(предложить детям прослушать отрывки различных музыкальных произведений, выделить те, в которых звучит скрипка)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математике: 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2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последовательно дни недели</w:t>
            </w: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Н.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коврики</w:t>
            </w: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физ.</w:t>
            </w:r>
            <w:r w:rsidRPr="007C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39" w:rsidRPr="00627B2E" w:rsidRDefault="00196939" w:rsidP="0048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</w:tr>
    </w:tbl>
    <w:p w:rsidR="00196939" w:rsidRPr="00627B2E" w:rsidRDefault="00196939" w:rsidP="0019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1E" w:rsidRDefault="00196939"/>
    <w:sectPr w:rsidR="001B581E" w:rsidSect="00627B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69C"/>
    <w:multiLevelType w:val="hybridMultilevel"/>
    <w:tmpl w:val="9712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B4"/>
    <w:multiLevelType w:val="hybridMultilevel"/>
    <w:tmpl w:val="25209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9509D"/>
    <w:multiLevelType w:val="hybridMultilevel"/>
    <w:tmpl w:val="C950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3B9"/>
    <w:multiLevelType w:val="hybridMultilevel"/>
    <w:tmpl w:val="8A00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E41F2"/>
    <w:multiLevelType w:val="hybridMultilevel"/>
    <w:tmpl w:val="F16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414A3"/>
    <w:multiLevelType w:val="hybridMultilevel"/>
    <w:tmpl w:val="F760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71BD1"/>
    <w:multiLevelType w:val="hybridMultilevel"/>
    <w:tmpl w:val="7B12E91A"/>
    <w:lvl w:ilvl="0" w:tplc="78024D0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E7FC7"/>
    <w:multiLevelType w:val="hybridMultilevel"/>
    <w:tmpl w:val="8096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0100"/>
    <w:multiLevelType w:val="hybridMultilevel"/>
    <w:tmpl w:val="9C669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92725"/>
    <w:multiLevelType w:val="hybridMultilevel"/>
    <w:tmpl w:val="D3B4558C"/>
    <w:lvl w:ilvl="0" w:tplc="690424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46F4"/>
    <w:multiLevelType w:val="hybridMultilevel"/>
    <w:tmpl w:val="DE1A4E52"/>
    <w:lvl w:ilvl="0" w:tplc="BCE63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E54BC"/>
    <w:multiLevelType w:val="hybridMultilevel"/>
    <w:tmpl w:val="E00AA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85FD8"/>
    <w:multiLevelType w:val="hybridMultilevel"/>
    <w:tmpl w:val="5006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3886"/>
    <w:multiLevelType w:val="hybridMultilevel"/>
    <w:tmpl w:val="061EF1AC"/>
    <w:lvl w:ilvl="0" w:tplc="3B2678E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80523"/>
    <w:multiLevelType w:val="hybridMultilevel"/>
    <w:tmpl w:val="5042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F6BE7"/>
    <w:multiLevelType w:val="hybridMultilevel"/>
    <w:tmpl w:val="B85A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7538"/>
    <w:multiLevelType w:val="hybridMultilevel"/>
    <w:tmpl w:val="87FA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15A2"/>
    <w:multiLevelType w:val="hybridMultilevel"/>
    <w:tmpl w:val="4BDE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2619C"/>
    <w:multiLevelType w:val="hybridMultilevel"/>
    <w:tmpl w:val="285A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575AD"/>
    <w:multiLevelType w:val="hybridMultilevel"/>
    <w:tmpl w:val="5586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597F57"/>
    <w:multiLevelType w:val="hybridMultilevel"/>
    <w:tmpl w:val="D2F80792"/>
    <w:lvl w:ilvl="0" w:tplc="4CAE4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72DC7"/>
    <w:multiLevelType w:val="hybridMultilevel"/>
    <w:tmpl w:val="7B12E91A"/>
    <w:lvl w:ilvl="0" w:tplc="78024D0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074AC"/>
    <w:multiLevelType w:val="hybridMultilevel"/>
    <w:tmpl w:val="14DA63B2"/>
    <w:lvl w:ilvl="0" w:tplc="417C854C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78C04D6"/>
    <w:multiLevelType w:val="hybridMultilevel"/>
    <w:tmpl w:val="7B12E91A"/>
    <w:lvl w:ilvl="0" w:tplc="78024D0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10305"/>
    <w:multiLevelType w:val="hybridMultilevel"/>
    <w:tmpl w:val="FAEC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7CC8"/>
    <w:multiLevelType w:val="hybridMultilevel"/>
    <w:tmpl w:val="F1B69122"/>
    <w:lvl w:ilvl="0" w:tplc="EB6E6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4DB4"/>
    <w:multiLevelType w:val="hybridMultilevel"/>
    <w:tmpl w:val="E00AA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B0F4A"/>
    <w:multiLevelType w:val="hybridMultilevel"/>
    <w:tmpl w:val="90F4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A146C7"/>
    <w:multiLevelType w:val="hybridMultilevel"/>
    <w:tmpl w:val="AF2C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6762AC"/>
    <w:multiLevelType w:val="hybridMultilevel"/>
    <w:tmpl w:val="6514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87FF1"/>
    <w:multiLevelType w:val="hybridMultilevel"/>
    <w:tmpl w:val="DD9A179E"/>
    <w:lvl w:ilvl="0" w:tplc="AD7E2ECE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B024F"/>
    <w:multiLevelType w:val="hybridMultilevel"/>
    <w:tmpl w:val="953A3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560EB0"/>
    <w:multiLevelType w:val="hybridMultilevel"/>
    <w:tmpl w:val="50288E4E"/>
    <w:lvl w:ilvl="0" w:tplc="3B2678E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38FF"/>
    <w:multiLevelType w:val="hybridMultilevel"/>
    <w:tmpl w:val="33DE1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4454AF"/>
    <w:multiLevelType w:val="hybridMultilevel"/>
    <w:tmpl w:val="0FDA851C"/>
    <w:lvl w:ilvl="0" w:tplc="FDB48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21B0"/>
    <w:multiLevelType w:val="hybridMultilevel"/>
    <w:tmpl w:val="5586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8A1F47"/>
    <w:multiLevelType w:val="hybridMultilevel"/>
    <w:tmpl w:val="1CF65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F034B"/>
    <w:multiLevelType w:val="hybridMultilevel"/>
    <w:tmpl w:val="4F90C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DE4685"/>
    <w:multiLevelType w:val="hybridMultilevel"/>
    <w:tmpl w:val="5204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203C9"/>
    <w:multiLevelType w:val="hybridMultilevel"/>
    <w:tmpl w:val="D6CE2B78"/>
    <w:lvl w:ilvl="0" w:tplc="690424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6052"/>
    <w:multiLevelType w:val="hybridMultilevel"/>
    <w:tmpl w:val="CC4C01A6"/>
    <w:lvl w:ilvl="0" w:tplc="A83EF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270AE6"/>
    <w:multiLevelType w:val="hybridMultilevel"/>
    <w:tmpl w:val="AC7A4AA0"/>
    <w:lvl w:ilvl="0" w:tplc="690424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C3F7B"/>
    <w:multiLevelType w:val="hybridMultilevel"/>
    <w:tmpl w:val="19C643DA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3" w15:restartNumberingAfterBreak="0">
    <w:nsid w:val="7B0E1A6C"/>
    <w:multiLevelType w:val="hybridMultilevel"/>
    <w:tmpl w:val="F6FC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52390"/>
    <w:multiLevelType w:val="hybridMultilevel"/>
    <w:tmpl w:val="9712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46946"/>
    <w:multiLevelType w:val="hybridMultilevel"/>
    <w:tmpl w:val="AF2C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4"/>
  </w:num>
  <w:num w:numId="13">
    <w:abstractNumId w:val="1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"/>
  </w:num>
  <w:num w:numId="17">
    <w:abstractNumId w:val="11"/>
  </w:num>
  <w:num w:numId="18">
    <w:abstractNumId w:val="4"/>
  </w:num>
  <w:num w:numId="19">
    <w:abstractNumId w:val="29"/>
  </w:num>
  <w:num w:numId="20">
    <w:abstractNumId w:val="8"/>
  </w:num>
  <w:num w:numId="21">
    <w:abstractNumId w:val="5"/>
  </w:num>
  <w:num w:numId="22">
    <w:abstractNumId w:val="36"/>
  </w:num>
  <w:num w:numId="23">
    <w:abstractNumId w:val="7"/>
  </w:num>
  <w:num w:numId="24">
    <w:abstractNumId w:val="19"/>
  </w:num>
  <w:num w:numId="25">
    <w:abstractNumId w:val="44"/>
  </w:num>
  <w:num w:numId="26">
    <w:abstractNumId w:val="0"/>
  </w:num>
  <w:num w:numId="27">
    <w:abstractNumId w:val="15"/>
  </w:num>
  <w:num w:numId="28">
    <w:abstractNumId w:val="16"/>
  </w:num>
  <w:num w:numId="29">
    <w:abstractNumId w:val="39"/>
  </w:num>
  <w:num w:numId="30">
    <w:abstractNumId w:val="41"/>
  </w:num>
  <w:num w:numId="31">
    <w:abstractNumId w:val="9"/>
  </w:num>
  <w:num w:numId="32">
    <w:abstractNumId w:val="13"/>
  </w:num>
  <w:num w:numId="33">
    <w:abstractNumId w:val="32"/>
  </w:num>
  <w:num w:numId="34">
    <w:abstractNumId w:val="24"/>
  </w:num>
  <w:num w:numId="35">
    <w:abstractNumId w:val="26"/>
  </w:num>
  <w:num w:numId="36">
    <w:abstractNumId w:val="28"/>
  </w:num>
  <w:num w:numId="37">
    <w:abstractNumId w:val="43"/>
  </w:num>
  <w:num w:numId="38">
    <w:abstractNumId w:val="2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9"/>
    <w:rsid w:val="0001712C"/>
    <w:rsid w:val="00196939"/>
    <w:rsid w:val="00D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9EDB9-CE10-4667-86A7-07D3A27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39"/>
  </w:style>
  <w:style w:type="paragraph" w:styleId="3">
    <w:name w:val="heading 3"/>
    <w:basedOn w:val="a"/>
    <w:link w:val="30"/>
    <w:unhideWhenUsed/>
    <w:qFormat/>
    <w:rsid w:val="00196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nhideWhenUsed/>
    <w:qFormat/>
    <w:rsid w:val="001969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969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6939"/>
  </w:style>
  <w:style w:type="numbering" w:customStyle="1" w:styleId="11">
    <w:name w:val="Нет списка11"/>
    <w:next w:val="a2"/>
    <w:uiPriority w:val="99"/>
    <w:semiHidden/>
    <w:unhideWhenUsed/>
    <w:rsid w:val="00196939"/>
  </w:style>
  <w:style w:type="character" w:styleId="a3">
    <w:name w:val="Hyperlink"/>
    <w:basedOn w:val="a0"/>
    <w:unhideWhenUsed/>
    <w:rsid w:val="0019693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19693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nhideWhenUsed/>
    <w:rsid w:val="00196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69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9693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96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969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rsid w:val="001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1969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939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196939"/>
    <w:rPr>
      <w:rFonts w:ascii="Times New Roman" w:hAnsi="Times New Roman" w:cs="Times New Roman" w:hint="default"/>
    </w:rPr>
  </w:style>
  <w:style w:type="character" w:customStyle="1" w:styleId="c7">
    <w:name w:val="c7"/>
    <w:basedOn w:val="a0"/>
    <w:rsid w:val="00196939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196939"/>
    <w:rPr>
      <w:rFonts w:ascii="Times New Roman" w:hAnsi="Times New Roman" w:cs="Times New Roman" w:hint="default"/>
    </w:rPr>
  </w:style>
  <w:style w:type="character" w:customStyle="1" w:styleId="2">
    <w:name w:val="Знак Знак2"/>
    <w:basedOn w:val="a0"/>
    <w:rsid w:val="00196939"/>
    <w:rPr>
      <w:rFonts w:ascii="Times New Roman" w:eastAsia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12">
    <w:name w:val="Знак Знак1"/>
    <w:basedOn w:val="a0"/>
    <w:rsid w:val="00196939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a8">
    <w:name w:val="Знак Знак"/>
    <w:basedOn w:val="a0"/>
    <w:uiPriority w:val="99"/>
    <w:rsid w:val="00196939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21">
    <w:name w:val="Знак Знак21"/>
    <w:basedOn w:val="a0"/>
    <w:uiPriority w:val="99"/>
    <w:locked/>
    <w:rsid w:val="00196939"/>
    <w:rPr>
      <w:rFonts w:ascii="Times New Roman" w:hAnsi="Times New Roman" w:cs="Times New Roman" w:hint="default"/>
      <w:b/>
      <w:bCs/>
      <w:sz w:val="27"/>
      <w:szCs w:val="27"/>
      <w:lang w:val="ru-RU" w:eastAsia="ru-RU" w:bidi="ar-SA"/>
    </w:rPr>
  </w:style>
  <w:style w:type="character" w:customStyle="1" w:styleId="110">
    <w:name w:val="Знак Знак11"/>
    <w:basedOn w:val="a0"/>
    <w:uiPriority w:val="99"/>
    <w:locked/>
    <w:rsid w:val="00196939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c4">
    <w:name w:val="c4"/>
    <w:basedOn w:val="a0"/>
    <w:uiPriority w:val="99"/>
    <w:rsid w:val="00196939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19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1</cp:revision>
  <dcterms:created xsi:type="dcterms:W3CDTF">2018-10-23T17:49:00Z</dcterms:created>
  <dcterms:modified xsi:type="dcterms:W3CDTF">2018-10-23T17:53:00Z</dcterms:modified>
</cp:coreProperties>
</file>