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«Число 10 и его состав, ориентировка на листе бумаги, логические задачи с математическим содержанием, сравнение двух чисел.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Программное содержание.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1.Обучающие задачи:</w:t>
      </w:r>
      <w:r w:rsidRPr="001C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 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упражнять в счете в пределах 10, в прямом и обратном счете;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закрепить знания о составе числа 10 из двух меньших чисел;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продолжить учить детей самостоятельно составлять и решать задачи на сложение и вычитание в пределах 10, на наглядном материале;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записывать задачи, пользуясь знаками «+», «-», «=»;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совершенствовать представления о последовательности чисел в пределах 20;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упражнять в счете в пределах 20;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закрепить умение сравнивания 2-х рядом стоящих чисел, используя знаки &gt;,&lt;,=.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продолжать формировать навыки ориентировки на листе бумаги в клетке.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2. Развивающие задачи: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создать условия для развития логического мышления, сообразительности, внимания;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развивать смекалку, воображение;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воспитывать трудолюбие, усидчивость, активность, аккуратность, чувство коллективизма.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3. Методические приемы: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игровой (использование сюрпризных моментов);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наглядный (использование иллюстрации);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словесный (напоминание, указание, вопросы, индивидуальные ответы детей);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поощрение, анализ занятия.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4. Дидактический наглядный материал.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Демонстрационный материал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: мяч, карточки с цифрами и арифметическими знаками и знаками для сравнения: «&gt;», «&lt;», «=»; две карточки с изображением моделей для составления задач, модель многоэтажного дома под №10 (состав числа 10), карточка образец для сравнения второго десятка, письмо от Незнайки.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Раздаточный материал: 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простые карандаши, карточки с цифрами и арифметическими знаками, карточки с зайчиками и морковками, тетради в клетку, карточки для сравнения чисел второго десятка, счетные палочки.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учебного занятия.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Ребята, я очень рада вас видеть. Встаньте, пожалуйста, в круг.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Собрались все дети в круг,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Я твой друг, и ты мой друг,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Крепко за руки возьмемся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И друг другу улыбнемся.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 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Ребята, я вижу, что вы улыбаетесь, значит, настроение хорошее. А теперь посмотрите на наших гостей, подарите им улыбку и поздоровайтесь. Молодцы!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 - 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Ребята, сегодня, когда я пришла в детский сад, то увидела на столе вот это письмо. Его написал Незнайка. Он уже ходит в школу. Вот, что он пишет: «Дорогие ребята! Для того,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и мне задали такие  задания, а я затрудняюсь их выполнить. Помогите, мне, пожалуйста».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Поможем Незнайке?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Дети: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Да!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(Дети встают полукругом. Игровое упражнение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val="ru-RU" w:eastAsia="ru-RU" w:bidi="ar-SA"/>
        </w:rPr>
        <w:t>«Круглый год».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 Воспитатель бросает мяч ребенку и дает задание, а ребенок отвечает и возвращает мяч).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Игра «Круглый год».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Какое сейчас время года?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(Весна)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соседей весны.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(Зима, лето)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весенние месяцы по порядку.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(март, апрель, май)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пропущенный месяц: декабрь, …, февраль.   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(Январь)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                                  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пропущенный месяц: октябрь, …, декабрь.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(Ноябрь)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                                        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соседей зимы.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(Осень, весна)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осенние месяцы по порядку.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(Сентябрь, октябрь, ноябрь).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зимние месяцы по порядку.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(Декабрь, январь, февраль).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соседей лета.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(Весна, осень).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летние месяцы по порядку.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(Июнь, июль, август).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 все месяцы по порядку: сентябрь...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right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(Дети передают мяч друг другу).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Скажите, с какого месяца начинается календарный год? 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(С января).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А каким месяцем год заканчивается?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(Декабрём).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Сколько всего месяцев в году?     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(12)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Сколько всего времён года?           </w:t>
      </w: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(4)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Молодцы, вспомнили последовательно времена и месяцы года.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Ребята, а сейчас тихонечко займите свои рабочие места.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val="ru-RU" w:eastAsia="ru-RU" w:bidi="ar-SA"/>
        </w:rPr>
        <w:t>Работа с раздаточным материалом.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Выложите в ряд столько зайчиков, сколько показывает цифра на моей карточке.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(У воспитателя карточка с цифрой 5).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Сколько взяли зайчиков? (5)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Какую цифру поставим рядом с числом 5? (Цифру 5)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Что любят кушать зайчики? (Морковку).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- Сколько надо взять морковок, чтобы хватило каждому зайчику? (5 морковок).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Поставьте цифру, которая показывает 5 морковок. (Цифра 5).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Сколько всего мы взяли зайчиков и морковок? (10).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Как получили число 10?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Дети: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Из двух меньших чисел: 5 и 5.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 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Запишите у себя на столе равенство.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(5+5=10).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Что можно сказать про количество зайчиков и морковок?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Дети: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Их поровну, одинаково, по пять.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Молодцы.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Ребята, сейчас мы с вами узнаем из каких еще двух меньших чисел можно составить число 10.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Обратите внимание на дом.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Скажите, как он называется? (многоэтажный).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Молодцы. Правильно. А какие еще есть дома? (одноэтажные). Молодцы.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Назовите № дома. (№10).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Ребята, помогите мне заселить цифры в квартиры так, чтобы вместе они составили число 10.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Сначала посчитаем, сколько этажей в доме? (5)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На каждом этаже сколько квартир? (Две).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Молодцы. Ребята, заселять цифры мы будем снизу вверх.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Вика, засели цифры в квартиры на первый этаж.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(1 и 9, а вместе 10).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(Дети заселяют цифры в квартиры, а в конце проверяем все варианты состава числа 10).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 и 9, а вместе 10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 и 8, а вместе 10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3 и 7, а вместе 10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 и 6, а вместе 10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5 и 5, а вместе 10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Ребята, а какие еще варианты состава числа 10 существуют? (называют наоборот 9 и 1, 8 и 2, 7 и 3, 6 и 4).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Давайте вспомним стихотворение С. Я. Маршака «Веселый счет».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Ноль катился по странице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не значил ничего.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Рядом встала единица,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Сделав Десять из него!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Молодцы, ребята. Справились с заданием, и Незнайка благодарит Вас.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А сейчас, ребята, проявите находчивость, смекалку и юмор. Послушайте задачи-шутки:</w:t>
      </w:r>
    </w:p>
    <w:p w:rsidR="001C542F" w:rsidRPr="001C542F" w:rsidRDefault="001C542F" w:rsidP="001C542F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Если курица стоит на одной ноге, то она весит 2 кг. Сколько будет весить курица, если будет стоять на двух ногах? (2 кг).</w:t>
      </w:r>
    </w:p>
    <w:p w:rsidR="001C542F" w:rsidRPr="001C542F" w:rsidRDefault="001C542F" w:rsidP="001C542F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У животного 2 правые ноги, 2 левые ноги, 2 ноги спереди, 2 ноги сзади. Сколько ног у животного? (4).</w:t>
      </w:r>
    </w:p>
    <w:p w:rsidR="001C542F" w:rsidRPr="001C542F" w:rsidRDefault="001C542F" w:rsidP="001C542F">
      <w:pPr>
        <w:numPr>
          <w:ilvl w:val="0"/>
          <w:numId w:val="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Сколько лап и двух медвежат? (8).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Молодцы, ребята, справились с заданием. А теперь немножко отдохнем. (Тихо встают возле столов).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Физкультминутка.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 – согнуться, разогнуться.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Два – нагнуться, потянуться.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Три – в ладоши, три хлопка,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Головою три кивка.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четыре – руки шире.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Пять, шесть – тихо сесть.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left="850" w:firstLine="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Семь, восемь – лень отбросим!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А теперь вы должны сосредоточиться и быть очень внимательными. Мы с вами будем составлять и решать задачи по картинкам.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Давайте вспомним, из чего состоит задача.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Дети: 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задача состоит из условия, вопроса, решения и ответа.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(На доске появляется таблица).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УСЛОВИЕ (то, что известно в задаче).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ВОПРОС (то, что нужно найти).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РЕШЕНИЕ (то, что нужно сделать,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чтобы ответить на вопрос).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 (результат от ответа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поставленный вопрос).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Если в вопросе есть слово «стало», то какой арифметический знак нужно поставить? («+»).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А если в вопросе есть слово, «осталось», то какой арифметический знак нужно поставить? («-»).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Сколько чисел, как минимум, должно быть в условии задачи? (2).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Обратите внимание на картинку. Посчитайте, сколько птичек сидит на ветке? (8), а сколько летит птичек? (2). Попробуйте составить задачу по этой картинке.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Дети: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На ветке сидели 8 птичек. К ним прилетели еще 2 птички. Сколько стало птичек на ветке?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Назовите условие задачи. (На ветке сидели 8 птичек. К ним прилетели еще 2 птички).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Назовите вопрос. (Сколько стало птичек на ветке?).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Эта задача на сложение или вычитание? (Сложение).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Нужно записать решение задачи.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…, запиши на доске, а вы ребята выложите решение у себя на столе. (8+2= 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Чему равно узнаем с помощью счетных палочек.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…, сколько надо взять палочек? (8)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…, сколько надо добавить палочек к 8? (2)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Сколько стало палочек? (10)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- Запишите ответ и прочитайте решение задачи.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(8+2=10)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Какой же ответ? (На ветке стало 10 птичек).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Посмотрите на следующую картинку и составьте задачу.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Дети: 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девочки было 9 шаров. Один шар улетел. Сколько шаров осталось у девочки?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Назовите условие задачи. (У девочки было 9 шаров, один шар улетел).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Назовите вопрос. (Сколько шаров осталось у девочки?).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Эта задача на сложение или вычитание? (Вычитание).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Нужно записать решение задачи.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Максим, запиши на доске, а вы ребята выложите решение у себя на столе. (9-1=  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Чему равно узнаем с помощью счетных палочек.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Света, сколько надо взять палочек? (9)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Ваня, сколько надо отложить палочек от 9? (1)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Сколько осталось палочек? (8)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Запишите ответ и прочитайте решение задачи.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(9-1=8)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Какой же ответ? (У мальчика осталось 8 шаров).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Ребята, мы видим, что действие «сложение» приводит к увеличению числа, а действие «вычитание» - к его уменьшению.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Работа со вторым десятком.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(Дети встают перед фланелеграфом полукругом).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 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Ребята, сегодня мы с вами продолжаем учиться считать до 20.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Саша, выложи цифры от 11 до 20. Прочитайте эти числа по порядку.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Соня, посчитай обратно от 20 до 11.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Миша, найди число 15 и покажи сколько в нём десятков и единиц. (ребенок обводит указкой десятки и единицы).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Один десяток, это сколько счетных палочек? (10 палочек).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Даша, найди число 20 и расскажи про него.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(2 десятка и 0 единиц).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- 2 десятка, это сколько счетных палочек? (20 счетных палочек).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Молодцы.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А сейчас поиграем в игру «Найди ошибку».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Ребята, обратите внимание на счетный ряд. Все числа идут по порядку. По моей команде, вы закрываете глаза, а теперь откройте и найдите ошибку. Исправьте её.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(Ребенок находит ошибку и исправляет ее. Теперь этот ребенок становится ведущим).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А сейчас тихонечко займите свои места.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Перед вами у каждого карточка с двухзначными числами. Сравните эти числа с помощью арифметических знаков.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(Дети выполняют задание).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(По окончании дети с воспитателем проверяют по образцу правильность выполнения задания. Образец на доске). 17=17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Молодцы, ребята, справились с заданием и помогли Незнайке.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А теперь Незнайка приготовил вам графический диктант.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Перед вами листок в клетку и простой карандаш. Послушайте задание. Отступи 5 клеток слева, поставь маленькую точку, 3 клетки сверху, ставь точку и начинай рисовать: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вправо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 – вниз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– вправо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– вниз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влево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– вниз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 – вправо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 – вниз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влево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вверх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влево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– вниз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вправо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– вниз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 – вправо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вниз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 – влево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вверх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влево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вверх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 – вправо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12 – вверх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Что получилось? Как ты догадался, что это заяц? (У зайца длинные уши и маленький хвостик.)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Дорисуйте зайчику глазик.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 - 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Ребята, а сейчас мы с вами поиграем в зайчиков. Наденьте шапочки. (У воспитателя на столе маски зайчат).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Были ребятки, а стали зайчатки. Встаньте вкруг и проговаривайте вместе со мной.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 нам сегодня в детский сад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Прискакали зайчики.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Полюбили очень их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Девочки и мальчики.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Пригласили их плясать,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Дружно ножки выставлять,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Присядь вправо, присядь влево,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затем кружись ты смело.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И ладошки у ребят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Словно листики шуршат.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Молодцы. Снимите шапочки. Были зайчатки, стали ребятки.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Итог занятия.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Воспитатель:</w:t>
      </w: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Ребята, вот вы и выполнили все задания, и этим самым помогли Незнайке.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Что же мы сегодня нового узнали?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Какие задания с вами выполняли? (ответы детей)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Незнайка благодарит вас за помощь и дарит вам вот такое улыбающееся солнышко.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А сейчас покажите, какое у вас настроение.</w:t>
      </w:r>
    </w:p>
    <w:p w:rsidR="001C542F" w:rsidRPr="001C542F" w:rsidRDefault="001C542F" w:rsidP="001C542F">
      <w:pPr>
        <w:shd w:val="clear" w:color="auto" w:fill="FFFFFF"/>
        <w:spacing w:after="0" w:line="240" w:lineRule="auto"/>
        <w:ind w:firstLine="0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1C54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У меня тоже хорошее настроение от того, что вы много знаете и такие молодцы!</w:t>
      </w:r>
    </w:p>
    <w:p w:rsidR="008741B9" w:rsidRDefault="008741B9"/>
    <w:sectPr w:rsidR="008741B9" w:rsidSect="0087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3D2"/>
    <w:multiLevelType w:val="multilevel"/>
    <w:tmpl w:val="9B12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542F"/>
    <w:rsid w:val="001741BF"/>
    <w:rsid w:val="00174607"/>
    <w:rsid w:val="001C542F"/>
    <w:rsid w:val="005628C3"/>
    <w:rsid w:val="006D71D1"/>
    <w:rsid w:val="008741B9"/>
    <w:rsid w:val="009240C9"/>
    <w:rsid w:val="00D5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C9"/>
  </w:style>
  <w:style w:type="paragraph" w:styleId="1">
    <w:name w:val="heading 1"/>
    <w:basedOn w:val="a"/>
    <w:next w:val="a"/>
    <w:link w:val="10"/>
    <w:uiPriority w:val="9"/>
    <w:qFormat/>
    <w:rsid w:val="009240C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C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C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C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C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C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C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C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C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0C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40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40C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40C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40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240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240C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240C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240C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240C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40C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240C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240C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40C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240C9"/>
    <w:rPr>
      <w:b/>
      <w:bCs/>
      <w:spacing w:val="0"/>
    </w:rPr>
  </w:style>
  <w:style w:type="character" w:styleId="a9">
    <w:name w:val="Emphasis"/>
    <w:uiPriority w:val="20"/>
    <w:qFormat/>
    <w:rsid w:val="009240C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240C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240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40C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240C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240C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240C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240C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240C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240C9"/>
    <w:rPr>
      <w:smallCaps/>
    </w:rPr>
  </w:style>
  <w:style w:type="character" w:styleId="af1">
    <w:name w:val="Intense Reference"/>
    <w:uiPriority w:val="32"/>
    <w:qFormat/>
    <w:rsid w:val="009240C9"/>
    <w:rPr>
      <w:b/>
      <w:bCs/>
      <w:smallCaps/>
      <w:color w:val="auto"/>
    </w:rPr>
  </w:style>
  <w:style w:type="character" w:styleId="af2">
    <w:name w:val="Book Title"/>
    <w:uiPriority w:val="33"/>
    <w:qFormat/>
    <w:rsid w:val="009240C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240C9"/>
    <w:pPr>
      <w:outlineLvl w:val="9"/>
    </w:pPr>
  </w:style>
  <w:style w:type="paragraph" w:customStyle="1" w:styleId="c18">
    <w:name w:val="c18"/>
    <w:basedOn w:val="a"/>
    <w:rsid w:val="001C54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1C542F"/>
  </w:style>
  <w:style w:type="paragraph" w:customStyle="1" w:styleId="c1">
    <w:name w:val="c1"/>
    <w:basedOn w:val="a"/>
    <w:rsid w:val="001C54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1C54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1C542F"/>
  </w:style>
  <w:style w:type="paragraph" w:customStyle="1" w:styleId="c14">
    <w:name w:val="c14"/>
    <w:basedOn w:val="a"/>
    <w:rsid w:val="001C54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6">
    <w:name w:val="c16"/>
    <w:basedOn w:val="a"/>
    <w:rsid w:val="001C54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1C54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1C54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9662</Characters>
  <Application>Microsoft Office Word</Application>
  <DocSecurity>0</DocSecurity>
  <Lines>80</Lines>
  <Paragraphs>22</Paragraphs>
  <ScaleCrop>false</ScaleCrop>
  <Company>MultiDVD Team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2018-10-18T13:14:00Z</dcterms:created>
  <dcterms:modified xsi:type="dcterms:W3CDTF">2018-10-18T13:15:00Z</dcterms:modified>
</cp:coreProperties>
</file>