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79" w:rsidRPr="00425979" w:rsidRDefault="00425979" w:rsidP="00425979">
      <w:pPr>
        <w:shd w:val="clear" w:color="auto" w:fill="FFFFFF"/>
        <w:spacing w:after="120" w:line="468" w:lineRule="atLeast"/>
        <w:jc w:val="center"/>
        <w:outlineLvl w:val="0"/>
        <w:rPr>
          <w:rFonts w:ascii="inherit" w:eastAsia="Times New Roman" w:hAnsi="inherit" w:cs="Arial"/>
          <w:color w:val="000000"/>
          <w:kern w:val="36"/>
          <w:sz w:val="39"/>
          <w:szCs w:val="39"/>
        </w:rPr>
      </w:pPr>
      <w:r w:rsidRPr="00425979">
        <w:rPr>
          <w:rFonts w:ascii="inherit" w:eastAsia="Times New Roman" w:hAnsi="inherit" w:cs="Arial"/>
          <w:color w:val="000000"/>
          <w:kern w:val="36"/>
          <w:sz w:val="39"/>
          <w:szCs w:val="39"/>
        </w:rPr>
        <w:t>Игра в жизни ребенка младшего возраста</w:t>
      </w:r>
    </w:p>
    <w:p w:rsidR="00425979" w:rsidRPr="00425979" w:rsidRDefault="00425979" w:rsidP="00425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soderzhanie"/>
      <w:bookmarkEnd w:id="0"/>
      <w:r w:rsidRPr="0042597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25979" w:rsidRPr="00425979" w:rsidRDefault="00425979" w:rsidP="00425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9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"Давай поиграем!" - как часто мы слышим эту просьбу от детей. И какую огромную радость они испытывают, когда мы соглашаемся. Мы можем побыть больным или продавцом, учеником или косолапым мишкой. Обычно, играя с ребенком, мы следуем за его желанием: он сам объясняет нам, что надо делать. А мы, если уж решили доставить ему удовольствие, послушно выполняем все его требования.</w:t>
      </w:r>
    </w:p>
    <w:p w:rsidR="00425979" w:rsidRPr="00425979" w:rsidRDefault="00425979" w:rsidP="00425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25979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игра - это не только удовольствие и радость для ребенка, что само по себе очень важно. В игре ребенок закрепляет навыки, которыми он недавно овладел, развивает важнейшие стороны своей психики. Дети в игре чувствуют себя самостоятельными - по своему желанию общаются со сверстниками, реализуют и углубляют свои знания и умения. Играя, дети познают окружающий мир, изучают цвета, форму, свойства материала и пространства, знакомятся с растениями, животными, адаптируются к многообразию человеческих отношений, и т.д.</w:t>
      </w:r>
    </w:p>
    <w:p w:rsidR="00425979" w:rsidRPr="00425979" w:rsidRDefault="00425979" w:rsidP="00425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25979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игре у ребенка раскрываются такие его возможности, которые еще не реализуются в обыденной жизни. Это похоже на взгляд в будущее. В игре ребенок бывает сильнее, добрее, выносливее, сообразительнее, чем во многих других ситуациях. И это естественно.</w:t>
      </w:r>
    </w:p>
    <w:p w:rsidR="00425979" w:rsidRPr="00425979" w:rsidRDefault="00425979" w:rsidP="00425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25979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должен соотносить свои желания с желаниями других детей, иначе он просто не будет принят в игру. Он может капризничать с родителями, воспитателями, но только не с партнерами в игре. Игра развивает у ребенка коммуникативные способности, он должен научиться устанавливать со сверстниками определенные взаимоотношения. Принимая ту или иную роль, ребенок усваивает и необходимые для исполнения этой роли нормы поведения, а не просто ведет себя так, как захотелось в данную минуту. Он должен быть нежным и заботливым в роли родителя, добрым и внимательным в роли доктора, вежливым и аккуратным в роли продавца.</w:t>
      </w:r>
    </w:p>
    <w:p w:rsidR="00425979" w:rsidRPr="00425979" w:rsidRDefault="00425979" w:rsidP="00425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25979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формирует и познавательные способности, и речь, и произвольность поведения. Как иногда бывает трудно ребенку управлять собой, особенно своими движениями. При этом достаточно просто сказать неуклюжему ребенку, что теперь он будет зайчиком и должен прыгать так, чтобы его не услышала лиса, и все его движения станут точными.</w:t>
      </w:r>
    </w:p>
    <w:p w:rsidR="00425979" w:rsidRDefault="00425979" w:rsidP="00425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9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 из практики. Дети в садике импульсивно играли друг с другом. Каждый ребенок занимался своим делом: рисовал, готовил обед, качал кукол, играл в магазин, да и просто бегал. Они настолько были увлечены играми, что даже не обращали внимания на то, что в группе стоял невероятный крик, который заглушал их самих. На просьбы воспитателя вести себя тише, дети почти не реагировали. Но тут взрослый громко сказал: "Ребята, давайте представим, что мы рыбки в море. Мы надуем щечки и поплывём путешествовать. А как вы все знаете, рыбы не умеют разговаривать, они молчат, будто набрали в рот воды". И, конечно же, после этой предложенной игры, дети успокоились и с большим удовольствием начали изображать рыб. В группе воцарилась тишина.</w:t>
      </w:r>
    </w:p>
    <w:p w:rsidR="00425979" w:rsidRPr="00425979" w:rsidRDefault="00425979" w:rsidP="00425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25979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 игра требует от ребенка мобилизации всех его сил и возможностей: и физических, и умственных. Игра особо требовательна к развитию речи ребенка: он должен объяснить, во что и как хотел бы играть, договориться со сверстником. Поэтому те дети, которые начинают поздно говорить, или их речь имеет нарушения, испытывают трудности в играх со сверстниками. В таких случаях следует как можно быстрее подключать специалистов и выявлять причины нарушения. Такая же ситуация складывается, когда при смене места жительства ребенок преодолевает языковой барьер, начиная говорить на чужом языке. Очень важно вовремя оказать ему психологическую помощь, иначе с ребёнком почти никто не будет играть.</w:t>
      </w:r>
    </w:p>
    <w:p w:rsidR="00425979" w:rsidRPr="00425979" w:rsidRDefault="00425979" w:rsidP="00425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бурно развивает воображение ребенка: из стульев он сооружает поезд, из кубиков гараж. Ребенок постоянно импровизирует в игре. Пытается задействовать всех и вся </w:t>
      </w:r>
      <w:r w:rsidRPr="004259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вокруг себя. Хорошо, когда взрослый помогает придумывать сюжеты, а главное - непосредственно участвует в игре. Этим он не просто доставляет ребенку радость, а помогает ему в развитии.</w:t>
      </w:r>
    </w:p>
    <w:p w:rsidR="00425979" w:rsidRPr="00425979" w:rsidRDefault="00425979" w:rsidP="00425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97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наблюдая за взрослыми, стремятся подражать им во всем, жить с ними на равных, воспроизводя в игре то, что им близко и интересно (действия людей в быту, трудовые процессы, отношения людей друг к другу, их отдых, развлечения и т.д.). В этих играх важна тема, содержание, последовательность отображаемых событий (шофер ведет машину, летчик - самолет, мама учит дочку, а не наоборот). Такие игры называются творческими, сюжетно-ролевыми играми. Они присущи ребенку после 3-4 лет.</w:t>
      </w:r>
    </w:p>
    <w:p w:rsidR="009F2F5E" w:rsidRDefault="009F2F5E" w:rsidP="00425979">
      <w:pPr>
        <w:spacing w:after="0"/>
      </w:pPr>
    </w:p>
    <w:sectPr w:rsidR="009F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E79"/>
    <w:multiLevelType w:val="multilevel"/>
    <w:tmpl w:val="AED8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979"/>
    <w:rsid w:val="00425979"/>
    <w:rsid w:val="009F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25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9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597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25979"/>
    <w:rPr>
      <w:color w:val="0000FF"/>
      <w:u w:val="single"/>
    </w:rPr>
  </w:style>
  <w:style w:type="character" w:customStyle="1" w:styleId="ocenkalink">
    <w:name w:val="ocenka_link"/>
    <w:basedOn w:val="a0"/>
    <w:rsid w:val="00425979"/>
  </w:style>
  <w:style w:type="paragraph" w:styleId="a4">
    <w:name w:val="Normal (Web)"/>
    <w:basedOn w:val="a"/>
    <w:uiPriority w:val="99"/>
    <w:semiHidden/>
    <w:unhideWhenUsed/>
    <w:rsid w:val="0042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25979"/>
    <w:rPr>
      <w:i/>
      <w:iCs/>
    </w:rPr>
  </w:style>
  <w:style w:type="character" w:styleId="a6">
    <w:name w:val="Strong"/>
    <w:basedOn w:val="a0"/>
    <w:uiPriority w:val="22"/>
    <w:qFormat/>
    <w:rsid w:val="004259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58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0297">
                  <w:marLeft w:val="-37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76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3751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Ocean</cp:lastModifiedBy>
  <cp:revision>2</cp:revision>
  <dcterms:created xsi:type="dcterms:W3CDTF">2018-10-18T12:57:00Z</dcterms:created>
  <dcterms:modified xsi:type="dcterms:W3CDTF">2018-10-18T12:59:00Z</dcterms:modified>
</cp:coreProperties>
</file>