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26"/>
        </w:rPr>
      </w:pPr>
      <w:r w:rsidRPr="00561C1D">
        <w:rPr>
          <w:rFonts w:ascii="Arial" w:hAnsi="Arial" w:cs="Arial"/>
          <w:b/>
          <w:color w:val="111111"/>
          <w:sz w:val="32"/>
          <w:szCs w:val="26"/>
        </w:rPr>
        <w:t>«</w:t>
      </w:r>
      <w:r w:rsidRPr="00561C1D">
        <w:rPr>
          <w:rStyle w:val="a4"/>
          <w:rFonts w:ascii="Arial" w:hAnsi="Arial" w:cs="Arial"/>
          <w:b w:val="0"/>
          <w:color w:val="111111"/>
          <w:sz w:val="32"/>
          <w:szCs w:val="26"/>
          <w:bdr w:val="none" w:sz="0" w:space="0" w:color="auto" w:frame="1"/>
        </w:rPr>
        <w:t>Театрализованная деятельность как средство формирования выразительной речи у детей дошкольного возраста</w:t>
      </w:r>
      <w:r w:rsidRPr="00561C1D">
        <w:rPr>
          <w:rFonts w:ascii="Arial" w:hAnsi="Arial" w:cs="Arial"/>
          <w:b/>
          <w:color w:val="111111"/>
          <w:sz w:val="32"/>
          <w:szCs w:val="26"/>
        </w:rPr>
        <w:t>».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561C1D">
        <w:rPr>
          <w:color w:val="111111"/>
          <w:sz w:val="28"/>
          <w:szCs w:val="28"/>
        </w:rPr>
        <w:t>В настоящее время речь ребенка является актуальной проблемой. Мы живем в мире, где телевизор, компьютер заменили живое общение родителей с ребенком, а также неблагополучная наследственность, экология, социальные факторы сказались на особенностях развития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дошкольников</w:t>
      </w:r>
      <w:r w:rsidRPr="00561C1D">
        <w:rPr>
          <w:color w:val="111111"/>
          <w:sz w:val="28"/>
          <w:szCs w:val="28"/>
        </w:rPr>
        <w:t>. В связи с этим речь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 имеет различные нарушения, не всегда является эффективным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средством коммуникации</w:t>
      </w:r>
      <w:r w:rsidRPr="00561C1D">
        <w:rPr>
          <w:color w:val="111111"/>
          <w:sz w:val="28"/>
          <w:szCs w:val="28"/>
        </w:rPr>
        <w:t>, не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выразительна</w:t>
      </w:r>
      <w:r w:rsidRPr="00561C1D">
        <w:rPr>
          <w:color w:val="111111"/>
          <w:sz w:val="28"/>
          <w:szCs w:val="28"/>
        </w:rPr>
        <w:t>, бедна по словарному запасу и т. д. А ведь именно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="00561C1D"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61C1D">
        <w:rPr>
          <w:color w:val="111111"/>
          <w:sz w:val="28"/>
          <w:szCs w:val="28"/>
        </w:rPr>
        <w:t>период является периодом интенсивного развития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561C1D">
        <w:rPr>
          <w:color w:val="111111"/>
          <w:sz w:val="28"/>
          <w:szCs w:val="28"/>
        </w:rPr>
        <w:t> и поэтому мы - педагоги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561C1D">
        <w:rPr>
          <w:color w:val="111111"/>
          <w:sz w:val="28"/>
          <w:szCs w:val="28"/>
        </w:rPr>
        <w:t> образования со всей ответственностью должны подойти к этой проблеме.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Федеральные государственные требования к структуре основной общеобразовательной программы указывают на то, что психолого-педагогическая работа в ДОУ должна строиться с учетом принципа интеграции образовательных областей, а также на адекватных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 формах работы с детьми</w:t>
      </w:r>
      <w:r w:rsidRPr="00561C1D">
        <w:rPr>
          <w:color w:val="111111"/>
          <w:sz w:val="28"/>
          <w:szCs w:val="28"/>
        </w:rPr>
        <w:t>, основной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формой работы с дошкольниками является игра</w:t>
      </w:r>
      <w:r w:rsidRPr="00561C1D">
        <w:rPr>
          <w:color w:val="111111"/>
          <w:sz w:val="28"/>
          <w:szCs w:val="28"/>
        </w:rPr>
        <w:t>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Я полагаю, что использование в работе с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 театрализованных</w:t>
      </w:r>
      <w:r w:rsidRPr="00561C1D">
        <w:rPr>
          <w:color w:val="111111"/>
          <w:sz w:val="28"/>
          <w:szCs w:val="28"/>
        </w:rPr>
        <w:t> игр открывает широкие перспективы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выразительности детской речи</w:t>
      </w:r>
      <w:r w:rsidRPr="00561C1D">
        <w:rPr>
          <w:color w:val="111111"/>
          <w:sz w:val="28"/>
          <w:szCs w:val="28"/>
        </w:rPr>
        <w:t>.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561C1D">
        <w:rPr>
          <w:color w:val="111111"/>
          <w:sz w:val="28"/>
          <w:szCs w:val="28"/>
        </w:rPr>
        <w:t>, можно рассматривать оптимальным содержанием художественно-речевой и игровой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61C1D">
        <w:rPr>
          <w:color w:val="111111"/>
          <w:sz w:val="28"/>
          <w:szCs w:val="28"/>
        </w:rPr>
        <w:t>. В данных видах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561C1D"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61C1D">
        <w:rPr>
          <w:color w:val="111111"/>
          <w:sz w:val="28"/>
          <w:szCs w:val="28"/>
        </w:rPr>
        <w:t>создаются благоприятные условия для совершенствования вербальной и невербальной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выразительности речи</w:t>
      </w:r>
      <w:r w:rsidRPr="00561C1D">
        <w:rPr>
          <w:color w:val="111111"/>
          <w:sz w:val="28"/>
          <w:szCs w:val="28"/>
        </w:rPr>
        <w:t xml:space="preserve">, а </w:t>
      </w:r>
      <w:r w:rsidR="00561C1D" w:rsidRPr="00561C1D">
        <w:rPr>
          <w:color w:val="111111"/>
          <w:sz w:val="28"/>
          <w:szCs w:val="28"/>
        </w:rPr>
        <w:t>также</w:t>
      </w:r>
      <w:r w:rsidRPr="00561C1D">
        <w:rPr>
          <w:color w:val="111111"/>
          <w:sz w:val="28"/>
          <w:szCs w:val="28"/>
        </w:rPr>
        <w:t xml:space="preserve"> для речевого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самовыражения ребёнка</w:t>
      </w:r>
      <w:r w:rsidRPr="00561C1D">
        <w:rPr>
          <w:color w:val="111111"/>
          <w:sz w:val="28"/>
          <w:szCs w:val="28"/>
        </w:rPr>
        <w:t>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И поэтому для того, чтобы реализовать цель моей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561C1D">
        <w:rPr>
          <w:color w:val="111111"/>
          <w:sz w:val="28"/>
          <w:szCs w:val="28"/>
        </w:rPr>
        <w:t>: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выразительной речи у дошкольников посредством театрализованной деятельности</w:t>
      </w:r>
      <w:r w:rsidRPr="00561C1D">
        <w:rPr>
          <w:color w:val="111111"/>
          <w:sz w:val="28"/>
          <w:szCs w:val="28"/>
        </w:rPr>
        <w:t>, я ставлю перед собой следующие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61C1D">
        <w:rPr>
          <w:color w:val="111111"/>
          <w:sz w:val="28"/>
          <w:szCs w:val="28"/>
        </w:rPr>
        <w:t>: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-создавать условия для развития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 в театрализованной деятельности</w:t>
      </w:r>
      <w:r w:rsidRPr="00561C1D">
        <w:rPr>
          <w:color w:val="111111"/>
          <w:sz w:val="28"/>
          <w:szCs w:val="28"/>
        </w:rPr>
        <w:t>;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-побуждать к импровизации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средствами мимики</w:t>
      </w:r>
      <w:r w:rsidRPr="00561C1D">
        <w:rPr>
          <w:color w:val="111111"/>
          <w:sz w:val="28"/>
          <w:szCs w:val="28"/>
        </w:rPr>
        <w:t>,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выразительных</w:t>
      </w:r>
      <w:r w:rsidRPr="00561C1D">
        <w:rPr>
          <w:color w:val="111111"/>
          <w:sz w:val="28"/>
          <w:szCs w:val="28"/>
        </w:rPr>
        <w:t> движений и интонации и т. д.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-обеспечивать взаимосвязь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с другими видами деятельности</w:t>
      </w:r>
      <w:r w:rsidRPr="00561C1D">
        <w:rPr>
          <w:color w:val="111111"/>
          <w:sz w:val="28"/>
          <w:szCs w:val="28"/>
        </w:rPr>
        <w:t> в едином педагогическом процессе.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561C1D">
        <w:rPr>
          <w:color w:val="111111"/>
          <w:sz w:val="28"/>
          <w:szCs w:val="28"/>
        </w:rPr>
        <w:t> в детском саду может быть включена, в соответствие с ФГ</w:t>
      </w:r>
      <w:r w:rsidR="00561C1D" w:rsidRPr="00561C1D">
        <w:rPr>
          <w:color w:val="111111"/>
          <w:sz w:val="28"/>
          <w:szCs w:val="28"/>
        </w:rPr>
        <w:t>ОС</w:t>
      </w:r>
      <w:r w:rsidRPr="00561C1D">
        <w:rPr>
          <w:color w:val="111111"/>
          <w:sz w:val="28"/>
          <w:szCs w:val="28"/>
        </w:rPr>
        <w:t>, в образовательную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561C1D">
        <w:rPr>
          <w:color w:val="111111"/>
          <w:sz w:val="28"/>
          <w:szCs w:val="28"/>
        </w:rPr>
        <w:t>, осуществляемую в процессе организации различных видов детской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(игровой, коммуникативной, музыкально-художественной и т. д.)</w:t>
      </w:r>
      <w:r w:rsidRPr="00561C1D">
        <w:rPr>
          <w:color w:val="111111"/>
          <w:sz w:val="28"/>
          <w:szCs w:val="28"/>
        </w:rPr>
        <w:t>; образовательную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561C1D">
        <w:rPr>
          <w:color w:val="111111"/>
          <w:sz w:val="28"/>
          <w:szCs w:val="28"/>
        </w:rPr>
        <w:t>, осуществляемую в ходе режимных моментов; самостоятельную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561C1D">
        <w:rPr>
          <w:color w:val="111111"/>
          <w:sz w:val="28"/>
          <w:szCs w:val="28"/>
        </w:rPr>
        <w:t>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Для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театрально-игровой деятельности</w:t>
      </w:r>
      <w:r w:rsidRPr="00561C1D">
        <w:rPr>
          <w:color w:val="111111"/>
          <w:sz w:val="28"/>
          <w:szCs w:val="28"/>
        </w:rPr>
        <w:t> в группе оборудована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театральная гостиная</w:t>
      </w:r>
      <w:r w:rsidRPr="00561C1D">
        <w:rPr>
          <w:color w:val="111111"/>
          <w:sz w:val="28"/>
          <w:szCs w:val="28"/>
        </w:rPr>
        <w:t>, что позволило создать максимально комфортные условия для творчества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 xml:space="preserve">. В нашей гостиной представлены различные </w:t>
      </w:r>
      <w:r w:rsidRPr="00561C1D">
        <w:rPr>
          <w:color w:val="111111"/>
          <w:sz w:val="28"/>
          <w:szCs w:val="28"/>
        </w:rPr>
        <w:lastRenderedPageBreak/>
        <w:t>виды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 </w:t>
      </w:r>
      <w:r w:rsidRPr="00561C1D">
        <w:rPr>
          <w:color w:val="111111"/>
          <w:sz w:val="28"/>
          <w:szCs w:val="28"/>
        </w:rPr>
        <w:t xml:space="preserve">(марионетки, пальчиковые и т. д., есть костюмерная и гримерная (уголок </w:t>
      </w:r>
      <w:proofErr w:type="spellStart"/>
      <w:r w:rsidRPr="00561C1D">
        <w:rPr>
          <w:color w:val="111111"/>
          <w:sz w:val="28"/>
          <w:szCs w:val="28"/>
        </w:rPr>
        <w:t>ряжения</w:t>
      </w:r>
      <w:proofErr w:type="spellEnd"/>
      <w:r w:rsidRPr="00561C1D">
        <w:rPr>
          <w:color w:val="111111"/>
          <w:sz w:val="28"/>
          <w:szCs w:val="28"/>
        </w:rPr>
        <w:t>, декорации и музыкальная фонотека.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Работу по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выразительности речи посредством театрализованной деятельности</w:t>
      </w:r>
      <w:r w:rsidRPr="00561C1D">
        <w:rPr>
          <w:color w:val="111111"/>
          <w:sz w:val="28"/>
          <w:szCs w:val="28"/>
        </w:rPr>
        <w:t> я начинаю с детьми 4-го года жизни. Во 2-й младшей группе начинаю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 у детей простейшие образно- выразительные умения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(уметь имитировать характерные движения сказочных животных)</w:t>
      </w:r>
      <w:r w:rsidRPr="00561C1D">
        <w:rPr>
          <w:color w:val="111111"/>
          <w:sz w:val="28"/>
          <w:szCs w:val="28"/>
        </w:rPr>
        <w:t>; в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</w:t>
      </w:r>
      <w:r w:rsidRPr="00561C1D">
        <w:rPr>
          <w:color w:val="111111"/>
          <w:sz w:val="28"/>
          <w:szCs w:val="28"/>
        </w:rPr>
        <w:t> группе обучать элементам художественно-образных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выразительных средств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(интонации, мимике и пантомиме)</w:t>
      </w:r>
      <w:r w:rsidRPr="00561C1D">
        <w:rPr>
          <w:color w:val="111111"/>
          <w:sz w:val="28"/>
          <w:szCs w:val="28"/>
        </w:rPr>
        <w:t>; в старшей группе совершенствовать художественно - образные умения; в подготовительной к школе группе развивать творческую самостоятельность в передаче образа,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выразительность</w:t>
      </w:r>
      <w:r w:rsidRPr="00561C1D">
        <w:rPr>
          <w:color w:val="111111"/>
          <w:sz w:val="28"/>
          <w:szCs w:val="28"/>
        </w:rPr>
        <w:t> речевых и пантомимических действий.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Выразительность речи</w:t>
      </w:r>
      <w:r w:rsidRPr="00561C1D">
        <w:rPr>
          <w:color w:val="111111"/>
          <w:sz w:val="28"/>
          <w:szCs w:val="28"/>
        </w:rPr>
        <w:t> развивается в течение всего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561C1D">
        <w:rPr>
          <w:color w:val="111111"/>
          <w:sz w:val="28"/>
          <w:szCs w:val="28"/>
        </w:rPr>
        <w:t>: от непроизвольной эмоциональной у малышей к интонационной речевой у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средней</w:t>
      </w:r>
      <w:r w:rsidRPr="00561C1D">
        <w:rPr>
          <w:color w:val="111111"/>
          <w:sz w:val="28"/>
          <w:szCs w:val="28"/>
        </w:rPr>
        <w:t> группы и к языковой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выразительности речи у детей старшего дошкольного возраста</w:t>
      </w:r>
      <w:r w:rsidRPr="00561C1D">
        <w:rPr>
          <w:color w:val="111111"/>
          <w:sz w:val="28"/>
          <w:szCs w:val="28"/>
        </w:rPr>
        <w:t>. Работа по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выразительности речи у старших дошкольников</w:t>
      </w:r>
      <w:r w:rsidRPr="00561C1D">
        <w:rPr>
          <w:color w:val="111111"/>
          <w:sz w:val="28"/>
          <w:szCs w:val="28"/>
        </w:rPr>
        <w:t> должна пронизывать всю жизнь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детском саду</w:t>
      </w:r>
      <w:r w:rsidRPr="00561C1D">
        <w:rPr>
          <w:color w:val="111111"/>
          <w:sz w:val="28"/>
          <w:szCs w:val="28"/>
        </w:rPr>
        <w:t>, должна вестись на музыкальных занятиях, включаться во все режимные моменты, начиная с момента прихода ребенка в детский сад.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На всех этапах работы я использую следующие методы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выразительности речи</w:t>
      </w:r>
      <w:r w:rsidRPr="00561C1D">
        <w:rPr>
          <w:color w:val="111111"/>
          <w:sz w:val="28"/>
          <w:szCs w:val="28"/>
        </w:rPr>
        <w:t>: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1. Наглядные методы - рассматривание картин со знакомым детям содержанием, игрушек (как условных образов, отражающих окружающий мир в объемных изобразительных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формах</w:t>
      </w:r>
      <w:r w:rsidRPr="00561C1D">
        <w:rPr>
          <w:color w:val="111111"/>
          <w:sz w:val="28"/>
          <w:szCs w:val="28"/>
        </w:rPr>
        <w:t>, описание детьми картинок и игрушек, придумывание сюжетных рассказов. Во всех этих процессах предполагается слово воспитателя, которое направляет восприятие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, объясняет и называет показываемое.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2. Словесные методы связаны с художественным словом. Вначале воспитателю необходимо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</w:t>
      </w:r>
      <w:r w:rsidRPr="00561C1D">
        <w:rPr>
          <w:color w:val="111111"/>
          <w:sz w:val="28"/>
          <w:szCs w:val="28"/>
        </w:rPr>
        <w:t> прочитать произведение, а затем провести по нему беседу, поясняющую и выясняющую понимание не только содержание, но и отдельных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 выразительности</w:t>
      </w:r>
      <w:r w:rsidRPr="00561C1D">
        <w:rPr>
          <w:color w:val="111111"/>
          <w:sz w:val="28"/>
          <w:szCs w:val="28"/>
        </w:rPr>
        <w:t>. </w:t>
      </w:r>
      <w:proofErr w:type="gramStart"/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561C1D">
        <w:rPr>
          <w:color w:val="111111"/>
          <w:sz w:val="28"/>
          <w:szCs w:val="28"/>
        </w:rPr>
        <w:t>: после чтения стихотворения С. Маршака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«Котята»</w:t>
      </w:r>
      <w:r w:rsidRPr="00561C1D">
        <w:rPr>
          <w:color w:val="111111"/>
          <w:sz w:val="28"/>
          <w:szCs w:val="28"/>
        </w:rPr>
        <w:t> можно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спросить</w:t>
      </w:r>
      <w:r w:rsidRPr="00561C1D">
        <w:rPr>
          <w:color w:val="111111"/>
          <w:sz w:val="28"/>
          <w:szCs w:val="28"/>
        </w:rPr>
        <w:t>: - «Какое настроение было у хозяйки в начале стихотворения? как вы догадались?» Чем полнее и эмоциональнее воспримут произведение дети, тем легче им будет потом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«разыгрывать»</w:t>
      </w:r>
      <w:r w:rsidRPr="00561C1D">
        <w:rPr>
          <w:color w:val="111111"/>
          <w:sz w:val="28"/>
          <w:szCs w:val="28"/>
        </w:rPr>
        <w:t> прочитанное.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3. Практические методы. Цель этих методов - обучить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 на практике применять полученные знания. Один из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них</w:t>
      </w:r>
      <w:r w:rsidRPr="00561C1D">
        <w:rPr>
          <w:color w:val="111111"/>
          <w:sz w:val="28"/>
          <w:szCs w:val="28"/>
        </w:rPr>
        <w:t>: дидактическая игра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(с наглядным материалом и словесная)</w:t>
      </w:r>
      <w:r w:rsidRPr="00561C1D">
        <w:rPr>
          <w:color w:val="111111"/>
          <w:sz w:val="28"/>
          <w:szCs w:val="28"/>
        </w:rPr>
        <w:t>. Она используется для решения всех задач развития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61C1D">
        <w:rPr>
          <w:color w:val="111111"/>
          <w:sz w:val="28"/>
          <w:szCs w:val="28"/>
        </w:rPr>
        <w:t xml:space="preserve">. Работу со знакомым литературным текстом можно проводить с помощью игры-драматизации, настольной инсценировки. К практическим методам следует отнести разработанные С. В. </w:t>
      </w:r>
      <w:proofErr w:type="spellStart"/>
      <w:r w:rsidRPr="00561C1D">
        <w:rPr>
          <w:color w:val="111111"/>
          <w:sz w:val="28"/>
          <w:szCs w:val="28"/>
        </w:rPr>
        <w:t>Петериной</w:t>
      </w:r>
      <w:proofErr w:type="spellEnd"/>
      <w:r w:rsidRPr="00561C1D">
        <w:rPr>
          <w:color w:val="111111"/>
          <w:sz w:val="28"/>
          <w:szCs w:val="28"/>
        </w:rPr>
        <w:t xml:space="preserve"> наглядные игры-занятия, игры-инсценировки этического характера. Для их проведения требуется соответствующее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61C1D">
        <w:rPr>
          <w:color w:val="111111"/>
          <w:sz w:val="28"/>
          <w:szCs w:val="28"/>
        </w:rPr>
        <w:t xml:space="preserve">: кукла и игрушечный мишка больших размеров, что обеспечивает действия с ними как с партнерами и дает большой воспитательный эффект, комплекты кукольной одежды, обуви, гигиенических принадлежностей. Основная задача этих игр-занятий - </w:t>
      </w:r>
      <w:r w:rsidRPr="00561C1D">
        <w:rPr>
          <w:color w:val="111111"/>
          <w:sz w:val="28"/>
          <w:szCs w:val="28"/>
        </w:rPr>
        <w:lastRenderedPageBreak/>
        <w:t>воспитание культуры поведения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, но они чрезвычайно важны и для развития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выразительности речи</w:t>
      </w:r>
      <w:r w:rsidRPr="00561C1D">
        <w:rPr>
          <w:color w:val="111111"/>
          <w:sz w:val="28"/>
          <w:szCs w:val="28"/>
        </w:rPr>
        <w:t>, так как обогащают словарь, закрепляют навыки разговорной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61C1D">
        <w:rPr>
          <w:color w:val="111111"/>
          <w:sz w:val="28"/>
          <w:szCs w:val="28"/>
        </w:rPr>
        <w:t>. Например, на занятии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«Кукла Таня у нас в гостях»</w:t>
      </w:r>
      <w:r w:rsidRPr="00561C1D">
        <w:rPr>
          <w:color w:val="111111"/>
          <w:sz w:val="28"/>
          <w:szCs w:val="28"/>
        </w:rPr>
        <w:t> дети не только наблюдают действия с куклой, но и сами садятся вокруг накрытых к чаю столов, учатся поддерживать общий разговор во время еды, проявлять внимание к гостю и друг к другу, стараются красиво есть, правильно держать себя за столом.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Также использую следующие приемы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выразительности речи</w:t>
      </w:r>
      <w:r w:rsidRPr="00561C1D">
        <w:rPr>
          <w:color w:val="111111"/>
          <w:sz w:val="28"/>
          <w:szCs w:val="28"/>
        </w:rPr>
        <w:t>: речевой образец (произношу подчеркнуто четко, громко, неторопливо, повторение (практикую индивидуальное повторение ребенком, совместное повторение воспитателя и ребенка или двух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, а также хоровое); указания (разъясняю детям, как надо действовать, как достичь требуемого результата); словесное упражнение (многократное выполнение детьми определенных речевых действий для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выработки</w:t>
      </w:r>
      <w:r w:rsidRPr="00561C1D">
        <w:rPr>
          <w:color w:val="111111"/>
          <w:sz w:val="28"/>
          <w:szCs w:val="28"/>
        </w:rPr>
        <w:t> и совершенствования речевых умений и навыков). В развитии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выразительности речи дошкольников</w:t>
      </w:r>
      <w:r w:rsidRPr="00561C1D">
        <w:rPr>
          <w:color w:val="111111"/>
          <w:sz w:val="28"/>
          <w:szCs w:val="28"/>
        </w:rPr>
        <w:t> очень важны игровые приемы и просто эмоциональность в применении некоторых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приемов</w:t>
      </w:r>
      <w:r w:rsidRPr="00561C1D">
        <w:rPr>
          <w:color w:val="111111"/>
          <w:sz w:val="28"/>
          <w:szCs w:val="28"/>
        </w:rPr>
        <w:t>: интригующая интонация голоса при вопросе; утрированно озабоченная интонация при постановке трудного задания; использование шутки при объяснении задания. Вызывают интерес и усиливают внимание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 к речевому материалу элементы соревнования (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«Кто скажет больше слов?»</w:t>
      </w:r>
      <w:r w:rsidRPr="00561C1D">
        <w:rPr>
          <w:color w:val="111111"/>
          <w:sz w:val="28"/>
          <w:szCs w:val="28"/>
        </w:rPr>
        <w:t>,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«Кто лучше скажет?»</w:t>
      </w:r>
      <w:r w:rsidRPr="00561C1D">
        <w:rPr>
          <w:color w:val="111111"/>
          <w:sz w:val="28"/>
          <w:szCs w:val="28"/>
        </w:rPr>
        <w:t>, красочность, новизна атрибутов, занимательность сюжетов игр.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Для того, чтобы ребенок умел передать стихи или фразы с разной интонацией применяю следующие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упражнения</w:t>
      </w:r>
      <w:r w:rsidRPr="00561C1D">
        <w:rPr>
          <w:color w:val="111111"/>
          <w:sz w:val="28"/>
          <w:szCs w:val="28"/>
        </w:rPr>
        <w:t xml:space="preserve">: упражнения в произнесении скороговорок, </w:t>
      </w:r>
      <w:proofErr w:type="spellStart"/>
      <w:r w:rsidRPr="00561C1D">
        <w:rPr>
          <w:color w:val="111111"/>
          <w:sz w:val="28"/>
          <w:szCs w:val="28"/>
        </w:rPr>
        <w:t>чистоговорок</w:t>
      </w:r>
      <w:proofErr w:type="spellEnd"/>
      <w:r w:rsidRPr="00561C1D">
        <w:rPr>
          <w:color w:val="111111"/>
          <w:sz w:val="28"/>
          <w:szCs w:val="28"/>
        </w:rPr>
        <w:t xml:space="preserve"> (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са-са</w:t>
      </w:r>
      <w:proofErr w:type="spellEnd"/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вот летит оса»</w:t>
      </w:r>
      <w:r w:rsidRPr="00561C1D">
        <w:rPr>
          <w:color w:val="111111"/>
          <w:sz w:val="28"/>
          <w:szCs w:val="28"/>
        </w:rPr>
        <w:t> дети произносят с разной силой голоса; меняя интонацию - удивленно, вопросительно, напугано); упражнения в звукоподражании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(вой ветра, лай собачки, пение кукушки)</w:t>
      </w:r>
      <w:r w:rsidRPr="00561C1D">
        <w:rPr>
          <w:color w:val="111111"/>
          <w:sz w:val="28"/>
          <w:szCs w:val="28"/>
        </w:rPr>
        <w:t>; упражнения для артикуляции дикции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(укрепление соответствующего комплекса мышц)</w:t>
      </w:r>
      <w:r w:rsidRPr="00561C1D">
        <w:rPr>
          <w:color w:val="111111"/>
          <w:sz w:val="28"/>
          <w:szCs w:val="28"/>
        </w:rPr>
        <w:t>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Благодаря систематически проводимым игровым упражнениям подвижнее 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выразительней становится мимика</w:t>
      </w:r>
      <w:r w:rsidRPr="00561C1D">
        <w:rPr>
          <w:color w:val="111111"/>
          <w:sz w:val="28"/>
          <w:szCs w:val="28"/>
        </w:rPr>
        <w:t>, движения приобретают большую уверенность, управляемость,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 выразительность речи</w:t>
      </w:r>
      <w:r w:rsidRPr="00561C1D">
        <w:rPr>
          <w:color w:val="111111"/>
          <w:sz w:val="28"/>
          <w:szCs w:val="28"/>
        </w:rPr>
        <w:t>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После того как у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будут сформированы</w:t>
      </w:r>
      <w:r w:rsidRPr="00561C1D">
        <w:rPr>
          <w:color w:val="111111"/>
          <w:sz w:val="28"/>
          <w:szCs w:val="28"/>
        </w:rPr>
        <w:t> навыки и умения по использованию основных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 интонационной выразительности</w:t>
      </w:r>
      <w:r w:rsidRPr="00561C1D">
        <w:rPr>
          <w:color w:val="111111"/>
          <w:sz w:val="28"/>
          <w:szCs w:val="28"/>
        </w:rPr>
        <w:t>, переходим к подготовке и показу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театрального</w:t>
      </w:r>
      <w:r w:rsidRPr="00561C1D">
        <w:rPr>
          <w:color w:val="111111"/>
          <w:sz w:val="28"/>
          <w:szCs w:val="28"/>
        </w:rPr>
        <w:t> представления как к итогу всей своей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61C1D">
        <w:rPr>
          <w:color w:val="111111"/>
          <w:sz w:val="28"/>
          <w:szCs w:val="28"/>
        </w:rPr>
        <w:t>. Вместе с детьми были поставлены сказки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561C1D">
        <w:rPr>
          <w:color w:val="111111"/>
          <w:sz w:val="28"/>
          <w:szCs w:val="28"/>
        </w:rPr>
        <w:t>,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561C1D">
        <w:rPr>
          <w:color w:val="111111"/>
          <w:sz w:val="28"/>
          <w:szCs w:val="28"/>
        </w:rPr>
        <w:t>, инсценировки стихотворений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«Перчатки»</w:t>
      </w:r>
      <w:r w:rsidRPr="00561C1D">
        <w:rPr>
          <w:color w:val="111111"/>
          <w:sz w:val="28"/>
          <w:szCs w:val="28"/>
        </w:rPr>
        <w:t>,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«Под грибом»</w:t>
      </w:r>
      <w:r w:rsidRPr="00561C1D">
        <w:rPr>
          <w:color w:val="111111"/>
          <w:sz w:val="28"/>
          <w:szCs w:val="28"/>
        </w:rPr>
        <w:t>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Вся работа проводится </w:t>
      </w:r>
      <w:r w:rsidRPr="00561C1D">
        <w:rPr>
          <w:color w:val="111111"/>
          <w:sz w:val="28"/>
          <w:szCs w:val="28"/>
          <w:u w:val="single"/>
          <w:bdr w:val="none" w:sz="0" w:space="0" w:color="auto" w:frame="1"/>
        </w:rPr>
        <w:t>поэтапно</w:t>
      </w:r>
      <w:r w:rsidRPr="00561C1D">
        <w:rPr>
          <w:color w:val="111111"/>
          <w:sz w:val="28"/>
          <w:szCs w:val="28"/>
        </w:rPr>
        <w:t>: от знакомства с литературным произведением через работу над ролью 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(техникой </w:t>
      </w:r>
      <w:r w:rsidRPr="00561C1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речи</w:t>
      </w:r>
      <w:r w:rsidRPr="00561C1D">
        <w:rPr>
          <w:i/>
          <w:iCs/>
          <w:color w:val="111111"/>
          <w:sz w:val="28"/>
          <w:szCs w:val="28"/>
          <w:bdr w:val="none" w:sz="0" w:space="0" w:color="auto" w:frame="1"/>
        </w:rPr>
        <w:t>, интонацией, позой, жестом)</w:t>
      </w:r>
      <w:r w:rsidRPr="00561C1D">
        <w:rPr>
          <w:color w:val="111111"/>
          <w:sz w:val="28"/>
          <w:szCs w:val="28"/>
        </w:rPr>
        <w:t> до постановки произведения. Для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формирования интонационной выразительности </w:t>
      </w:r>
      <w:proofErr w:type="spellStart"/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61C1D">
        <w:rPr>
          <w:color w:val="111111"/>
          <w:sz w:val="28"/>
          <w:szCs w:val="28"/>
        </w:rPr>
        <w:t>использую</w:t>
      </w:r>
      <w:proofErr w:type="spellEnd"/>
      <w:r w:rsidRPr="00561C1D">
        <w:rPr>
          <w:color w:val="111111"/>
          <w:sz w:val="28"/>
          <w:szCs w:val="28"/>
        </w:rPr>
        <w:t xml:space="preserve"> специально подобранные этюды и упражнения. Сначала от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61C1D">
        <w:rPr>
          <w:color w:val="111111"/>
          <w:sz w:val="28"/>
          <w:szCs w:val="28"/>
        </w:rPr>
        <w:t> требуется медленное и четкое произношение слов, затем - четкое 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выразительное</w:t>
      </w:r>
      <w:r w:rsidRPr="00561C1D">
        <w:rPr>
          <w:color w:val="111111"/>
          <w:sz w:val="28"/>
          <w:szCs w:val="28"/>
        </w:rPr>
        <w:t>. Для освоения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выразительной речи ввожу упражнения</w:t>
      </w:r>
      <w:r w:rsidRPr="00561C1D">
        <w:rPr>
          <w:color w:val="111111"/>
          <w:sz w:val="28"/>
          <w:szCs w:val="28"/>
        </w:rPr>
        <w:t xml:space="preserve">, развивающие умение определять смысл логических ударений в </w:t>
      </w:r>
      <w:r w:rsidRPr="00561C1D">
        <w:rPr>
          <w:color w:val="111111"/>
          <w:sz w:val="28"/>
          <w:szCs w:val="28"/>
        </w:rPr>
        <w:lastRenderedPageBreak/>
        <w:t>тексте и специальные творческие задания на развитие образности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 </w:t>
      </w:r>
      <w:r w:rsidRPr="00561C1D">
        <w:rPr>
          <w:color w:val="111111"/>
          <w:sz w:val="28"/>
          <w:szCs w:val="28"/>
        </w:rPr>
        <w:t>(упражнения на подбор синонимов и антонимов, придумывание сравнений и эпитетов к заданным словам, включаю упражнения на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у детей интонационной выразительности речи</w:t>
      </w:r>
      <w:r w:rsidRPr="00561C1D">
        <w:rPr>
          <w:color w:val="111111"/>
          <w:sz w:val="28"/>
          <w:szCs w:val="28"/>
        </w:rPr>
        <w:t>, развитие эмоций, движений, жестов, мимики. На мой взгляд, в процессе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выразительности речи посредством театрализованных игр</w:t>
      </w:r>
      <w:r w:rsidRPr="00561C1D">
        <w:rPr>
          <w:color w:val="111111"/>
          <w:sz w:val="28"/>
          <w:szCs w:val="28"/>
        </w:rPr>
        <w:t>, важнейшим условием является работа над образом, ролью, во взаимодействии с другими детьми происходит развитие и творческое становление личности ребенка, усвоение им социальных норм поведения,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выразительность речи</w:t>
      </w:r>
      <w:r w:rsidRPr="00561C1D">
        <w:rPr>
          <w:color w:val="111111"/>
          <w:sz w:val="28"/>
          <w:szCs w:val="28"/>
        </w:rPr>
        <w:t> и высшие произвольные психические функции.</w:t>
      </w:r>
    </w:p>
    <w:p w:rsidR="00166D62" w:rsidRPr="00561C1D" w:rsidRDefault="00166D62" w:rsidP="00561C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1C1D">
        <w:rPr>
          <w:color w:val="111111"/>
          <w:sz w:val="28"/>
          <w:szCs w:val="28"/>
        </w:rPr>
        <w:t>На данный момент мои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с помощью выразительной речи</w:t>
      </w:r>
      <w:r w:rsidRPr="00561C1D">
        <w:rPr>
          <w:color w:val="111111"/>
          <w:sz w:val="28"/>
          <w:szCs w:val="28"/>
        </w:rPr>
        <w:t> ярче проявляют себя в разных видах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61C1D">
        <w:rPr>
          <w:color w:val="111111"/>
          <w:sz w:val="28"/>
          <w:szCs w:val="28"/>
        </w:rPr>
        <w:t>, и прежде всего в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561C1D">
        <w:rPr>
          <w:color w:val="111111"/>
          <w:sz w:val="28"/>
          <w:szCs w:val="28"/>
        </w:rPr>
        <w:t>, игровой и художественной.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Выразительность речи</w:t>
      </w:r>
      <w:r w:rsidRPr="00561C1D">
        <w:rPr>
          <w:color w:val="111111"/>
          <w:sz w:val="28"/>
          <w:szCs w:val="28"/>
        </w:rPr>
        <w:t> повлияла не только на </w:t>
      </w:r>
      <w:r w:rsidRPr="00561C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их речи</w:t>
      </w:r>
      <w:r w:rsidRPr="00561C1D">
        <w:rPr>
          <w:color w:val="111111"/>
          <w:sz w:val="28"/>
          <w:szCs w:val="28"/>
        </w:rPr>
        <w:t>, но и способствовало развитию таких качеств личности как открытость, эмоциональность, общительность и так далее. Оказало широкое влияние на коммуникативную культуру, взаимоотношения с окружающими.</w:t>
      </w:r>
    </w:p>
    <w:bookmarkEnd w:id="0"/>
    <w:p w:rsidR="00971894" w:rsidRDefault="00971894" w:rsidP="00166D62">
      <w:pPr>
        <w:jc w:val="both"/>
      </w:pPr>
    </w:p>
    <w:sectPr w:rsidR="0097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62"/>
    <w:rsid w:val="00166D62"/>
    <w:rsid w:val="00561C1D"/>
    <w:rsid w:val="009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F8BE-63B9-41E3-B14C-0E905CD3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7984</Characters>
  <Application>Microsoft Office Word</Application>
  <DocSecurity>0</DocSecurity>
  <Lines>66</Lines>
  <Paragraphs>18</Paragraphs>
  <ScaleCrop>false</ScaleCrop>
  <Company>Microsoft</Company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2018-10-03T06:42:00Z</dcterms:created>
  <dcterms:modified xsi:type="dcterms:W3CDTF">2018-10-11T06:44:00Z</dcterms:modified>
</cp:coreProperties>
</file>