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54" w:rsidRDefault="00D60E90" w:rsidP="00260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r w:rsidR="00260B54" w:rsidRPr="00B42D3F">
        <w:rPr>
          <w:b/>
          <w:bCs/>
          <w:sz w:val="24"/>
          <w:szCs w:val="24"/>
        </w:rPr>
        <w:t xml:space="preserve">Театрализованная деятельность как средство развития </w:t>
      </w:r>
      <w:r w:rsidR="00405AB2">
        <w:rPr>
          <w:b/>
          <w:bCs/>
          <w:sz w:val="24"/>
          <w:szCs w:val="24"/>
        </w:rPr>
        <w:t>речи дошкольников.</w:t>
      </w:r>
    </w:p>
    <w:bookmarkEnd w:id="0"/>
    <w:p w:rsidR="003425CC" w:rsidRPr="00B42D3F" w:rsidRDefault="003425CC" w:rsidP="00260B54">
      <w:pPr>
        <w:rPr>
          <w:b/>
          <w:bCs/>
          <w:sz w:val="24"/>
          <w:szCs w:val="24"/>
        </w:rPr>
      </w:pPr>
      <w:r w:rsidRPr="003425CC">
        <w:rPr>
          <w:b/>
          <w:bCs/>
          <w:sz w:val="24"/>
          <w:szCs w:val="24"/>
        </w:rPr>
        <w:t xml:space="preserve">        Речь – это не только средство общения, но и орудие мышления, творчества, носитель памяти, информации и пр. Другими словами, речь –</w:t>
      </w:r>
      <w:r w:rsidR="00F3346B">
        <w:rPr>
          <w:b/>
          <w:bCs/>
          <w:sz w:val="24"/>
          <w:szCs w:val="24"/>
        </w:rPr>
        <w:t xml:space="preserve"> это многообразная</w:t>
      </w:r>
      <w:r w:rsidRPr="003425CC">
        <w:rPr>
          <w:b/>
          <w:bCs/>
          <w:sz w:val="24"/>
          <w:szCs w:val="24"/>
        </w:rPr>
        <w:t xml:space="preserve"> деятельность.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Дошкольный возраст – это период активного развития речи, а ведущим видом деятельности</w:t>
      </w:r>
      <w:r w:rsidR="00944C05">
        <w:rPr>
          <w:sz w:val="24"/>
          <w:szCs w:val="24"/>
        </w:rPr>
        <w:t xml:space="preserve"> в этом возрасте является игра.</w:t>
      </w:r>
      <w:r w:rsidRPr="00B42D3F">
        <w:rPr>
          <w:sz w:val="24"/>
          <w:szCs w:val="24"/>
        </w:rPr>
        <w:t xml:space="preserve">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Театрализованная деятельность направлена на развитие у ее участников не только ощущений (сенсорики),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260B54" w:rsidRPr="003425CC" w:rsidRDefault="00260B54" w:rsidP="003425CC">
      <w:pPr>
        <w:ind w:firstLine="0"/>
        <w:rPr>
          <w:sz w:val="24"/>
          <w:szCs w:val="24"/>
        </w:rPr>
      </w:pPr>
      <w:r w:rsidRPr="003425CC">
        <w:rPr>
          <w:sz w:val="24"/>
          <w:szCs w:val="24"/>
        </w:rPr>
        <w:t>Знакомство детей с театром начинается с младшего дошкольного возраста.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Самыми доступными видами театра</w:t>
      </w:r>
      <w:r w:rsidR="003425CC">
        <w:rPr>
          <w:sz w:val="24"/>
          <w:szCs w:val="24"/>
        </w:rPr>
        <w:t xml:space="preserve"> </w:t>
      </w:r>
      <w:r w:rsidRPr="00B42D3F">
        <w:rPr>
          <w:sz w:val="24"/>
          <w:szCs w:val="24"/>
        </w:rPr>
        <w:t>для младших дошкольников является пальчиковый и кукольный театры.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Пальчиковый театр</w:t>
      </w:r>
      <w:r w:rsidRPr="00B42D3F">
        <w:rPr>
          <w:sz w:val="24"/>
          <w:szCs w:val="24"/>
        </w:rPr>
        <w:t xml:space="preserve">– </w:t>
      </w:r>
      <w:proofErr w:type="gramStart"/>
      <w:r w:rsidRPr="00B42D3F">
        <w:rPr>
          <w:sz w:val="24"/>
          <w:szCs w:val="24"/>
        </w:rPr>
        <w:t>сп</w:t>
      </w:r>
      <w:proofErr w:type="gramEnd"/>
      <w:r w:rsidRPr="00B42D3F">
        <w:rPr>
          <w:sz w:val="24"/>
          <w:szCs w:val="24"/>
        </w:rPr>
        <w:t>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плоскостных фигур и мягкой игрушки.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 xml:space="preserve">Театр картинок </w:t>
      </w:r>
      <w:r w:rsidRPr="00B42D3F">
        <w:rPr>
          <w:sz w:val="24"/>
          <w:szCs w:val="24"/>
        </w:rPr>
        <w:t xml:space="preserve">– этот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B42D3F">
        <w:rPr>
          <w:sz w:val="24"/>
          <w:szCs w:val="24"/>
        </w:rPr>
        <w:t>двигающими</w:t>
      </w:r>
      <w:proofErr w:type="gramEnd"/>
      <w:r w:rsidRPr="00B42D3F">
        <w:rPr>
          <w:sz w:val="24"/>
          <w:szCs w:val="24"/>
        </w:rPr>
        <w:t>, действующими, они получат еще большее удовольствие.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 xml:space="preserve">В старшем дошкольном возрасте дети освобождаются от комплексов и активно </w:t>
      </w:r>
      <w:r w:rsidRPr="00B42D3F">
        <w:rPr>
          <w:sz w:val="24"/>
          <w:szCs w:val="24"/>
        </w:rPr>
        <w:lastRenderedPageBreak/>
        <w:t xml:space="preserve">участвуют в театрализованных играх. Навыки </w:t>
      </w:r>
      <w:proofErr w:type="spellStart"/>
      <w:r w:rsidRPr="00B42D3F">
        <w:rPr>
          <w:sz w:val="24"/>
          <w:szCs w:val="24"/>
        </w:rPr>
        <w:t>кукловождения</w:t>
      </w:r>
      <w:proofErr w:type="spellEnd"/>
      <w:r w:rsidRPr="00B42D3F">
        <w:rPr>
          <w:sz w:val="24"/>
          <w:szCs w:val="24"/>
        </w:rPr>
        <w:t>, приобретенные детьми, позволяют объединять в одной театрализованной игре несколько видов театральных кукол различных систем.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</w:t>
      </w:r>
      <w:r w:rsidR="00944C05">
        <w:rPr>
          <w:sz w:val="24"/>
          <w:szCs w:val="24"/>
        </w:rPr>
        <w:t>ные чувства не только словесно,</w:t>
      </w:r>
      <w:r w:rsidRPr="00B42D3F">
        <w:rPr>
          <w:sz w:val="24"/>
          <w:szCs w:val="24"/>
        </w:rPr>
        <w:t xml:space="preserve"> но и выражением лица, жестикуляцией.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sz w:val="24"/>
          <w:szCs w:val="24"/>
        </w:rPr>
        <w:t>Вот некоторые примеры.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Театр на палочке</w:t>
      </w:r>
      <w:r w:rsidRPr="00B42D3F">
        <w:rPr>
          <w:sz w:val="24"/>
          <w:szCs w:val="24"/>
        </w:rPr>
        <w:t xml:space="preserve"> -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:rsidR="00260B54" w:rsidRPr="00B42D3F" w:rsidRDefault="00944C05" w:rsidP="00260B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Вязаный театр </w:t>
      </w:r>
      <w:proofErr w:type="gramStart"/>
      <w:r>
        <w:rPr>
          <w:b/>
          <w:bCs/>
          <w:sz w:val="24"/>
          <w:szCs w:val="24"/>
        </w:rPr>
        <w:t>–</w:t>
      </w:r>
      <w:r w:rsidR="00260B54" w:rsidRPr="00B42D3F">
        <w:rPr>
          <w:sz w:val="24"/>
          <w:szCs w:val="24"/>
        </w:rPr>
        <w:t>р</w:t>
      </w:r>
      <w:proofErr w:type="gramEnd"/>
      <w:r w:rsidR="00260B54" w:rsidRPr="00B42D3F">
        <w:rPr>
          <w:sz w:val="24"/>
          <w:szCs w:val="24"/>
        </w:rPr>
        <w:t>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>Конусный театр</w:t>
      </w:r>
      <w:r w:rsidRPr="00B42D3F">
        <w:rPr>
          <w:sz w:val="24"/>
          <w:szCs w:val="24"/>
        </w:rPr>
        <w:t xml:space="preserve">– </w:t>
      </w:r>
      <w:proofErr w:type="gramStart"/>
      <w:r w:rsidRPr="00B42D3F">
        <w:rPr>
          <w:sz w:val="24"/>
          <w:szCs w:val="24"/>
        </w:rPr>
        <w:t>по</w:t>
      </w:r>
      <w:proofErr w:type="gramEnd"/>
      <w:r w:rsidRPr="00B42D3F">
        <w:rPr>
          <w:sz w:val="24"/>
          <w:szCs w:val="24"/>
        </w:rPr>
        <w:t>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260B54" w:rsidRPr="00B42D3F" w:rsidRDefault="00944C05" w:rsidP="00260B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Театр </w:t>
      </w:r>
      <w:proofErr w:type="gramStart"/>
      <w:r>
        <w:rPr>
          <w:b/>
          <w:bCs/>
          <w:sz w:val="24"/>
          <w:szCs w:val="24"/>
        </w:rPr>
        <w:t>–</w:t>
      </w:r>
      <w:proofErr w:type="spellStart"/>
      <w:r w:rsidR="00260B54" w:rsidRPr="00B42D3F">
        <w:rPr>
          <w:b/>
          <w:bCs/>
          <w:sz w:val="24"/>
          <w:szCs w:val="24"/>
        </w:rPr>
        <w:t>т</w:t>
      </w:r>
      <w:proofErr w:type="gramEnd"/>
      <w:r w:rsidR="00260B54" w:rsidRPr="00B42D3F">
        <w:rPr>
          <w:b/>
          <w:bCs/>
          <w:sz w:val="24"/>
          <w:szCs w:val="24"/>
        </w:rPr>
        <w:t>опатушки</w:t>
      </w:r>
      <w:proofErr w:type="spellEnd"/>
      <w:r w:rsidR="00260B54" w:rsidRPr="00B42D3F">
        <w:rPr>
          <w:sz w:val="24"/>
          <w:szCs w:val="24"/>
        </w:rPr>
        <w:t>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260B54" w:rsidRPr="00B42D3F" w:rsidRDefault="00260B54" w:rsidP="00260B54">
      <w:pPr>
        <w:rPr>
          <w:sz w:val="24"/>
          <w:szCs w:val="24"/>
        </w:rPr>
      </w:pPr>
      <w:r w:rsidRPr="00B42D3F">
        <w:rPr>
          <w:b/>
          <w:bCs/>
          <w:sz w:val="24"/>
          <w:szCs w:val="24"/>
        </w:rPr>
        <w:t xml:space="preserve">Театр на перчатке. </w:t>
      </w:r>
      <w:r w:rsidRPr="00B42D3F">
        <w:rPr>
          <w:sz w:val="24"/>
          <w:szCs w:val="24"/>
        </w:rPr>
        <w:t xml:space="preserve">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Pr="00B42D3F">
        <w:rPr>
          <w:sz w:val="24"/>
          <w:szCs w:val="24"/>
        </w:rPr>
        <w:t>решения конфликтной ситуации</w:t>
      </w:r>
      <w:proofErr w:type="gramEnd"/>
      <w:r w:rsidRPr="00B42D3F">
        <w:rPr>
          <w:sz w:val="24"/>
          <w:szCs w:val="24"/>
        </w:rPr>
        <w:t xml:space="preserve"> в игре с куклой – перчаткой. </w:t>
      </w:r>
      <w:proofErr w:type="spellStart"/>
      <w:r w:rsidRPr="00B42D3F">
        <w:rPr>
          <w:sz w:val="24"/>
          <w:szCs w:val="24"/>
        </w:rPr>
        <w:t>Куклотерапия</w:t>
      </w:r>
      <w:proofErr w:type="spellEnd"/>
      <w:r w:rsidRPr="00B42D3F">
        <w:rPr>
          <w:sz w:val="24"/>
          <w:szCs w:val="24"/>
        </w:rPr>
        <w:t xml:space="preserve">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260B54" w:rsidRPr="00B42D3F" w:rsidRDefault="00260B54" w:rsidP="00F3346B">
      <w:pPr>
        <w:rPr>
          <w:sz w:val="24"/>
          <w:szCs w:val="24"/>
        </w:rPr>
      </w:pPr>
      <w:r w:rsidRPr="00B42D3F">
        <w:rPr>
          <w:sz w:val="24"/>
          <w:szCs w:val="24"/>
        </w:rPr>
        <w:t xml:space="preserve">Ну, и конечно, 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</w:t>
      </w:r>
      <w:r w:rsidRPr="00B42D3F">
        <w:rPr>
          <w:sz w:val="24"/>
          <w:szCs w:val="24"/>
        </w:rPr>
        <w:lastRenderedPageBreak/>
        <w:t>зародит стремление нести в жизнь прекрасное и доброе.</w:t>
      </w:r>
    </w:p>
    <w:p w:rsidR="00260B54" w:rsidRPr="00B42D3F" w:rsidRDefault="00260B54" w:rsidP="00260B54">
      <w:pPr>
        <w:widowControl/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260B54" w:rsidRPr="00B42D3F" w:rsidRDefault="00260B54">
      <w:pPr>
        <w:rPr>
          <w:sz w:val="24"/>
          <w:szCs w:val="24"/>
        </w:rPr>
      </w:pPr>
    </w:p>
    <w:sectPr w:rsidR="00260B54" w:rsidRPr="00B42D3F" w:rsidSect="00AE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4FA"/>
    <w:multiLevelType w:val="multilevel"/>
    <w:tmpl w:val="FCA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F6CC2"/>
    <w:multiLevelType w:val="hybridMultilevel"/>
    <w:tmpl w:val="99305372"/>
    <w:lvl w:ilvl="0" w:tplc="FE4C7024">
      <w:start w:val="1"/>
      <w:numFmt w:val="decimal"/>
      <w:lvlText w:val="%1."/>
      <w:lvlJc w:val="left"/>
      <w:pPr>
        <w:ind w:left="10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9F60518"/>
    <w:multiLevelType w:val="multilevel"/>
    <w:tmpl w:val="3EB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54"/>
    <w:rsid w:val="00205B43"/>
    <w:rsid w:val="00206D1D"/>
    <w:rsid w:val="00260B54"/>
    <w:rsid w:val="003425CC"/>
    <w:rsid w:val="00405AB2"/>
    <w:rsid w:val="006C0EC4"/>
    <w:rsid w:val="00944C05"/>
    <w:rsid w:val="009F3693"/>
    <w:rsid w:val="00AE45C6"/>
    <w:rsid w:val="00B42D3F"/>
    <w:rsid w:val="00D60E90"/>
    <w:rsid w:val="00E04798"/>
    <w:rsid w:val="00F3346B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Services Center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Artёm</dc:creator>
  <cp:lastModifiedBy>Пользователь</cp:lastModifiedBy>
  <cp:revision>11</cp:revision>
  <dcterms:created xsi:type="dcterms:W3CDTF">2016-01-16T02:48:00Z</dcterms:created>
  <dcterms:modified xsi:type="dcterms:W3CDTF">2018-09-19T08:11:00Z</dcterms:modified>
</cp:coreProperties>
</file>