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0B" w:rsidRDefault="006D430B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430B" w:rsidRDefault="006D430B">
      <w:pPr>
        <w:spacing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</w:t>
      </w: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7F1" w:rsidRDefault="005677F1" w:rsidP="005677F1">
      <w:pPr>
        <w:spacing w:after="0"/>
        <w:ind w:left="-108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>МЕТОДИЧЕСКАЯ РАБОТА</w:t>
      </w:r>
    </w:p>
    <w:p w:rsidR="005677F1" w:rsidRDefault="005677F1" w:rsidP="005677F1">
      <w:pPr>
        <w:ind w:firstLine="708"/>
        <w:rPr>
          <w:b/>
          <w:sz w:val="24"/>
          <w:szCs w:val="24"/>
        </w:rPr>
      </w:pPr>
    </w:p>
    <w:p w:rsidR="005677F1" w:rsidRDefault="005677F1" w:rsidP="005677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</w:t>
      </w:r>
      <w:r>
        <w:rPr>
          <w:rFonts w:ascii="Times New Roman" w:hAnsi="Times New Roman" w:cs="Times New Roman"/>
          <w:sz w:val="32"/>
          <w:szCs w:val="32"/>
        </w:rPr>
        <w:t>Работа над выразительными средствами и художественным   образом в музыкальных произведениях»</w:t>
      </w:r>
    </w:p>
    <w:p w:rsidR="005677F1" w:rsidRDefault="005677F1" w:rsidP="005677F1">
      <w:pPr>
        <w:rPr>
          <w:rFonts w:ascii="Times New Roman" w:hAnsi="Times New Roman" w:cs="Times New Roman"/>
          <w:sz w:val="32"/>
          <w:szCs w:val="32"/>
        </w:rPr>
      </w:pPr>
    </w:p>
    <w:p w:rsidR="005677F1" w:rsidRDefault="005677F1" w:rsidP="00567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Муз. инструмент (аккордеон)                                                                   </w:t>
      </w:r>
    </w:p>
    <w:p w:rsidR="005677F1" w:rsidRDefault="005677F1" w:rsidP="00567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преп. Ильина А.В.</w:t>
      </w:r>
    </w:p>
    <w:p w:rsidR="005677F1" w:rsidRDefault="005677F1" w:rsidP="005677F1">
      <w:pPr>
        <w:rPr>
          <w:rFonts w:ascii="Times New Roman" w:hAnsi="Times New Roman" w:cs="Times New Roman"/>
          <w:sz w:val="28"/>
          <w:szCs w:val="28"/>
        </w:rPr>
      </w:pPr>
    </w:p>
    <w:p w:rsidR="005677F1" w:rsidRDefault="005677F1" w:rsidP="005677F1">
      <w:pPr>
        <w:rPr>
          <w:rFonts w:ascii="Times New Roman" w:hAnsi="Times New Roman" w:cs="Times New Roman"/>
          <w:sz w:val="28"/>
          <w:szCs w:val="28"/>
        </w:rPr>
      </w:pPr>
    </w:p>
    <w:p w:rsidR="006D430B" w:rsidRDefault="006D430B"/>
    <w:p w:rsidR="006D430B" w:rsidRDefault="006D430B">
      <w:pPr>
        <w:spacing w:line="259" w:lineRule="auto"/>
      </w:pPr>
      <w:r>
        <w:br w:type="page"/>
      </w:r>
    </w:p>
    <w:p w:rsidR="004B256D" w:rsidRDefault="006D430B" w:rsidP="004B25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30B">
        <w:object w:dxaOrig="9355" w:dyaOrig="14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pt" o:ole="">
            <v:imagedata r:id="rId5" o:title=""/>
          </v:shape>
          <o:OLEObject Type="Embed" ProgID="Word.Document.12" ShapeID="_x0000_i1025" DrawAspect="Content" ObjectID="_1584210583" r:id="rId6">
            <o:FieldCodes>\s</o:FieldCodes>
          </o:OLEObject>
        </w:object>
      </w:r>
      <w:r w:rsidR="004B256D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r w:rsidR="004B256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B256D" w:rsidRDefault="004B256D" w:rsidP="004B25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выразительными средствами в классе аккордеона является необходимым условием восприятия и воспроизведения художественного содержания музыкального произведения. Она характеризуется тем, что основана на образном материале. Музыкальные образы представляют собой интонационно осмысленные звуковые представления, содержанием которых являются чувства, эмоции и переживания человека.</w:t>
      </w:r>
    </w:p>
    <w:p w:rsidR="004B256D" w:rsidRDefault="004B256D" w:rsidP="004B2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Известно, что художественное содержание музыкального произведения выражается посредством мелодии, ритма, темпа, динамики, штрихов, движения меха, что в общем и представляет собой специфический язык музыки.  Подготовка учеников к эмоциональному восприятию музыки осуществляется разными методами и приемами. На уроке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выстраиваю 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учеником над произведением для проявления эмоционального отклика  в музыке и подвожу его к осознанию содержания произведения, с помощью выразительных элементов музыкальной речи и комплекса выразительных средств. Передавая в своём исполнении замысел композитора, учащийся должен научиться выражать своё отношение к исполняемому, выявлять своё понимание произведения. </w:t>
      </w:r>
    </w:p>
    <w:p w:rsidR="004B256D" w:rsidRDefault="004B256D" w:rsidP="004B25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Бесспорно, это понимание основывается на тексте – его выразительных элементах и авторских указаниях. Помогать “вживаться” в произведение, вчитываться в текст, вслушиваться в сыгранное, конечно, буду я, педагог. Только преподаватель может увидеть, что в каждом конкретном случае требует большего внимания ученика, что надо подчеркнуть, “произнести” более выразительно.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занимаемое разбором и уровень музыкального произведения будут самыми разными для учащихся различной степени музыкального развития и одарённости.</w:t>
      </w:r>
    </w:p>
    <w:p w:rsidR="004B256D" w:rsidRDefault="004B256D" w:rsidP="004B25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Методическое сообщение построено на поэтапной работе над музыкальной выразительностью на уроках специальности в классе </w:t>
      </w:r>
      <w:r>
        <w:rPr>
          <w:rFonts w:ascii="Times New Roman" w:hAnsi="Times New Roman" w:cs="Times New Roman"/>
          <w:sz w:val="28"/>
          <w:szCs w:val="28"/>
        </w:rPr>
        <w:lastRenderedPageBreak/>
        <w:t>аккордеона. Музыкальные примеры, использованные в сообщении - из репертуарного плана моих учеников.</w:t>
      </w:r>
    </w:p>
    <w:p w:rsidR="004B256D" w:rsidRDefault="004B256D" w:rsidP="004B256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B256D" w:rsidRDefault="004B256D" w:rsidP="004B25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Работа над выразительными средствами является необходимым условием восприятия и воспроизведения художественного содержания музыкального произведения. Она характеризуется тем, что основана на образном материале. Музыкальные образы представляют собой интонационно осмысленные звуковые представления, содержанием которых являются чувства, эмоции и переживания человека.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Мир музыкальных образов чрезвычайно обширен: каждое художественно – полноценное произведение имеет неповторимое содержание, раскрывает свой круг образов – от простейших до поражающих своей глубиной и значительностью. Что бы ни играл учащийся – народные песни, танцы, пьесы современных композиторов или классическую музыку – ему необходимо понимать это произведение, осознавая выразительное значение каждой детали, и уметь исполнить его, т.е. передать в своей игре художественное содержание. </w:t>
      </w:r>
    </w:p>
    <w:p w:rsidR="004B256D" w:rsidRDefault="004B256D" w:rsidP="004B2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выдающегося отечественного пианиста и педагога Г. Нейгауза нужно одновременно с первоначальным обучением игре на инструменте и усвоением нотной грамоты начинать 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понимать музыкальную речь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закономерностями и составными частями. Работа над музыкальным произведением включает в себя «вживание» в образный мир произведения, постепенное формирование конкретного исполнительского замысла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программных названий, образных и эмоциональных ремарок, а также собственных ассоциаций и конкретных образов, возникающих у ученика. Перед всеми педагогами- музыкантами стоит сложная задача: воспитание навыков качественной игры и законченности воплощения художественного замысла у учащихся. Одним из залогов плодотворности преподавательской деятельности является тесный контакт педагога с учеником. Их взаимопонимание основано на творческих интересах к познанию музыки,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ученик не формально воспроизводит и воспринимает произведение, а вносит что-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опираясь на уже имеющийся собственный музыкальный опыт. Художественный образ музыкального произведения- это его неотъемлемая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Композитор, сочиняя музыку, всегда видит перед собой тот или иной образ, и всеми допустимыми средствами пытается его изобразить. Путь создания и воплощения художественного образа в музыкальном исполнительстве обычно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цепочку: композитор- исполнитель- слушатель. Задача педагога состоит в том, чтобы помочь начинающему музыканту увидеть художественный образ произведения, почувствовать характер музыкального произведения, раскрыть его содержание. Для этого уже с первых шагов обучения необходимо прививать учащимся необходимые практические навыки, и 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слушать музыку, а также чувствовать и «видеть»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Репертуар на начальном этапе обучения, как правило, очень прост. Несложные пьесы с названием (например- «Веселые гуси»,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тетери», « Лошадка» и т.д.) позволяют быстро представить художественный образ произведения. Механическое нажатие нужных клавиш не раскрывает музыкальный образ произведения, а делает игру сухой и бесчувственной. Но естественно, полное овладение всеми средствами музыки, которые необходимы для создания художественного образа произведения, происходит не сразу, а в систематическом процессе обучения.</w:t>
      </w:r>
    </w:p>
    <w:p w:rsidR="004B256D" w:rsidRDefault="004B256D" w:rsidP="004B25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учеников к эмоциональному восприятию музыки осуществляется разными методами и приемами. На уроке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выстраивать 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учеником над произведением для проявления эмоционального отклика  в музыке и подводить его к осознанию содержания произведения, с помощью выразительных элементов музыкальной речи и комплекса выразительных средств. Передавая в своём исполнении замысел композитора, учащийся должен научиться выражать своё отношение к исполняемому, выявлять своё понимание произведения. </w:t>
      </w:r>
    </w:p>
    <w:p w:rsidR="004B256D" w:rsidRDefault="004B256D" w:rsidP="004B256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Бесспорно, это понимание основывается на тексте – его выразительных элементах и авторских указаниях. Помогать “вживаться” в произведение, вчитываться в текст, вслушиваться в сыгранное, конечно, будет педагог. Только преподаватель может увидеть, что в каждом конкретном случае требует большего внимания ученика, что надо подчеркнуть, “произнести” более выразительно. Время занимаемое разбором и уровень музыкального произведения будут самыми разными для учащихся различной степени музыкального развития и одарённости.</w:t>
      </w:r>
      <w:r>
        <w:rPr>
          <w:color w:val="333333"/>
          <w:sz w:val="28"/>
          <w:szCs w:val="28"/>
          <w:lang w:eastAsia="ru-RU"/>
        </w:rPr>
        <w:t xml:space="preserve"> При разборе музыкального произведения необходимо погрузить сознание ребёнка в ту атмосферу, в которой было написано это произведение, детально разобрать его строение, сделать тональный план, определить кульминацию, определить, при помощи каких средств выразительности и технических приёмов будет показана основная тема.</w:t>
      </w:r>
      <w:r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sz w:val="28"/>
          <w:szCs w:val="28"/>
        </w:rPr>
        <w:t>Прежде всего, следует рассказать ученику о создателе произведения (будь то композитор или народ); об эпохе, в которую оно возникло; о стиле и требуемой манере исполнения; о его содержании, характере, сюжете; основных темпах; о форме, структуре,   Знакомство с текстом начинается со зрительного охвата нотной партитуры. Сначала я проигрываю мелодию по нотам, привлекаю слуховое внимание ученика к ритмическому рисунку мелодии, характеру. Далее ученик, глядя в ноты, называет длительности нот (если младшие классы) просчитывает наиболее сложные места, а также можно простучать этот ритмический рисунок. Наряду с тщательным разбором текста, важно подобрать хорошую, наиболее подходящую для ученика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аппликатуру. Об этом необходимо проявлять заботу именно на раннем этапе работы, так как удачно найденная аппликатура способствует лучшему решению требуемых художественных задач и скорейшей автоматизации игровых движений. Но главное – аппликатура должна способствовать свободному исполнению. Прежде чем окончательно установить аппликатуру для данного ученика, можно предварительно испробовать с ним различные варианты. Ни один музыкант не может достичь высокого уровня исполнительского мастерства без овладения </w:t>
      </w:r>
      <w:r>
        <w:rPr>
          <w:bCs/>
          <w:sz w:val="28"/>
          <w:szCs w:val="28"/>
        </w:rPr>
        <w:t>фразировки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Необходимо, чтобы учащийся с самого начала обязательно обращал внимание на фразировку, воспринимал каждую фразу в развитии и мог исполнить её музыкально. Фразировка является средством выражения музыкального образа произведения, она включает в себя средства </w:t>
      </w:r>
      <w:proofErr w:type="spellStart"/>
      <w:r>
        <w:rPr>
          <w:rStyle w:val="spelle"/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>, синтезирует штрихи, динамику, мех и т.д., и всегда индивидуальна.  В результате первоначального знакомства с произведением учащийся должен как можно больше узнать о нём, понимать предстоящие технические и художественные задачи, представлять конечное звучание пьесы.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</w:t>
      </w:r>
      <w:r>
        <w:rPr>
          <w:color w:val="333333"/>
          <w:sz w:val="28"/>
          <w:szCs w:val="28"/>
          <w:bdr w:val="none" w:sz="0" w:space="0" w:color="auto" w:frame="1"/>
          <w:lang w:eastAsia="ru-RU"/>
        </w:rPr>
        <w:t>Как любой другой вид искусства, музыка имеет свои </w:t>
      </w:r>
      <w:r>
        <w:rPr>
          <w:iCs/>
          <w:color w:val="333333"/>
          <w:sz w:val="28"/>
          <w:szCs w:val="28"/>
          <w:bdr w:val="none" w:sz="0" w:space="0" w:color="auto" w:frame="1"/>
          <w:lang w:eastAsia="ru-RU"/>
        </w:rPr>
        <w:t>специфические особенности и выразительные средства</w:t>
      </w:r>
      <w:r>
        <w:rPr>
          <w:color w:val="333333"/>
          <w:sz w:val="28"/>
          <w:szCs w:val="28"/>
          <w:bdr w:val="none" w:sz="0" w:space="0" w:color="auto" w:frame="1"/>
          <w:lang w:eastAsia="ru-RU"/>
        </w:rPr>
        <w:t>. Например, музыка не способна изображать различные явления, как живопись, но она очень точно и тонко может передать переживания человека, его эмоциональное состояние. Ее содержание заключается в художественно-интонационных образах, сформировавшихся в сознании музыканта, будь то композитор, исполнитель или слушатель.                                                                                                                             Каждый вид искусства обладает характерным только для него языком. В музыке в качестве такого языка выступает язык звуков. Итак, какие же существуют основные средства музыкальной выразительности, раскрывающие тайну того, как рождается музыка?</w:t>
      </w:r>
      <w:r>
        <w:rPr>
          <w:color w:val="333333"/>
          <w:sz w:val="28"/>
          <w:szCs w:val="28"/>
          <w:lang w:eastAsia="ru-RU"/>
        </w:rPr>
        <w:t xml:space="preserve"> </w:t>
      </w:r>
    </w:p>
    <w:p w:rsidR="004B256D" w:rsidRDefault="004B256D" w:rsidP="004B256D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1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Основой любого музыкального произведения, его ведущим началом является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мелодия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Мелодия представляет собой развитую и законченную музыкальную мысль, выраженную одноголосно. Она может быть самой разной – как плавной, так и отрывистой, спокойной и веселой и т.д. Мелодия – одно из главных средств муз. выразительности. Может быть самое главное.</w:t>
      </w:r>
    </w:p>
    <w:p w:rsidR="004B256D" w:rsidRDefault="004B256D" w:rsidP="004B256D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2</w:t>
      </w:r>
    </w:p>
    <w:p w:rsidR="004B256D" w:rsidRDefault="004B256D" w:rsidP="004B256D">
      <w:pPr>
        <w:pStyle w:val="a7"/>
        <w:numPr>
          <w:ilvl w:val="0"/>
          <w:numId w:val="1"/>
        </w:num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музыке мелодия всегда неотрывна от другого средства выразительности –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ритма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без которого она не может существовать. В переводе с греческого языка ритм – это «мерность», то есть равномерное, согласованное чередование коротких и длинных звуков. Именно ритм обладает способностью влиять на характер музыки. Например,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лиричность музыкальному произведению придается с использованием плавного ритма, некоторая взволнованность – прерывистого ритма.</w:t>
      </w:r>
    </w:p>
    <w:p w:rsidR="004B256D" w:rsidRDefault="004B256D" w:rsidP="004B256D">
      <w:pPr>
        <w:pStyle w:val="a7"/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Слайд 3</w:t>
      </w:r>
    </w:p>
    <w:p w:rsidR="004B256D" w:rsidRDefault="004B256D" w:rsidP="004B256D">
      <w:pPr>
        <w:pStyle w:val="a7"/>
        <w:numPr>
          <w:ilvl w:val="0"/>
          <w:numId w:val="1"/>
        </w:num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Темп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– выражает то, с какой скоростью исполняется то или иное музыкальное произведение. </w:t>
      </w:r>
      <w:r>
        <w:rPr>
          <w:rFonts w:ascii="Times New Roman" w:hAnsi="Times New Roman" w:cs="Times New Roman"/>
          <w:sz w:val="28"/>
          <w:szCs w:val="28"/>
        </w:rPr>
        <w:t>Темп очень сильно меняет характер музыки, даже если остальные средства выразительности очень похожи. Когда уч-ся задают по специальности пьесы в быстром темпе, сначала нужно учить их медленно. И часто от этого музыка кажется скучной. И уч-ся хочет сразу попробовать сыграть в темпе. А это вредно. Необходимо играть медленно, но с помощью фантазии представить, как такая пьеса должна звучать в настоящем темпе. Ведь фантазия, которая так необходима музыканту, как ни странно, тоже нуждается в постоянной тренировке.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Темп может быть быстрым (аллегро), медленным (адажио) или умеренным (анданте).                                                      Слайд 4</w:t>
      </w:r>
    </w:p>
    <w:p w:rsidR="004B256D" w:rsidRDefault="004B256D" w:rsidP="004B256D">
      <w:pPr>
        <w:pStyle w:val="a7"/>
        <w:numPr>
          <w:ilvl w:val="0"/>
          <w:numId w:val="1"/>
        </w:num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средством музыкальной выразительности является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тембр.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Он представляет собой окраску звука, свойственную любому голосу и инструменты. Именно благодаря тембру можно различить человеческий 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голос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или «голос» музыкального инструмента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менее важен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как средство выразительности. Существует два его вида: мажор и минор. Мы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знаем,что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мажор и минор могут передавать определённые настроения: мажорная музыка вызывает у слушателей ясные, радостные чувства, а минорная – немного печальные и мечтательные.</w:t>
      </w:r>
    </w:p>
    <w:p w:rsidR="004B256D" w:rsidRDefault="004B256D" w:rsidP="004B256D">
      <w:pPr>
        <w:pStyle w:val="a7"/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Слайд 5</w:t>
      </w:r>
    </w:p>
    <w:p w:rsidR="004B256D" w:rsidRDefault="004B256D" w:rsidP="004B256D">
      <w:pPr>
        <w:pStyle w:val="a7"/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 xml:space="preserve"> –сила звука, динамические оттенки (нюансы)- оттенки силы звука. Выразительность музыкальной динамики сродни динамике речевой. Нежные, ласковые слова произносятся тихо, команды и призывы — громко. Как и человеческий голос, музыка может и «кричать», и «шептать». Обычно композиторы обозначают в нотах нюансы, но часто о нужном динамическом оттенке можно догадаться, исходя из характера музыки. Динамические оттенки могут даже создавать впечатление передвижения звука в пространстве. Например, если песня начинается очень тихо, еле слышно, а потом становится всё громче и громче, то кажется, что сначала её поют очень далеко, а потом постепенно приближаются. Этот приём часто используют в операх, когда на маленькой сцене нужно создать впечатление большого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пространства</w:t>
      </w:r>
      <w:r>
        <w:rPr>
          <w:sz w:val="28"/>
          <w:szCs w:val="28"/>
        </w:rPr>
        <w:t xml:space="preserve">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Слайд 6</w:t>
      </w:r>
    </w:p>
    <w:p w:rsidR="004B256D" w:rsidRDefault="004B256D" w:rsidP="004B256D">
      <w:pPr>
        <w:pStyle w:val="a7"/>
        <w:numPr>
          <w:ilvl w:val="0"/>
          <w:numId w:val="1"/>
        </w:num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 менее важен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как средство выразительности. Существует два его вида: мажор и минор. Мы знаем, что мажор и минор могут передавать определённые настроения: мажорная музыка вызывает у слушателей ясные, радостные чувства, а минорная – немного печальные и мечтательные.</w:t>
      </w:r>
    </w:p>
    <w:p w:rsidR="004B256D" w:rsidRDefault="004B256D" w:rsidP="004B256D">
      <w:pPr>
        <w:pStyle w:val="a7"/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Слайд 7</w:t>
      </w:r>
    </w:p>
    <w:p w:rsidR="004B256D" w:rsidRDefault="004B256D" w:rsidP="004B256D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Регистр </w:t>
      </w:r>
      <w:r>
        <w:rPr>
          <w:rFonts w:ascii="Times New Roman" w:hAnsi="Times New Roman" w:cs="Times New Roman"/>
          <w:sz w:val="28"/>
          <w:szCs w:val="28"/>
        </w:rPr>
        <w:t>– это часть звукоряда, имеющая определённую звуковую краску. Выделяют три регистра: верхний, средний и нижний.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B256D" w:rsidRDefault="004B256D" w:rsidP="004B256D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Слайд 8</w:t>
      </w:r>
    </w:p>
    <w:p w:rsidR="004B256D" w:rsidRDefault="004B256D" w:rsidP="004B256D">
      <w:pPr>
        <w:pStyle w:val="a7"/>
        <w:numPr>
          <w:ilvl w:val="0"/>
          <w:numId w:val="1"/>
        </w:num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Жанр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род музыки, муз. произведений,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отличающихся  особыми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только ему свойственными стилистическими  признаками (песня, танец, марш).                                                                                                                      Слайд 9</w:t>
      </w:r>
    </w:p>
    <w:p w:rsidR="004B256D" w:rsidRDefault="004B256D" w:rsidP="004B256D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в работе над произведением следует уделять </w:t>
      </w:r>
      <w:r>
        <w:rPr>
          <w:bCs/>
          <w:i/>
          <w:sz w:val="28"/>
          <w:szCs w:val="28"/>
        </w:rPr>
        <w:t>штрихам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Штрихи это</w:t>
      </w:r>
      <w:proofErr w:type="gramEnd"/>
      <w:r>
        <w:rPr>
          <w:sz w:val="28"/>
          <w:szCs w:val="28"/>
        </w:rPr>
        <w:t xml:space="preserve"> способ извлечения звуков. От способа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во многом зависит характер музыки, а значит и те образы которые она создаёт. В определении штрихов необходимо исходить, прежде всего, из их музыкально – выразительного значения и технической сущности.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 -</w:t>
      </w:r>
      <w:r>
        <w:rPr>
          <w:rStyle w:val="spelle"/>
          <w:sz w:val="28"/>
          <w:szCs w:val="28"/>
        </w:rPr>
        <w:t>♫</w:t>
      </w:r>
      <w:r>
        <w:rPr>
          <w:sz w:val="28"/>
          <w:szCs w:val="28"/>
        </w:rPr>
        <w:t xml:space="preserve"> - связная игра. Пальцы располагаются на клавиатуре, поднимать их высоко нет никакой необходимости. При игре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 не следует с излишней силой давить на клавишу. </w:t>
      </w:r>
      <w:proofErr w:type="gramStart"/>
      <w:r>
        <w:rPr>
          <w:sz w:val="28"/>
          <w:szCs w:val="28"/>
          <w:lang w:val="en-US"/>
        </w:rPr>
        <w:t>Non</w:t>
      </w:r>
      <w:r w:rsidRPr="004B25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proofErr w:type="gramEnd"/>
      <w:r>
        <w:rPr>
          <w:sz w:val="28"/>
          <w:szCs w:val="28"/>
        </w:rPr>
        <w:t xml:space="preserve"> - </w:t>
      </w:r>
      <w:r>
        <w:rPr>
          <w:rStyle w:val="spelle"/>
          <w:sz w:val="28"/>
          <w:szCs w:val="28"/>
        </w:rPr>
        <w:t>♫</w:t>
      </w:r>
      <w:r>
        <w:rPr>
          <w:sz w:val="28"/>
          <w:szCs w:val="28"/>
        </w:rPr>
        <w:t xml:space="preserve"> - не связно Этот штрих приобретает ровность в том случае, если звучащая часть тона будет равна искусственной паузе, возникающей между звуками мелодической линии. </w:t>
      </w:r>
      <w:r>
        <w:rPr>
          <w:sz w:val="28"/>
          <w:szCs w:val="28"/>
          <w:lang w:val="en-US"/>
        </w:rPr>
        <w:t>Staccato</w:t>
      </w:r>
      <w:r>
        <w:rPr>
          <w:sz w:val="28"/>
          <w:szCs w:val="28"/>
        </w:rPr>
        <w:t xml:space="preserve"> - </w:t>
      </w:r>
      <w:r>
        <w:rPr>
          <w:rStyle w:val="spelle"/>
          <w:sz w:val="28"/>
          <w:szCs w:val="28"/>
        </w:rPr>
        <w:t>♪♪</w:t>
      </w:r>
      <w:r>
        <w:rPr>
          <w:sz w:val="28"/>
          <w:szCs w:val="28"/>
        </w:rPr>
        <w:t xml:space="preserve"> - острое, отрывистое звучание. Извлекается, как правило, замахом пальца или кисти при ровном ведении меха. В зависимости от музыкального содержания этот штрих может быть более или менее острым, но в любом случае реальная длительность звучания не должна превышать половины ноты, указанной в тексте. Пальцы лёгкие и собранные.</w:t>
      </w:r>
    </w:p>
    <w:p w:rsidR="004B256D" w:rsidRDefault="004B256D" w:rsidP="004B256D">
      <w:pPr>
        <w:pStyle w:val="a4"/>
        <w:spacing w:line="360" w:lineRule="auto"/>
        <w:ind w:left="142"/>
        <w:jc w:val="both"/>
        <w:rPr>
          <w:i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lastRenderedPageBreak/>
        <w:t>Слайд10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color w:val="333333"/>
          <w:sz w:val="28"/>
          <w:szCs w:val="28"/>
          <w:bdr w:val="none" w:sz="0" w:space="0" w:color="auto" w:frame="1"/>
        </w:rPr>
        <w:t>К дополнительным средствам музыкальной выразительности можно отнести 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форму</w:t>
      </w:r>
      <w:r>
        <w:rPr>
          <w:color w:val="333333"/>
          <w:sz w:val="28"/>
          <w:szCs w:val="28"/>
          <w:bdr w:val="none" w:sz="0" w:space="0" w:color="auto" w:frame="1"/>
        </w:rPr>
        <w:t xml:space="preserve">–это построение муз. произведения. Простейшие формы муз.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пр-ний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одночастная, двухчастная, трехчастная.                                                             Благодаря гармоничному сочетанию всех вышеперечисленных выразительных средств или их части и появляется музыка, сопровождающая нас в жизни практически повсюду.</w:t>
      </w:r>
    </w:p>
    <w:p w:rsidR="004B256D" w:rsidRDefault="004B256D" w:rsidP="004B256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</w:t>
      </w:r>
      <w:r>
        <w:rPr>
          <w:b/>
          <w:sz w:val="28"/>
          <w:szCs w:val="28"/>
        </w:rPr>
        <w:t>Заключение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Ученик-музыкант должен осознавать задачу своей деятельности. Прежде всего, это создание художественного образа музыкального произведения посредством своего инструмента – аккордеона.  Концертное исполнение – это итог и кульминационный момент всей проделанной работы ученика над музыкальным произведением в классе. Для того чтобы концерт прошёл успешно нужно, чтобы в результате знакомства с произведением учащийся как можно больше смог узнать о нём, понимать и выполнять предстоящие технические и эмоционально-художественные задачи, представлять конечное звучание пьесы. Эмоционально-образное восприятие музыкального произведения способствует более глубокому проникновению в его содержание и осмыслению его идеи. Каждый ученик по-своему воспринимает музыкальное произведение. При этом восприятие музыкального образа зависит от его музыкальных и творческих индивидуальных способностей.</w:t>
      </w:r>
    </w:p>
    <w:p w:rsidR="004B256D" w:rsidRDefault="004B256D" w:rsidP="004B2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Старнная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француская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песенка»</w:t>
      </w:r>
    </w:p>
    <w:p w:rsidR="004B256D" w:rsidRDefault="004B256D" w:rsidP="004B256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Петр Ильич Чайковский(1840-1893) - великий русский композитор.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свою жизнь Чайковский написал большое количество произведений почти во всех жанрах и в каждом из них сказал свое новое слово гениального художника. Самым любимым для него жанром была опера: «Воевода», «Ундина», «Евгений Онегин», «Пиковая дама» и др.,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писал балеты: «Щелкунчик», «Лебединое озеро», «Спящая красавица» и вместе с тем важное место в жизни композитора занимает симфоническая музыка: 6 симфоний, оркестровые сюиты, концерты, кантаты. Чайковский сочинил так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же много фортепианных пьес и романсов, разнообразные инструментальные ансамбли (прослушивание отрывков из некоторых произведений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).Он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писал много разной взрослой, серьезной музыки. Но у него есть один уникальный сборник пьес специально для детей. Детский альбом, был написан П.И. Чайковским 1878г. и посвящен своему любимому племяннику Володе Давыдову. В альбом входят 24 маленькие пьесы, которые рисуют один день из жизни ребенка: его игра, прогулки, переживания, сказки, мечты,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картины русской природы.                                                                                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меланхолическая, задушевная песенка, словно память о далеком былом в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 из этих произведений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Старинная французская песенка»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(мелодия этой пьесы используется композитором также в опере «Орлеанская дева»).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«Старинная французская песенка»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ней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оживает грустный, иск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ренний, простой народный напев. Она похожа на песню —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душевную, задумчивую, мечтательную, печальную.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 – спокойный, неторопливый. Характер – грустный. Очень выразительная мелодия. Аккомпанемент мягкий</w:t>
      </w:r>
      <w:r>
        <w:rPr>
          <w:rFonts w:ascii="Times New Roman" w:hAnsi="Times New Roman" w:cs="Times New Roman"/>
          <w:color w:val="676767"/>
          <w:sz w:val="28"/>
          <w:szCs w:val="28"/>
          <w:shd w:val="clear" w:color="auto" w:fill="F8F8F8"/>
        </w:rPr>
        <w:t xml:space="preserve">.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пьесе три части.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тональность пьесы-ля минор. Мелодия пьесы поручена правой руке, поэтому партия должна звучать особенно певуче, мягко и глубоко, штрих певучее легато.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и III часть - грустное повествование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плавные, напевные по характеру. </w:t>
      </w:r>
      <w:r>
        <w:rPr>
          <w:rFonts w:ascii="Times New Roman" w:hAnsi="Times New Roman" w:cs="Times New Roman"/>
          <w:color w:val="676767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Затактовое начало мотива ("тихий вздох”), плавное движение восьмых длительностей к длинной (четвертная с точкой) "стонущей” интонационной вершине. Троекратное окончание мотивов на V ступени – передаёт безысходность, щемящую душевную боль.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8F8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первой части,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поступенное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движение мелодии вверх, передают спокойное течение рассказа.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II часть –драматическое событие. Характер второй части – взволнованный. Герой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заново переживает воспоминания прошлого. Во второй части, мелодия приходит к кульминации (такты 21-23)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8F8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Какими средствами добивается композитор изменения характера музыки? Почему нам здесь слышится воспоминание о "драматическом событии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”?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Выводы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Изменился характер аккомпанемента. Длинные лиги сменились короткими ("прерывистое дыхание”). Мелодия утратила плавное движение восьмых длительностей в четвертную с точкой в конце мотива, появились четвертные, пунктирный ритм.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того, чтобы произведение звучало, не достаточно точно выучить нотный текст, нужно много внимания уделять работе над динамикой, фразировкой, ритмом, штрихами, т.е. над средствами музыкальной выразительности.</w:t>
      </w:r>
    </w:p>
    <w:p w:rsidR="004B256D" w:rsidRDefault="004B256D" w:rsidP="004B256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7F3F" w:rsidRDefault="004F7F3F">
      <w:bookmarkStart w:id="0" w:name="_GoBack"/>
      <w:bookmarkEnd w:id="0"/>
    </w:p>
    <w:sectPr w:rsidR="004F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3CE"/>
    <w:multiLevelType w:val="hybridMultilevel"/>
    <w:tmpl w:val="03227D2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F1"/>
    <w:rsid w:val="004B256D"/>
    <w:rsid w:val="004F7F3F"/>
    <w:rsid w:val="005677F1"/>
    <w:rsid w:val="006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0FA65-2F9D-4C5B-A03D-49852B41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F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56D"/>
    <w:rPr>
      <w:color w:val="0000FF"/>
      <w:u w:val="single"/>
    </w:rPr>
  </w:style>
  <w:style w:type="paragraph" w:styleId="a4">
    <w:name w:val="Normal (Web)"/>
    <w:basedOn w:val="a"/>
    <w:semiHidden/>
    <w:unhideWhenUsed/>
    <w:rsid w:val="004B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B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4B25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4B256D"/>
    <w:pPr>
      <w:ind w:left="720"/>
      <w:contextualSpacing/>
    </w:pPr>
  </w:style>
  <w:style w:type="character" w:customStyle="1" w:styleId="spelle">
    <w:name w:val="spelle"/>
    <w:basedOn w:val="a0"/>
    <w:rsid w:val="004B256D"/>
  </w:style>
  <w:style w:type="character" w:customStyle="1" w:styleId="apple-converted-space">
    <w:name w:val="apple-converted-space"/>
    <w:basedOn w:val="a0"/>
    <w:rsid w:val="004B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musicmy.ru/poleznie-soveti/zapisat-golos-v-audac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2908</Words>
  <Characters>16577</Characters>
  <Application>Microsoft Office Word</Application>
  <DocSecurity>0</DocSecurity>
  <Lines>138</Lines>
  <Paragraphs>38</Paragraphs>
  <ScaleCrop>false</ScaleCrop>
  <Company>diakov.net</Company>
  <LinksUpToDate>false</LinksUpToDate>
  <CharactersWithSpaces>19447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2018-04-02T18:38:00Z</dcterms:created>
  <dcterms:modified xsi:type="dcterms:W3CDTF">2018-04-02T18:43:00Z</dcterms:modified>
</cp:coreProperties>
</file>