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2" w:type="dxa"/>
        <w:tblCellSpacing w:w="0" w:type="dxa"/>
        <w:tblInd w:w="-7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2409"/>
        <w:gridCol w:w="142"/>
        <w:gridCol w:w="11624"/>
      </w:tblGrid>
      <w:tr w:rsidR="00B16810" w:rsidRPr="00B16810" w:rsidTr="00B16810">
        <w:trPr>
          <w:tblCellSpacing w:w="0" w:type="dxa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810" w:rsidRPr="00B16810" w:rsidRDefault="00B16810" w:rsidP="00B168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810" w:rsidRPr="00B16810" w:rsidRDefault="00B16810" w:rsidP="00B168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11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810" w:rsidRPr="00B16810" w:rsidRDefault="00A12162" w:rsidP="00CA7E71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 </w:t>
            </w:r>
            <w:r w:rsidR="00CA7E71">
              <w:rPr>
                <w:lang w:eastAsia="ru-RU"/>
              </w:rPr>
              <w:t xml:space="preserve">                                     </w:t>
            </w:r>
            <w:r w:rsidR="00600C99">
              <w:rPr>
                <w:lang w:eastAsia="ru-RU"/>
              </w:rPr>
              <w:t xml:space="preserve">          </w:t>
            </w:r>
            <w:r w:rsidR="00CA7E71">
              <w:rPr>
                <w:lang w:eastAsia="ru-RU"/>
              </w:rPr>
              <w:t xml:space="preserve">   ТЕМА</w:t>
            </w:r>
          </w:p>
        </w:tc>
      </w:tr>
      <w:tr w:rsidR="00B16810" w:rsidRPr="00B16810" w:rsidTr="00B16810">
        <w:trPr>
          <w:tblCellSpacing w:w="0" w:type="dxa"/>
        </w:trPr>
        <w:tc>
          <w:tcPr>
            <w:tcW w:w="154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810" w:rsidRPr="00B16810" w:rsidRDefault="00A12162" w:rsidP="00B168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  <w:r w:rsidR="00B16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Июнь</w:t>
            </w:r>
          </w:p>
        </w:tc>
      </w:tr>
      <w:tr w:rsidR="00B16810" w:rsidRPr="00B16810" w:rsidTr="00B16810">
        <w:trPr>
          <w:tblCellSpacing w:w="0" w:type="dxa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810" w:rsidRPr="00B16810" w:rsidRDefault="00B16810" w:rsidP="00B168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810" w:rsidRDefault="00B16810" w:rsidP="00B168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B16810" w:rsidRDefault="00B16810" w:rsidP="00B168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810" w:rsidRDefault="00B16810" w:rsidP="00B168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5B24" w:rsidRPr="00B16810" w:rsidRDefault="00B16810" w:rsidP="00B16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810" w:rsidRPr="00B16810" w:rsidRDefault="00B16810" w:rsidP="00B1681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  <w:r w:rsidR="00D743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«Здравствуй,  лето</w:t>
            </w:r>
            <w:r w:rsidRPr="00B168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!»</w:t>
            </w:r>
          </w:p>
          <w:p w:rsidR="00B16810" w:rsidRDefault="00B16810" w:rsidP="00B16810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Рассказать детям об опасностях, которые могут случиться летом.</w:t>
            </w:r>
          </w:p>
          <w:p w:rsidR="00B16810" w:rsidRPr="00B16810" w:rsidRDefault="00B16810" w:rsidP="00B1681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</w:t>
            </w:r>
            <w:r w:rsidR="00D743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«Знай </w:t>
            </w:r>
            <w:r w:rsidRPr="00B168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Правила дорожного движения»</w:t>
            </w:r>
          </w:p>
          <w:p w:rsidR="00B16810" w:rsidRPr="00B16810" w:rsidRDefault="00B16810" w:rsidP="00B1681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Закреплять знания о </w:t>
            </w:r>
            <w:proofErr w:type="gramStart"/>
            <w:r w:rsidRPr="00B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правильном</w:t>
            </w:r>
            <w:proofErr w:type="gramEnd"/>
            <w:r w:rsidRPr="00B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поведение детей на дороге и о безопасности дорожного движения.</w:t>
            </w:r>
          </w:p>
        </w:tc>
      </w:tr>
      <w:tr w:rsidR="00B16810" w:rsidRPr="00B16810" w:rsidTr="00B16810">
        <w:trPr>
          <w:tblCellSpacing w:w="0" w:type="dxa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810" w:rsidRPr="00B16810" w:rsidRDefault="00B16810" w:rsidP="00B168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810" w:rsidRDefault="00B16810" w:rsidP="00B168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инсценировка</w:t>
            </w:r>
          </w:p>
          <w:p w:rsidR="00B16810" w:rsidRPr="00B16810" w:rsidRDefault="00B16810" w:rsidP="00B168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810" w:rsidRDefault="00B16810" w:rsidP="00B168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5B24" w:rsidRPr="00B16810" w:rsidRDefault="00B16810" w:rsidP="00B168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810" w:rsidRPr="00B16810" w:rsidRDefault="00B16810" w:rsidP="00B1681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  <w:r w:rsidRPr="00B168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«Безо</w:t>
            </w:r>
            <w:r w:rsidR="00D743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пасность</w:t>
            </w:r>
            <w:r w:rsidR="00600C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 </w:t>
            </w:r>
            <w:bookmarkStart w:id="0" w:name="_GoBack"/>
            <w:bookmarkEnd w:id="0"/>
            <w:r w:rsidR="00D743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природном  мире </w:t>
            </w:r>
            <w:r w:rsidRPr="00B168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  <w:p w:rsidR="00B16810" w:rsidRPr="00B16810" w:rsidRDefault="00B16810" w:rsidP="00B1681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детей понимать поведение животных, знать,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общаться с ними, как правильно реагировать в различных ситуациях.</w:t>
            </w:r>
          </w:p>
          <w:p w:rsidR="00B16810" w:rsidRDefault="00B16810" w:rsidP="00B16810">
            <w:pPr>
              <w:tabs>
                <w:tab w:val="center" w:pos="569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2.Насекомые</w:t>
            </w:r>
          </w:p>
          <w:p w:rsidR="00B16810" w:rsidRPr="00B16810" w:rsidRDefault="00B16810" w:rsidP="00B16810">
            <w:pPr>
              <w:tabs>
                <w:tab w:val="center" w:pos="569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рассказать детям о насекомых, которые могут быть опасными летом (комары, осы, пчелы, клещи).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6810" w:rsidRPr="00B16810" w:rsidTr="00B16810">
        <w:trPr>
          <w:tblCellSpacing w:w="0" w:type="dxa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810" w:rsidRPr="00B16810" w:rsidRDefault="00B16810" w:rsidP="00B168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810" w:rsidRPr="00B16810" w:rsidRDefault="00B16810" w:rsidP="00B168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810" w:rsidRPr="00B16810" w:rsidRDefault="00B16810" w:rsidP="00B168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  <w:r w:rsidR="00D743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 К</w:t>
            </w:r>
            <w:r w:rsidRPr="00B168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ак вести себя в транспорте?»</w:t>
            </w:r>
          </w:p>
          <w:p w:rsidR="00B16810" w:rsidRPr="00B16810" w:rsidRDefault="00B16810" w:rsidP="00B168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Закреплять знания детей о правилах поведения в общественных местах, транспорте. Рассказать о том, что нельзя толкаться, громко разговаривать. Надо уступать место старшим.</w:t>
            </w:r>
          </w:p>
          <w:p w:rsidR="00B16810" w:rsidRDefault="00B16810" w:rsidP="00B1681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2.Ядовитые грибы и ягоды.</w:t>
            </w:r>
          </w:p>
          <w:p w:rsidR="00B16810" w:rsidRPr="00B16810" w:rsidRDefault="00B16810" w:rsidP="00B1681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Дать понятие детям о ядовитых грибах и ягодах.</w:t>
            </w:r>
          </w:p>
        </w:tc>
      </w:tr>
      <w:tr w:rsidR="00B16810" w:rsidRPr="00B16810" w:rsidTr="00B16810">
        <w:trPr>
          <w:tblCellSpacing w:w="0" w:type="dxa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810" w:rsidRPr="00B16810" w:rsidRDefault="00B16810" w:rsidP="00B168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810" w:rsidRDefault="00B16810" w:rsidP="00B168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досуг</w:t>
            </w:r>
          </w:p>
          <w:p w:rsidR="00B16810" w:rsidRPr="00B16810" w:rsidRDefault="00B16810" w:rsidP="00B168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810" w:rsidRDefault="00B16810" w:rsidP="00B168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5B24" w:rsidRPr="00B16810" w:rsidRDefault="00B16810" w:rsidP="00B16810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810" w:rsidRPr="00B16810" w:rsidRDefault="00B16810" w:rsidP="00B1681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  <w:r w:rsidR="00D743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«Закаляйся если хочешь быть </w:t>
            </w:r>
            <w:proofErr w:type="gramStart"/>
            <w:r w:rsidR="00D743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здоров</w:t>
            </w:r>
            <w:proofErr w:type="gramEnd"/>
            <w:r w:rsidRPr="00B168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  <w:p w:rsidR="00B16810" w:rsidRPr="00B16810" w:rsidRDefault="00B16810" w:rsidP="00B1681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Воспитывать у детей осознанное отношение к необходимости закаляться, заниматься спортом, чтобы противостоять болезням.</w:t>
            </w:r>
          </w:p>
          <w:p w:rsidR="00B16810" w:rsidRPr="00B16810" w:rsidRDefault="00B16810" w:rsidP="00B16810">
            <w:pPr>
              <w:tabs>
                <w:tab w:val="center" w:pos="569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D743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«Молния</w:t>
            </w:r>
            <w:r w:rsidRPr="00B168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».</w:t>
            </w:r>
          </w:p>
          <w:p w:rsidR="00B16810" w:rsidRPr="00B16810" w:rsidRDefault="00B16810" w:rsidP="00B16810">
            <w:pPr>
              <w:tabs>
                <w:tab w:val="center" w:pos="569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Знакомить 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вилами поведения во время </w:t>
            </w:r>
            <w:r w:rsidR="00D74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молнии»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6810" w:rsidRPr="00B16810" w:rsidTr="00B16810">
        <w:trPr>
          <w:tblCellSpacing w:w="0" w:type="dxa"/>
        </w:trPr>
        <w:tc>
          <w:tcPr>
            <w:tcW w:w="154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810" w:rsidRPr="00B16810" w:rsidRDefault="00B16810" w:rsidP="00B168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Июль</w:t>
            </w:r>
          </w:p>
        </w:tc>
      </w:tr>
      <w:tr w:rsidR="00B16810" w:rsidRPr="00B16810" w:rsidTr="00B16810">
        <w:trPr>
          <w:tblCellSpacing w:w="0" w:type="dxa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810" w:rsidRPr="00B16810" w:rsidRDefault="00B16810" w:rsidP="00B168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810" w:rsidRDefault="00B16810" w:rsidP="00B168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B16810" w:rsidRDefault="00B16810" w:rsidP="00B168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5B24" w:rsidRPr="00B16810" w:rsidRDefault="00B16810" w:rsidP="00B168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соревнование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810" w:rsidRPr="00B16810" w:rsidRDefault="00B16810" w:rsidP="00B1681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  <w:r w:rsidR="00D743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«Мойдодыр»</w:t>
            </w:r>
          </w:p>
          <w:p w:rsidR="00B16810" w:rsidRPr="00B16810" w:rsidRDefault="00B16810" w:rsidP="00B1681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Знакомить детей с правами ребенка, на образе литературного героя.</w:t>
            </w:r>
          </w:p>
          <w:p w:rsidR="00B16810" w:rsidRPr="00B16810" w:rsidRDefault="00B16810" w:rsidP="00B1681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B168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«Безопасное колесо»</w:t>
            </w:r>
          </w:p>
          <w:p w:rsidR="00B16810" w:rsidRPr="00B16810" w:rsidRDefault="00B16810" w:rsidP="00B1681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продолжать учить детей кататься на велосипеде, соблюдая правила дорожного движения.</w:t>
            </w:r>
          </w:p>
        </w:tc>
      </w:tr>
      <w:tr w:rsidR="00B16810" w:rsidRPr="00B16810" w:rsidTr="00B16810">
        <w:trPr>
          <w:tblCellSpacing w:w="0" w:type="dxa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810" w:rsidRPr="00B16810" w:rsidRDefault="00B16810" w:rsidP="00B168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810" w:rsidRPr="00B16810" w:rsidRDefault="00B16810" w:rsidP="00B168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810" w:rsidRPr="00B16810" w:rsidRDefault="00B16810" w:rsidP="00B1681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  <w:r w:rsidR="00D743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«Опасен ли огонь?»</w:t>
            </w:r>
          </w:p>
          <w:p w:rsidR="00B16810" w:rsidRPr="00B16810" w:rsidRDefault="00B16810" w:rsidP="00B1681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детей правильно обращаться с огнем. Рассказать об открытом огне, о помощи и вреде огня.</w:t>
            </w:r>
          </w:p>
          <w:p w:rsidR="00B16810" w:rsidRPr="00B16810" w:rsidRDefault="00B16810" w:rsidP="00B16810">
            <w:pPr>
              <w:tabs>
                <w:tab w:val="center" w:pos="569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B168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«Пожар в квартире».</w:t>
            </w:r>
          </w:p>
          <w:p w:rsidR="00B16810" w:rsidRPr="00B16810" w:rsidRDefault="00B16810" w:rsidP="00B16810">
            <w:pPr>
              <w:tabs>
                <w:tab w:val="center" w:pos="569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Выяснить причины пожара, что надо делать? Куда звонить?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6810" w:rsidRPr="00B16810" w:rsidTr="00B16810">
        <w:trPr>
          <w:tblCellSpacing w:w="0" w:type="dxa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810" w:rsidRPr="00B16810" w:rsidRDefault="00B16810" w:rsidP="00B168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162" w:rsidRDefault="00B16810" w:rsidP="00B168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инсценировка</w:t>
            </w:r>
          </w:p>
          <w:p w:rsidR="00A12162" w:rsidRPr="00A12162" w:rsidRDefault="00A12162" w:rsidP="00A121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162" w:rsidRDefault="00A12162" w:rsidP="00A121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5B24" w:rsidRPr="00A12162" w:rsidRDefault="00A12162" w:rsidP="00A12162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810" w:rsidRPr="00B16810" w:rsidRDefault="00B16810" w:rsidP="00B1681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  <w:r w:rsidR="00D743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«Не подходи к незнакомым</w:t>
            </w:r>
            <w:r w:rsidRPr="00B168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  <w:p w:rsidR="00B16810" w:rsidRPr="00B16810" w:rsidRDefault="00B16810" w:rsidP="00B1681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Предостеречь детей от неприятностей, связанных с контактом с незнакомыми людьми.</w:t>
            </w:r>
          </w:p>
          <w:p w:rsidR="00B16810" w:rsidRPr="00B16810" w:rsidRDefault="00B16810" w:rsidP="00B16810">
            <w:pPr>
              <w:tabs>
                <w:tab w:val="center" w:pos="569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B168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«Ситуации насильственного поведения со стороны незнакомого взрослого».</w:t>
            </w:r>
          </w:p>
          <w:p w:rsidR="00B16810" w:rsidRPr="00B16810" w:rsidRDefault="00B16810" w:rsidP="00B16810">
            <w:pPr>
              <w:tabs>
                <w:tab w:val="center" w:pos="569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Рассмотреть и обсудить возможные ситуации насильственного поведения. Объяснить, как вести себя в подобных ситуациях.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6810" w:rsidRPr="00B16810" w:rsidTr="00B16810">
        <w:trPr>
          <w:trHeight w:val="990"/>
          <w:tblCellSpacing w:w="0" w:type="dxa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810" w:rsidRPr="00B16810" w:rsidRDefault="00B16810" w:rsidP="00B168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810" w:rsidRPr="00B16810" w:rsidRDefault="00B16810" w:rsidP="00B168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810" w:rsidRDefault="00A12162" w:rsidP="00A121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  <w:r w:rsidR="00B16810" w:rsidRPr="00B168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Поведение на воде»</w:t>
            </w:r>
          </w:p>
          <w:p w:rsidR="00A12162" w:rsidRDefault="00A12162" w:rsidP="00A121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Цель: Рассказать детям о правилах поведения на воде.</w:t>
            </w:r>
          </w:p>
          <w:p w:rsidR="00A12162" w:rsidRPr="00A12162" w:rsidRDefault="00A12162" w:rsidP="00A121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B168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A121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«Если вдруг ты потерялся».</w:t>
            </w:r>
          </w:p>
          <w:p w:rsidR="00B16810" w:rsidRDefault="00A12162" w:rsidP="00B168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Объяснить ребёнку, что если он вдруг потерялся и не знает, куда ему идти, то необходимо стоять на месте, родители сами его найдут.</w:t>
            </w:r>
          </w:p>
          <w:p w:rsidR="00B16810" w:rsidRDefault="00B16810" w:rsidP="00B168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810" w:rsidRPr="00B16810" w:rsidRDefault="00B16810" w:rsidP="00B168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810" w:rsidRPr="00B16810" w:rsidTr="00B16810">
        <w:trPr>
          <w:trHeight w:val="495"/>
          <w:tblCellSpacing w:w="0" w:type="dxa"/>
        </w:trPr>
        <w:tc>
          <w:tcPr>
            <w:tcW w:w="154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810" w:rsidRPr="00B16810" w:rsidRDefault="00A12162" w:rsidP="00B168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Август</w:t>
            </w:r>
          </w:p>
        </w:tc>
      </w:tr>
      <w:tr w:rsidR="00B16810" w:rsidRPr="00B16810" w:rsidTr="00A12162">
        <w:trPr>
          <w:trHeight w:val="1425"/>
          <w:tblCellSpacing w:w="0" w:type="dxa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810" w:rsidRPr="00B16810" w:rsidRDefault="00B16810" w:rsidP="00B168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810" w:rsidRPr="00B16810" w:rsidRDefault="00B16810" w:rsidP="00B168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7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810" w:rsidRPr="00B16810" w:rsidRDefault="00A12162" w:rsidP="00B1681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  <w:r w:rsidR="00B16810" w:rsidRPr="00B168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«О роли лекарств и витаминов»</w:t>
            </w:r>
          </w:p>
          <w:p w:rsidR="00B16810" w:rsidRPr="00B16810" w:rsidRDefault="00B16810" w:rsidP="00B1681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Закрепить знания о том, что лекарства наши спасители и помощники, что обращаться с ними надо умело.</w:t>
            </w:r>
          </w:p>
          <w:p w:rsidR="00A12162" w:rsidRPr="00A12162" w:rsidRDefault="00B16810" w:rsidP="00A1216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1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A12162" w:rsidRPr="00B168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A12162" w:rsidRPr="00A121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«Если вдруг окно открыто».</w:t>
            </w:r>
          </w:p>
          <w:p w:rsidR="00B16810" w:rsidRPr="00B16810" w:rsidRDefault="00A12162" w:rsidP="00A1216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Рассказать детям, что особую опасность в помещениях представляют открытые окна и балконы. Напомнить, что без взрослого на балкон не выходить, не подходить к окну.</w:t>
            </w:r>
          </w:p>
        </w:tc>
      </w:tr>
      <w:tr w:rsidR="00B16810" w:rsidRPr="00B16810" w:rsidTr="00A12162">
        <w:trPr>
          <w:trHeight w:val="1184"/>
          <w:tblCellSpacing w:w="0" w:type="dxa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810" w:rsidRPr="00B16810" w:rsidRDefault="00B16810" w:rsidP="00B168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162" w:rsidRDefault="00A12162" w:rsidP="00B168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  <w:p w:rsidR="00A12162" w:rsidRPr="00A12162" w:rsidRDefault="00A12162" w:rsidP="00A121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162" w:rsidRDefault="00A12162" w:rsidP="00A121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5B24" w:rsidRPr="00A12162" w:rsidRDefault="00A12162" w:rsidP="00A12162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7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162" w:rsidRPr="00A12162" w:rsidRDefault="00A12162" w:rsidP="00A12162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1. </w:t>
            </w:r>
            <w:r w:rsidRPr="00A121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«Давайте жить дружно!»</w:t>
            </w:r>
          </w:p>
          <w:p w:rsidR="00B16810" w:rsidRDefault="00A12162" w:rsidP="00A12162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121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Цель: Научить детей положительно относиться друг к другу. Помогать в беде, сопереживать во время неудач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A12162" w:rsidRPr="00A12162" w:rsidRDefault="00A12162" w:rsidP="00A12162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</w:t>
            </w:r>
            <w:r w:rsidRPr="00B168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A121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«Если чужой стучится в дом».</w:t>
            </w:r>
          </w:p>
          <w:p w:rsidR="00B16810" w:rsidRPr="00B16810" w:rsidRDefault="00A12162" w:rsidP="00A12162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121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Цель: Объяснить детям, что опасности могут подстеречь их не только на улице, но и дома, поэтому нельзя входить в подъезд одному, нельзя открывать дверь чужим.</w:t>
            </w:r>
          </w:p>
        </w:tc>
      </w:tr>
      <w:tr w:rsidR="00B16810" w:rsidRPr="00B16810" w:rsidTr="00A12162">
        <w:trPr>
          <w:trHeight w:val="1258"/>
          <w:tblCellSpacing w:w="0" w:type="dxa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810" w:rsidRPr="00B16810" w:rsidRDefault="00B16810" w:rsidP="00B168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810" w:rsidRPr="00B16810" w:rsidRDefault="00B16810" w:rsidP="00B168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7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810" w:rsidRPr="00B16810" w:rsidRDefault="00A12162" w:rsidP="00B1681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  <w:r w:rsidR="00B16810" w:rsidRPr="00B168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«Опасность ожога для организма».</w:t>
            </w:r>
          </w:p>
          <w:p w:rsidR="00B16810" w:rsidRDefault="00B16810" w:rsidP="00B1681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Рассказать, как страдают люди от ожогов; полученных в результате пожара, неправильного обращения с огнём.</w:t>
            </w:r>
          </w:p>
          <w:p w:rsidR="00A12162" w:rsidRPr="00A12162" w:rsidRDefault="00A12162" w:rsidP="00A1216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121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.«Нельзя или можно играть с некоторыми предметами».</w:t>
            </w:r>
          </w:p>
          <w:p w:rsidR="00B16810" w:rsidRPr="00B16810" w:rsidRDefault="00A12162" w:rsidP="00B1681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Закрепить у детей представления о предметах, которые могут угрожать жизни и здоровью людей.</w:t>
            </w:r>
          </w:p>
        </w:tc>
      </w:tr>
      <w:tr w:rsidR="00B16810" w:rsidRPr="00B16810" w:rsidTr="00A12162">
        <w:trPr>
          <w:trHeight w:val="1061"/>
          <w:tblCellSpacing w:w="0" w:type="dxa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810" w:rsidRPr="00B16810" w:rsidRDefault="00B16810" w:rsidP="00B168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  <w:p w:rsidR="00B16810" w:rsidRPr="00B16810" w:rsidRDefault="00B16810" w:rsidP="00B168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6810" w:rsidRPr="00B16810" w:rsidRDefault="00B16810" w:rsidP="00B168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810" w:rsidRPr="00B16810" w:rsidRDefault="00B16810" w:rsidP="00B168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инсценировка</w:t>
            </w:r>
          </w:p>
        </w:tc>
        <w:tc>
          <w:tcPr>
            <w:tcW w:w="117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810" w:rsidRPr="00B16810" w:rsidRDefault="00A12162" w:rsidP="00B1681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  <w:r w:rsidR="00B16810" w:rsidRPr="00B168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«Твои поступки и их последствия».</w:t>
            </w:r>
          </w:p>
          <w:p w:rsidR="00B16810" w:rsidRDefault="00B16810" w:rsidP="00B1681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 средствам проигрывания ситуаций рассказать о поступках, их последствиях; учить серьёзно относится к своим поступкам.</w:t>
            </w:r>
          </w:p>
          <w:p w:rsidR="00A12162" w:rsidRPr="00A12162" w:rsidRDefault="00A12162" w:rsidP="00A1216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B168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A121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«В здоровом теле – здоровый дух»</w:t>
            </w:r>
          </w:p>
          <w:p w:rsidR="00B16810" w:rsidRPr="00B16810" w:rsidRDefault="00A12162" w:rsidP="00B1681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Объяснить детям, что здоровье – одна из главных жизненных ценностей. Рассказать, что каждый ребёнок должен знать своё тело, научиться заботится о нем, не вредить своему организму.</w:t>
            </w:r>
          </w:p>
        </w:tc>
      </w:tr>
    </w:tbl>
    <w:p w:rsidR="00A12162" w:rsidRPr="00A12162" w:rsidRDefault="00A12162" w:rsidP="00A121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познавательно-речевому направлению развития детей № 32 </w:t>
      </w:r>
    </w:p>
    <w:p w:rsidR="00A12162" w:rsidRPr="00A12162" w:rsidRDefault="00A12162" w:rsidP="00A121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Каменск-Шахтинский</w:t>
      </w:r>
    </w:p>
    <w:p w:rsidR="00A12162" w:rsidRPr="00A12162" w:rsidRDefault="00A12162" w:rsidP="00A121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2162" w:rsidRPr="00A12162" w:rsidRDefault="00A12162" w:rsidP="00A121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2162" w:rsidRDefault="00A12162" w:rsidP="00B168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12162" w:rsidRDefault="00A12162" w:rsidP="00A12162">
      <w:pPr>
        <w:tabs>
          <w:tab w:val="left" w:pos="27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12162" w:rsidRPr="00A12162" w:rsidRDefault="00A12162" w:rsidP="00A12162">
      <w:pPr>
        <w:rPr>
          <w:rFonts w:ascii="Times New Roman" w:hAnsi="Times New Roman" w:cs="Times New Roman"/>
          <w:sz w:val="24"/>
          <w:szCs w:val="24"/>
        </w:rPr>
      </w:pPr>
    </w:p>
    <w:p w:rsidR="00A12162" w:rsidRDefault="00A12162" w:rsidP="00A12162">
      <w:pPr>
        <w:rPr>
          <w:rFonts w:ascii="Times New Roman" w:hAnsi="Times New Roman" w:cs="Times New Roman"/>
          <w:sz w:val="24"/>
          <w:szCs w:val="24"/>
        </w:rPr>
      </w:pPr>
    </w:p>
    <w:p w:rsidR="00D74301" w:rsidRDefault="00A12162" w:rsidP="00A12162">
      <w:pPr>
        <w:tabs>
          <w:tab w:val="left" w:pos="522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D74301">
        <w:rPr>
          <w:rFonts w:ascii="Times New Roman" w:hAnsi="Times New Roman" w:cs="Times New Roman"/>
          <w:sz w:val="32"/>
          <w:szCs w:val="32"/>
        </w:rPr>
        <w:t xml:space="preserve">Тематический план работы с семьей Жилиных находящийся </w:t>
      </w:r>
      <w:proofErr w:type="gramStart"/>
      <w:r w:rsidR="00D74301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D74301">
        <w:rPr>
          <w:rFonts w:ascii="Times New Roman" w:hAnsi="Times New Roman" w:cs="Times New Roman"/>
          <w:sz w:val="32"/>
          <w:szCs w:val="32"/>
        </w:rPr>
        <w:t xml:space="preserve"> трудной</w:t>
      </w:r>
    </w:p>
    <w:p w:rsidR="00A12162" w:rsidRDefault="00D74301" w:rsidP="00A12162">
      <w:pPr>
        <w:tabs>
          <w:tab w:val="left" w:pos="522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ситуации.  </w:t>
      </w:r>
    </w:p>
    <w:p w:rsidR="00A12162" w:rsidRPr="00A12162" w:rsidRDefault="00A12162" w:rsidP="00A12162">
      <w:pPr>
        <w:rPr>
          <w:rFonts w:ascii="Times New Roman" w:hAnsi="Times New Roman" w:cs="Times New Roman"/>
          <w:sz w:val="32"/>
          <w:szCs w:val="32"/>
        </w:rPr>
      </w:pPr>
    </w:p>
    <w:p w:rsidR="00A12162" w:rsidRPr="00A12162" w:rsidRDefault="00A12162" w:rsidP="00A12162">
      <w:pPr>
        <w:rPr>
          <w:rFonts w:ascii="Times New Roman" w:hAnsi="Times New Roman" w:cs="Times New Roman"/>
          <w:sz w:val="32"/>
          <w:szCs w:val="32"/>
        </w:rPr>
      </w:pPr>
    </w:p>
    <w:p w:rsidR="00A12162" w:rsidRPr="00A12162" w:rsidRDefault="00A12162" w:rsidP="00A12162">
      <w:pPr>
        <w:rPr>
          <w:rFonts w:ascii="Times New Roman" w:hAnsi="Times New Roman" w:cs="Times New Roman"/>
          <w:sz w:val="32"/>
          <w:szCs w:val="32"/>
        </w:rPr>
      </w:pPr>
    </w:p>
    <w:p w:rsidR="00A12162" w:rsidRDefault="00A12162" w:rsidP="00A12162">
      <w:pPr>
        <w:rPr>
          <w:rFonts w:ascii="Times New Roman" w:hAnsi="Times New Roman" w:cs="Times New Roman"/>
          <w:sz w:val="32"/>
          <w:szCs w:val="32"/>
        </w:rPr>
      </w:pPr>
    </w:p>
    <w:p w:rsidR="00A12162" w:rsidRPr="00A12162" w:rsidRDefault="00A12162" w:rsidP="00A12162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8E6CFB">
        <w:rPr>
          <w:rFonts w:ascii="Times New Roman" w:hAnsi="Times New Roman" w:cs="Times New Roman"/>
          <w:sz w:val="28"/>
          <w:szCs w:val="28"/>
        </w:rPr>
        <w:t xml:space="preserve">Воспитатели:  </w:t>
      </w:r>
      <w:proofErr w:type="spellStart"/>
      <w:r w:rsidR="008E6CFB">
        <w:rPr>
          <w:rFonts w:ascii="Times New Roman" w:hAnsi="Times New Roman" w:cs="Times New Roman"/>
          <w:sz w:val="28"/>
          <w:szCs w:val="28"/>
        </w:rPr>
        <w:t>Клемина</w:t>
      </w:r>
      <w:proofErr w:type="spellEnd"/>
      <w:r w:rsidR="008E6CFB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Start"/>
      <w:r w:rsidR="008E6CFB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="008E6CFB">
        <w:rPr>
          <w:rFonts w:ascii="Times New Roman" w:hAnsi="Times New Roman" w:cs="Times New Roman"/>
          <w:sz w:val="28"/>
          <w:szCs w:val="28"/>
        </w:rPr>
        <w:t>.</w:t>
      </w:r>
    </w:p>
    <w:p w:rsidR="00A12162" w:rsidRPr="00A12162" w:rsidRDefault="00A12162" w:rsidP="00A12162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  <w:r w:rsidRPr="00A1216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E6CFB">
        <w:rPr>
          <w:rFonts w:ascii="Times New Roman" w:hAnsi="Times New Roman" w:cs="Times New Roman"/>
          <w:sz w:val="28"/>
          <w:szCs w:val="28"/>
        </w:rPr>
        <w:t xml:space="preserve">                       Вишневская О.Д.</w:t>
      </w:r>
    </w:p>
    <w:p w:rsidR="00A12162" w:rsidRPr="00A12162" w:rsidRDefault="00A12162" w:rsidP="00A12162">
      <w:pPr>
        <w:tabs>
          <w:tab w:val="left" w:pos="61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8E6CFB">
        <w:rPr>
          <w:rFonts w:ascii="Times New Roman" w:hAnsi="Times New Roman" w:cs="Times New Roman"/>
          <w:sz w:val="24"/>
          <w:szCs w:val="24"/>
        </w:rPr>
        <w:t xml:space="preserve">г. </w:t>
      </w:r>
      <w:r w:rsidRPr="00A12162">
        <w:rPr>
          <w:rFonts w:ascii="Times New Roman" w:hAnsi="Times New Roman" w:cs="Times New Roman"/>
          <w:sz w:val="24"/>
          <w:szCs w:val="24"/>
        </w:rPr>
        <w:t>Каменск</w:t>
      </w:r>
      <w:r w:rsidR="008E6CFB">
        <w:rPr>
          <w:rFonts w:ascii="Times New Roman" w:hAnsi="Times New Roman" w:cs="Times New Roman"/>
          <w:sz w:val="24"/>
          <w:szCs w:val="24"/>
        </w:rPr>
        <w:t xml:space="preserve"> </w:t>
      </w:r>
      <w:r w:rsidRPr="00A12162">
        <w:rPr>
          <w:rFonts w:ascii="Times New Roman" w:hAnsi="Times New Roman" w:cs="Times New Roman"/>
          <w:sz w:val="24"/>
          <w:szCs w:val="24"/>
        </w:rPr>
        <w:t>-</w:t>
      </w:r>
      <w:r w:rsidR="008E6CFB">
        <w:rPr>
          <w:rFonts w:ascii="Times New Roman" w:hAnsi="Times New Roman" w:cs="Times New Roman"/>
          <w:sz w:val="24"/>
          <w:szCs w:val="24"/>
        </w:rPr>
        <w:t xml:space="preserve"> </w:t>
      </w:r>
      <w:r w:rsidRPr="00A12162">
        <w:rPr>
          <w:rFonts w:ascii="Times New Roman" w:hAnsi="Times New Roman" w:cs="Times New Roman"/>
          <w:sz w:val="24"/>
          <w:szCs w:val="24"/>
        </w:rPr>
        <w:t>Шахтинский</w:t>
      </w:r>
    </w:p>
    <w:p w:rsidR="00A12162" w:rsidRPr="00A12162" w:rsidRDefault="00A12162" w:rsidP="00A12162">
      <w:pPr>
        <w:tabs>
          <w:tab w:val="left" w:pos="61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12162">
        <w:rPr>
          <w:rFonts w:ascii="Times New Roman" w:hAnsi="Times New Roman" w:cs="Times New Roman"/>
          <w:sz w:val="24"/>
          <w:szCs w:val="24"/>
        </w:rPr>
        <w:t>2018г</w:t>
      </w:r>
    </w:p>
    <w:sectPr w:rsidR="00A12162" w:rsidRPr="00A12162" w:rsidSect="00B1681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33C" w:rsidRDefault="0019133C" w:rsidP="00A12162">
      <w:pPr>
        <w:spacing w:after="0" w:line="240" w:lineRule="auto"/>
      </w:pPr>
      <w:r>
        <w:separator/>
      </w:r>
    </w:p>
  </w:endnote>
  <w:endnote w:type="continuationSeparator" w:id="0">
    <w:p w:rsidR="0019133C" w:rsidRDefault="0019133C" w:rsidP="00A12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33C" w:rsidRDefault="0019133C" w:rsidP="00A12162">
      <w:pPr>
        <w:spacing w:after="0" w:line="240" w:lineRule="auto"/>
      </w:pPr>
      <w:r>
        <w:separator/>
      </w:r>
    </w:p>
  </w:footnote>
  <w:footnote w:type="continuationSeparator" w:id="0">
    <w:p w:rsidR="0019133C" w:rsidRDefault="0019133C" w:rsidP="00A121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0A9"/>
    <w:rsid w:val="001906BB"/>
    <w:rsid w:val="0019133C"/>
    <w:rsid w:val="002321C5"/>
    <w:rsid w:val="002D04A7"/>
    <w:rsid w:val="005300A9"/>
    <w:rsid w:val="00600C99"/>
    <w:rsid w:val="0068768B"/>
    <w:rsid w:val="00724FB0"/>
    <w:rsid w:val="007D63F0"/>
    <w:rsid w:val="008E6CFB"/>
    <w:rsid w:val="00A12162"/>
    <w:rsid w:val="00A85B24"/>
    <w:rsid w:val="00B16810"/>
    <w:rsid w:val="00CA7E71"/>
    <w:rsid w:val="00D21433"/>
    <w:rsid w:val="00D74301"/>
    <w:rsid w:val="00FF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2162"/>
  </w:style>
  <w:style w:type="paragraph" w:styleId="a5">
    <w:name w:val="footer"/>
    <w:basedOn w:val="a"/>
    <w:link w:val="a6"/>
    <w:uiPriority w:val="99"/>
    <w:unhideWhenUsed/>
    <w:rsid w:val="00A12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2162"/>
  </w:style>
  <w:style w:type="paragraph" w:styleId="a7">
    <w:name w:val="Balloon Text"/>
    <w:basedOn w:val="a"/>
    <w:link w:val="a8"/>
    <w:uiPriority w:val="99"/>
    <w:semiHidden/>
    <w:unhideWhenUsed/>
    <w:rsid w:val="00CA7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7E7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A7E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2162"/>
  </w:style>
  <w:style w:type="paragraph" w:styleId="a5">
    <w:name w:val="footer"/>
    <w:basedOn w:val="a"/>
    <w:link w:val="a6"/>
    <w:uiPriority w:val="99"/>
    <w:unhideWhenUsed/>
    <w:rsid w:val="00A12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2162"/>
  </w:style>
  <w:style w:type="paragraph" w:styleId="a7">
    <w:name w:val="Balloon Text"/>
    <w:basedOn w:val="a"/>
    <w:link w:val="a8"/>
    <w:uiPriority w:val="99"/>
    <w:semiHidden/>
    <w:unhideWhenUsed/>
    <w:rsid w:val="00CA7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7E7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A7E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4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0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97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5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140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456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9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3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22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75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0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64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887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9</cp:revision>
  <cp:lastPrinted>2018-05-20T08:21:00Z</cp:lastPrinted>
  <dcterms:created xsi:type="dcterms:W3CDTF">2018-05-17T17:51:00Z</dcterms:created>
  <dcterms:modified xsi:type="dcterms:W3CDTF">2018-05-20T08:28:00Z</dcterms:modified>
</cp:coreProperties>
</file>