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Праздник «День тигра» для старших дошкольников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Возраст: старший дошкольный.</w:t>
      </w:r>
    </w:p>
    <w:p w:rsidR="009D0549" w:rsidRDefault="009D0549" w:rsidP="009D0549">
      <w:pPr>
        <w:spacing w:after="0"/>
      </w:pPr>
    </w:p>
    <w:p w:rsidR="009D0549" w:rsidRDefault="009C2F8E" w:rsidP="009D0549">
      <w:pPr>
        <w:spacing w:after="0"/>
      </w:pPr>
      <w:r>
        <w:t>Цель:</w:t>
      </w:r>
      <w:bookmarkStart w:id="0" w:name="_GoBack"/>
      <w:bookmarkEnd w:id="0"/>
      <w:r w:rsidR="009D0549">
        <w:t xml:space="preserve"> Создать условия, при которых дети смогут показать полученные на предыдущих знания об одном из представителей семейства кошек — амурском тигре. Обратить внимание детей на важность мероприятий по охране амурского тигра.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Материалы: маски-шапочки на детей (тигрят и взрослых тигров);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стенды с иллюстрациями тигра в естественной среде обитания;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презентация «Сохраните тигра»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Сценарий праздника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Ведущий. Какие праздники вы знаете? (Дети отвечают.)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Ребята отгадаете загадку: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Он рычит, гроза зверей,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С ним вам не до игр.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Отгадайте, кто же он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Ну, конечно это… (тигр) (слайд № 1)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Ведущий. А знаете ли вы, что есть особый день в году, посвященный амурскому тигру? Он так и называется «День тигра». Этот праздник родился у нас во Владивостоке совсем недавно, в 2000 году. И отмечают его в последнее воскресенье сентября. А придумал этот праздник писатель и охотовед Владимир Ильич </w:t>
      </w:r>
      <w:proofErr w:type="spellStart"/>
      <w:r>
        <w:t>Тройнин</w:t>
      </w:r>
      <w:proofErr w:type="spellEnd"/>
      <w:r>
        <w:t>, который жил во Владивостоке. Он много ходил по уссурийской тайге, изучал тигра и даже написал про него книжку. Он понимал, что этот величественный хищник является символом красоты и богатства дальневосточной природы, что о тигре должны знать не только взрослые, но и дети.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Ребенок: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Полосатый, грозный тигр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Не устраивает игр,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Изучает он меню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Чтоб поесть пять раз на дню.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lastRenderedPageBreak/>
        <w:t>В завтрак – волк или кабан,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На обед – степной баран,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А на полдники, на ужин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Дикий бык бродяге нужен!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Подкрепился и спокоен,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Очень мирно он настроен.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Помурлычет он немножко –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Тигр ведь большая кошка.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Т. Лаврова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Даже маленький тигрёнок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Хоть собой он не пригож,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Это вовсе не котёнок.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Ты его рукой не </w:t>
      </w:r>
      <w:proofErr w:type="spellStart"/>
      <w:r>
        <w:t>трожь</w:t>
      </w:r>
      <w:proofErr w:type="spellEnd"/>
      <w:r>
        <w:t>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Укусить он может крепко.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Не успеешь убежать.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Хоть тигрёнок всё же детка,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Но не стоит с ним играть.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С. А. Антонюк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Ведущий. Человек с незапамятных времен считал тигра животным необыкновенным, мудрым, ему поклонялись коренные народности нашего края. На божественного </w:t>
      </w:r>
      <w:proofErr w:type="spellStart"/>
      <w:r>
        <w:t>Амбу</w:t>
      </w:r>
      <w:proofErr w:type="spellEnd"/>
      <w:r>
        <w:t xml:space="preserve"> (так они называли тигра) никогда не охотились, а, встретив в тайге, падали на колени и молились. Прошло время, и человек объявил войну царю зверей. Охотились на тигров из-за красивых шкур и ценных костей, которые применяли для медицинских целей.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Тигров становилось все меньше и меньше. Человек задумался и принял закон об охране тигра.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Жизнь у тигра пошла на лад. Рождались тигрята, количество тигров в тайге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постепенно увеличивалось.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Но жизнь тигрят в тайге сложная. Давайте вспомним, какие опасности их подстерегают.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Появляется пять дете</w:t>
      </w:r>
      <w:proofErr w:type="gramStart"/>
      <w:r>
        <w:t>й-</w:t>
      </w:r>
      <w:proofErr w:type="gramEnd"/>
      <w:r>
        <w:t>«тигрят».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Первый тигренок. Я живу в тайге и решил рассказать вам о своей нелегкой судьбе.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Второй тигренок. С самого детства я могу потерять маму. Без нее я не </w:t>
      </w:r>
      <w:proofErr w:type="gramStart"/>
      <w:r>
        <w:t>выживу меня может</w:t>
      </w:r>
      <w:proofErr w:type="gramEnd"/>
      <w:r>
        <w:t xml:space="preserve"> растерзать дикий кабан-секач. Во время тайфуна меня может унести течением вниз по реке.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Третий тигренок. Я могу остаться без лапы, если попаду в капкан. На меня может напасть медведь. Меня может укусить змея щитомордник.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Четвертый тигренок. Взрослый тигр может напасть на меня. Меня может убить браконьер.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Пятый тигренок. А придут люди с техникой, начнут рубить лес, распугают всю добычу, и я останусь голодный.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Ведущий. Да, трудно вам приходится, малыши. Но вы не грустите. Есть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люди, которые заботятся о судьбе тигров, и их становится все больше и больше.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Так давайте не будем унывать. Мы надеемся, что каждый из вас выживет и превратится в красивого сильного зверя. А сейчас давайте поиграем немного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proofErr w:type="spellStart"/>
      <w:r>
        <w:t>Физминутка</w:t>
      </w:r>
      <w:proofErr w:type="spellEnd"/>
      <w:r>
        <w:t>: «Тигрята»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Цель: Развивать двигательную активность детей, умение действовать согласованно.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Прибежали к нам </w:t>
      </w:r>
      <w:proofErr w:type="spellStart"/>
      <w:r>
        <w:t>тигрятки</w:t>
      </w:r>
      <w:proofErr w:type="spellEnd"/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И все начали играть.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Вот раздался страшный рык – (аудио запись)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На лужайку прыгнул тигр.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Звери делают поклоны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Появился царь зверей.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Приседают поскорей.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А теперь все дружно, вместе,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lastRenderedPageBreak/>
        <w:t>Начинаем бег на месте.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Тигрята вертят головой,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Начинаем мах ногой: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Влево, вправо.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Раз, два, раз, два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Вот и кончилась игра.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Все тигрята по местам!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Ведущий. Ребята, а что вы знаете про взрослых тигров?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Выходят четыре ребёнка в масках взрослых тигров.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Первый ребёнок. Тигр - одно из самых красивых животных в мире.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Второй ребёнок. Тигр </w:t>
      </w:r>
      <w:proofErr w:type="gramStart"/>
      <w:r>
        <w:t>-м</w:t>
      </w:r>
      <w:proofErr w:type="gramEnd"/>
      <w:r>
        <w:t>ожет мягко и бесшумно ходить, умеет втягивать когти.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Третий ребёнок. Тигр </w:t>
      </w:r>
      <w:proofErr w:type="gramStart"/>
      <w:r>
        <w:t>-с</w:t>
      </w:r>
      <w:proofErr w:type="gramEnd"/>
      <w:r>
        <w:t>ильный и выносливый зверь.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Четвертый ребёнок. Тиг</w:t>
      </w:r>
      <w:proofErr w:type="gramStart"/>
      <w:r>
        <w:t>р-</w:t>
      </w:r>
      <w:proofErr w:type="gramEnd"/>
      <w:r>
        <w:t xml:space="preserve"> ловкий охотник.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Ведущий: Вы всё правильно сказали о тигре. Посмотрите к нам на полянку прибежали маленькие тигрята.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Ведущий. Сейчас мы проведем </w:t>
      </w:r>
      <w:proofErr w:type="gramStart"/>
      <w:r>
        <w:t>веселые тигриные соревнования, посвященные амурскому тигру и докажем</w:t>
      </w:r>
      <w:proofErr w:type="gramEnd"/>
      <w:r>
        <w:t>, что тигры ловкие, быстрые, мудрые.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Ведущий проводит соревнования.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1 этап. Сила тигра. Кто быстрее перетянет на свою сторону шнур, расположенный под стулом. Участвует вся команда.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2 этап. Выносливость тигра. Перенести и не уронить «добычу» (10 маленьких мячей) по «кочкам» (связками из пяти дерматиновых подушек, набитых крупными косточками от фруктов) с одного «берега» на другой (от одной черты до другой).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Участвует вся команда, дети по очереди преодолевают препятствие.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3 этап. Ловкость тигра. Отталкиваясь двумя ногами, прыгнуть из обруча в обруч, стараясь не заступить за границы обруча. 3—5 обручей лежат на таком расстоянии, чтобы ребенок смог совершить эти прыжки. Участвует вся команда, дети по очереди преодолевают препятствие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lastRenderedPageBreak/>
        <w:t xml:space="preserve">4 этап. «Тигриная тропа» Дети должны пройти по «тигриной тропе» (это небольшая часть пола длиной 2—3 метра и шириной 40—50 см, на которой разбросаны веточки так, чтобы между ними можно было пройти, не наступив). Демонстрируя мягкую, крадущуюся походку, дети по очереди проходят по этой тропе. Задача </w:t>
      </w:r>
      <w:proofErr w:type="gramStart"/>
      <w:r>
        <w:t>-п</w:t>
      </w:r>
      <w:proofErr w:type="gramEnd"/>
      <w:r>
        <w:t>ройти так, чтобы не хрустнула ни одна веточка. Если кто-то нашумел, его охота считается неудачной.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Тигр является символом Приморского края. Его изображение находится на флаге и гербе г. Владивостока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В городе есть улица Тигровая. В первые годы жизни молодого города Владивостока на этой улице часто видели живых тигров.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На этой улице стоит оранжево - полосатый тигр – памятник.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В 1992 году на набережной г. Владивостока был установлен бронзовый памятник тигру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Небольшие скульптуры тигра стоят ещё на четырёх улицах.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 xml:space="preserve">Ведущий. Я предлагаю поиграть в подвижную игру «Тигры на охоте», чтобы понять, что в тайге есть свои законы, которые нельзя нарушать. Но </w:t>
      </w:r>
      <w:proofErr w:type="gramStart"/>
      <w:r>
        <w:t>с начала</w:t>
      </w:r>
      <w:proofErr w:type="gramEnd"/>
      <w:r>
        <w:t xml:space="preserve"> ответьте на вопрос.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Что ест тигр на обед?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Ест он мясо, как всегда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Я права, ребята? (да)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Рыбу ловит из реки,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Чтоб сварить себе ухи? (нет)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В свой любимый день рожденья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Пьет чай с малиновым вареньем? (нет)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Он берет с собою в школу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Чипсы, фанту, кока-колу? (нет)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Он поймает в два скачка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И съест оленя, барсука? (да)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Может тигр скушать даже лягушек? (да)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А еще на полдник яблоки и груши? (нет)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lastRenderedPageBreak/>
        <w:t>Игра «Тигры на охоте»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Подготовка к игре.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Подгруппа детей получают карточки с изображением лесных зверей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proofErr w:type="gramStart"/>
      <w:r>
        <w:t>(заяц, кабан, бурый медведь, белогрудый медведь, барсук, белка, тигр, дикий</w:t>
      </w:r>
      <w:proofErr w:type="gramEnd"/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амурский кот, рысь, леопард, пятнистый олень, кабан).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Игровая площадка оформляется с помощью 4-х стульчиков (повернуты спинками внутрь и расставлены друг от друга на расстоянии примерно двух метров, так, чтобы образовался квадрат) и веревки, натянутой между стульчиками за спинки. Внутри квадрата находятся воображаемые заросли кустарников, среди которых скрываются тигры, а вокруг — лес, где живут разные животные.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Ход игры. Сначала играют только «взрослые тигры» от каждой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команды-участницы. По сигналу ведущего «Тигры на охоте» тигры пролезают под шнуром и ловят лесных зверей. Пойманного отводят внутрь квадрата (в заросли кустарников) и сами остаются там. Во время одного тура игры каждый тигр может поймать только одно животное.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 команде ведущего «Тигры устали» тигры прекращают охоту и возвращаются внутрь квадрата. Ведущий сам определяет время окончания охоты.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Игра повторяется несколько раз, каждый раз состав участнико</w:t>
      </w:r>
      <w:proofErr w:type="gramStart"/>
      <w:r>
        <w:t>в-</w:t>
      </w:r>
      <w:proofErr w:type="gramEnd"/>
      <w:r>
        <w:t>«тигров» меняется: вначале играют 5 «взрослых тигров», потом «тигрята» .Дети — «лесные звери» — могут от игры к игре меняться карточками, каждый раз вживаясь в новые роли.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После завершения игры предложите всем участникам пожать друг другу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руки и поблагодарить за участие в игре.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Тигр занесён в «Красную книгу».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Он находится под защитой государства.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Тигр нужен тайге.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Ребёнок: Мы люди должны сделать всё, чтобы сохранить тигра на нашей планете!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Ребёнок. Всех в тайге не пересчитать,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Обо всех не рассказать.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 своим живут законам,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lastRenderedPageBreak/>
        <w:t>Но их людям надо знать,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Чтобы не вредить животным,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А повсюду охранять.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Показ видеоклипа "Тигрёнок"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Использованная литература и Интернет – ресурсы: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1. Стихотворение о тигрёнке. Автор С. А. Антонюк. http://mamaschool.ru/stixi/stixi-pro-tigra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2. Стихотворение «Тигр», автор Т. Лаврова, Волгоград. http://stranamasterov.ru/node/123956</w:t>
      </w:r>
    </w:p>
    <w:p w:rsidR="009D0549" w:rsidRDefault="009D0549" w:rsidP="009D0549">
      <w:pPr>
        <w:spacing w:after="0"/>
      </w:pPr>
    </w:p>
    <w:p w:rsidR="009D0549" w:rsidRDefault="009D0549" w:rsidP="009D0549">
      <w:pPr>
        <w:spacing w:after="0"/>
      </w:pPr>
      <w:r>
        <w:t>3. Тайга у океана. По страницам Красной книги Приморья. – Владивосток: Альманах «Русский остров», 1999 – 2000.</w:t>
      </w:r>
    </w:p>
    <w:p w:rsidR="009D0549" w:rsidRDefault="009D0549" w:rsidP="009D0549">
      <w:pPr>
        <w:spacing w:after="0"/>
      </w:pPr>
    </w:p>
    <w:p w:rsidR="002A3270" w:rsidRDefault="009D0549" w:rsidP="009D0549">
      <w:pPr>
        <w:spacing w:after="0"/>
      </w:pPr>
      <w:r>
        <w:t xml:space="preserve">4. Человек – листочек. </w:t>
      </w:r>
      <w:proofErr w:type="gramStart"/>
      <w:r>
        <w:t>Экологические игры, конкурсы, викторины, тренинги, тесты / авт. – сост. Г. Гагарин, С. Новиков – Хабаровск, 1998.</w:t>
      </w:r>
      <w:proofErr w:type="gramEnd"/>
    </w:p>
    <w:sectPr w:rsidR="002A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78"/>
    <w:rsid w:val="002A3270"/>
    <w:rsid w:val="00647A78"/>
    <w:rsid w:val="009C2F8E"/>
    <w:rsid w:val="009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01</dc:creator>
  <cp:keywords/>
  <dc:description/>
  <cp:lastModifiedBy>Сказка 01</cp:lastModifiedBy>
  <cp:revision>5</cp:revision>
  <dcterms:created xsi:type="dcterms:W3CDTF">2018-07-23T03:53:00Z</dcterms:created>
  <dcterms:modified xsi:type="dcterms:W3CDTF">2018-07-23T03:58:00Z</dcterms:modified>
</cp:coreProperties>
</file>