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FF" w:rsidRDefault="009512FF" w:rsidP="009512FF">
      <w:pPr>
        <w:pStyle w:val="a3"/>
        <w:spacing w:before="0" w:beforeAutospacing="0" w:after="300" w:afterAutospacing="0"/>
        <w:jc w:val="center"/>
        <w:rPr>
          <w:color w:val="3C3C3C"/>
        </w:rPr>
      </w:pPr>
      <w:r>
        <w:rPr>
          <w:color w:val="3C3C3C"/>
        </w:rPr>
        <w:t>Свеча памяти</w:t>
      </w:r>
    </w:p>
    <w:p w:rsidR="009901B0" w:rsidRDefault="009901B0" w:rsidP="009901B0">
      <w:pPr>
        <w:pStyle w:val="a3"/>
        <w:spacing w:before="0" w:beforeAutospacing="0" w:after="300" w:afterAutospacing="0"/>
        <w:rPr>
          <w:color w:val="3C3C3C"/>
        </w:rPr>
      </w:pPr>
      <w:r>
        <w:rPr>
          <w:color w:val="3C3C3C"/>
        </w:rPr>
        <w:t>22 июня, в День памяти и скорби, в 4 часа утра в Парке культуры Петровский города Алексин тульской области состоится акция «Свеча памяти». Именно в это время ровно 77 лет назад фашистская Германия и ее сателлиты без объявления войны напали на страну. В очередной раз люди придут к этому мемориалу, чтобы зажечь свечу памяти и склонить головы перед могилами воинов, отдавших жизнь на полях сражений, вспомнить о тех, кто был замучен в концлагерях, погиб от голода и бомбежек. </w:t>
      </w:r>
    </w:p>
    <w:p w:rsidR="009901B0" w:rsidRDefault="009901B0" w:rsidP="009901B0">
      <w:pPr>
        <w:pStyle w:val="a3"/>
        <w:spacing w:before="300" w:beforeAutospacing="0" w:after="300" w:afterAutospacing="0"/>
        <w:jc w:val="both"/>
        <w:rPr>
          <w:color w:val="3C3C3C"/>
        </w:rPr>
      </w:pPr>
      <w:r>
        <w:rPr>
          <w:color w:val="3C3C3C"/>
        </w:rPr>
        <w:t>Мемориальный комплекс Победы уже не первый раз собирает неравнодушных участников акции памяти. На его территории захоронены командир 238-й стрелковой дивизии генерал-лейтенант Геннадий Петрович Коротков и около 150 бойцов, павших в боях за освобождение алексинской земли.</w:t>
      </w:r>
    </w:p>
    <w:p w:rsidR="009901B0" w:rsidRDefault="009901B0" w:rsidP="009901B0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В памятных мероприятиях приняли участие воспитатели «МБДОУ Детский сад комбинированного вида № 26» (Вольф В.В. , Давыдова А.В, Кузнецова Н.Д., Роговская И.В, Алёшина Т.Н., Вольф Е.Ф. – заведующий детского сада)</w:t>
      </w:r>
      <w:r w:rsidR="009512FF">
        <w:rPr>
          <w:color w:val="3C3C3C"/>
        </w:rPr>
        <w:t>,</w:t>
      </w:r>
      <w:r>
        <w:rPr>
          <w:color w:val="3C3C3C"/>
        </w:rPr>
        <w:t xml:space="preserve"> </w:t>
      </w:r>
      <w:proofErr w:type="gramStart"/>
      <w:r>
        <w:rPr>
          <w:color w:val="3C3C3C"/>
        </w:rPr>
        <w:t>и</w:t>
      </w:r>
      <w:proofErr w:type="gramEnd"/>
      <w:r>
        <w:rPr>
          <w:color w:val="3C3C3C"/>
        </w:rPr>
        <w:t xml:space="preserve"> конечно же уже взрослые воспитанники этого учреждения и дети воспитателей –</w:t>
      </w:r>
      <w:r w:rsidR="009512FF">
        <w:rPr>
          <w:color w:val="3C3C3C"/>
        </w:rPr>
        <w:t xml:space="preserve"> </w:t>
      </w:r>
      <w:r>
        <w:rPr>
          <w:color w:val="3C3C3C"/>
        </w:rPr>
        <w:t>Давыдов Святослав 11 лет,</w:t>
      </w:r>
      <w:r w:rsidR="009512FF">
        <w:rPr>
          <w:color w:val="3C3C3C"/>
        </w:rPr>
        <w:t xml:space="preserve"> Кузнецов Алексей 13 лет, Аниканова Анастасия 15 лет, а также </w:t>
      </w:r>
      <w:r>
        <w:rPr>
          <w:color w:val="3C3C3C"/>
        </w:rPr>
        <w:t xml:space="preserve">  руководители органов местного самоуправления, правоохранительных органов, представители общественных организаций, молодежь и жители города.</w:t>
      </w:r>
    </w:p>
    <w:p w:rsidR="009901B0" w:rsidRDefault="009901B0" w:rsidP="009901B0">
      <w:pPr>
        <w:pStyle w:val="a3"/>
        <w:spacing w:before="300" w:beforeAutospacing="0" w:after="300" w:afterAutospacing="0"/>
        <w:jc w:val="both"/>
        <w:rPr>
          <w:color w:val="3C3C3C"/>
        </w:rPr>
      </w:pPr>
      <w:r>
        <w:rPr>
          <w:color w:val="3C3C3C"/>
        </w:rPr>
        <w:t>После минуты молчания проходит возложение цветов к вечному огню.</w:t>
      </w:r>
    </w:p>
    <w:p w:rsidR="009901B0" w:rsidRDefault="009901B0" w:rsidP="009901B0">
      <w:pPr>
        <w:pStyle w:val="a3"/>
        <w:spacing w:before="300" w:beforeAutospacing="0" w:after="300" w:afterAutospacing="0"/>
        <w:jc w:val="both"/>
        <w:rPr>
          <w:color w:val="3C3C3C"/>
        </w:rPr>
      </w:pPr>
      <w:r>
        <w:rPr>
          <w:color w:val="3C3C3C"/>
        </w:rPr>
        <w:t>В это же время происходит возложение венков и цветов на Кургане Славы.</w:t>
      </w:r>
    </w:p>
    <w:p w:rsidR="006A19A6" w:rsidRDefault="006A19A6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74E35" w:rsidRDefault="009512FF" w:rsidP="009512FF">
      <w:pPr>
        <w:jc w:val="right"/>
      </w:pPr>
      <w:r>
        <w:t>Давыдова А.В.</w:t>
      </w:r>
    </w:p>
    <w:p w:rsidR="009512FF" w:rsidRDefault="009512FF" w:rsidP="009512FF">
      <w:pPr>
        <w:jc w:val="right"/>
      </w:pPr>
      <w:r>
        <w:t>Воспитатель  «МБДОУ Детский сад комбинированного вида № 26»</w:t>
      </w:r>
    </w:p>
    <w:p w:rsidR="009512FF" w:rsidRDefault="009512FF" w:rsidP="009512FF">
      <w:pPr>
        <w:jc w:val="right"/>
      </w:pPr>
      <w:r>
        <w:t>22.06 2018</w:t>
      </w:r>
    </w:p>
    <w:sectPr w:rsidR="009512FF" w:rsidSect="006A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E35"/>
    <w:rsid w:val="00274E35"/>
    <w:rsid w:val="006A19A6"/>
    <w:rsid w:val="009512FF"/>
    <w:rsid w:val="0099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2018-06-01T19:36:00Z</dcterms:created>
  <dcterms:modified xsi:type="dcterms:W3CDTF">2018-07-18T20:08:00Z</dcterms:modified>
</cp:coreProperties>
</file>