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83" w:rsidRPr="006D0D57" w:rsidRDefault="00E61983" w:rsidP="00E61983">
      <w:pPr>
        <w:jc w:val="center"/>
        <w:outlineLvl w:val="0"/>
        <w:rPr>
          <w:b/>
          <w:szCs w:val="28"/>
        </w:rPr>
      </w:pPr>
      <w:bookmarkStart w:id="0" w:name="_GoBack"/>
      <w:bookmarkEnd w:id="0"/>
      <w:r w:rsidRPr="006D0D57">
        <w:rPr>
          <w:b/>
          <w:szCs w:val="28"/>
        </w:rPr>
        <w:t>Сравнительная таблица результатов тестирования физических качеств детей</w:t>
      </w:r>
    </w:p>
    <w:p w:rsidR="00E61983" w:rsidRPr="006D0D57" w:rsidRDefault="00E61983" w:rsidP="00E61983">
      <w:pPr>
        <w:jc w:val="center"/>
        <w:outlineLvl w:val="0"/>
        <w:rPr>
          <w:b/>
          <w:sz w:val="20"/>
          <w:szCs w:val="22"/>
        </w:rPr>
      </w:pPr>
      <w:r w:rsidRPr="006D0D57">
        <w:rPr>
          <w:b/>
          <w:szCs w:val="28"/>
        </w:rPr>
        <w:t>по дополнительным услугам «</w:t>
      </w:r>
      <w:proofErr w:type="spellStart"/>
      <w:r w:rsidRPr="006D0D57">
        <w:rPr>
          <w:b/>
          <w:szCs w:val="28"/>
        </w:rPr>
        <w:t>Здоровячок</w:t>
      </w:r>
      <w:proofErr w:type="spellEnd"/>
      <w:r w:rsidRPr="006D0D57">
        <w:rPr>
          <w:b/>
          <w:szCs w:val="28"/>
        </w:rPr>
        <w:t>» 201</w:t>
      </w:r>
      <w:r>
        <w:rPr>
          <w:b/>
          <w:szCs w:val="28"/>
        </w:rPr>
        <w:t>7</w:t>
      </w:r>
      <w:r w:rsidRPr="006D0D57">
        <w:rPr>
          <w:b/>
          <w:szCs w:val="28"/>
        </w:rPr>
        <w:t>-201</w:t>
      </w:r>
      <w:r>
        <w:rPr>
          <w:b/>
          <w:szCs w:val="28"/>
        </w:rPr>
        <w:t>8</w:t>
      </w:r>
      <w:r w:rsidRPr="006D0D57">
        <w:rPr>
          <w:b/>
          <w:szCs w:val="28"/>
        </w:rPr>
        <w:t>г</w:t>
      </w:r>
    </w:p>
    <w:p w:rsidR="00E61983" w:rsidRDefault="00E61983" w:rsidP="00E61983">
      <w:pPr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98" w:tblpY="2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660"/>
        <w:gridCol w:w="1671"/>
        <w:gridCol w:w="1710"/>
        <w:gridCol w:w="1513"/>
        <w:gridCol w:w="1751"/>
        <w:gridCol w:w="1666"/>
        <w:gridCol w:w="1757"/>
      </w:tblGrid>
      <w:tr w:rsidR="00E61983" w:rsidRPr="006D0D57" w:rsidTr="00B46A3F">
        <w:trPr>
          <w:trHeight w:val="40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Название группы</w:t>
            </w:r>
          </w:p>
        </w:tc>
        <w:tc>
          <w:tcPr>
            <w:tcW w:w="1006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Уровни развития</w:t>
            </w:r>
          </w:p>
        </w:tc>
      </w:tr>
      <w:tr w:rsidR="00E61983" w:rsidRPr="006D0D57" w:rsidTr="00B46A3F">
        <w:trPr>
          <w:trHeight w:val="91"/>
        </w:trPr>
        <w:tc>
          <w:tcPr>
            <w:tcW w:w="266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342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Высокий</w:t>
            </w:r>
          </w:p>
        </w:tc>
      </w:tr>
      <w:tr w:rsidR="00E61983" w:rsidRPr="006D0D57" w:rsidTr="00B46A3F">
        <w:trPr>
          <w:trHeight w:val="91"/>
        </w:trPr>
        <w:tc>
          <w:tcPr>
            <w:tcW w:w="2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b/>
                <w:sz w:val="20"/>
                <w:szCs w:val="20"/>
              </w:rPr>
            </w:pPr>
            <w:r w:rsidRPr="006D0D57">
              <w:rPr>
                <w:b/>
                <w:sz w:val="20"/>
                <w:szCs w:val="20"/>
              </w:rPr>
              <w:t>Конец года</w:t>
            </w:r>
          </w:p>
        </w:tc>
      </w:tr>
      <w:tr w:rsidR="00E61983" w:rsidRPr="006D0D57" w:rsidTr="00B46A3F">
        <w:trPr>
          <w:trHeight w:val="50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группа № 1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D0D57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>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D0D57">
              <w:rPr>
                <w:sz w:val="20"/>
                <w:szCs w:val="20"/>
              </w:rPr>
              <w:t>.3%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1 ребенка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6D0D57">
              <w:rPr>
                <w:sz w:val="20"/>
                <w:szCs w:val="20"/>
              </w:rPr>
              <w:t>.7 %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D0D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</w:p>
        </w:tc>
      </w:tr>
      <w:tr w:rsidR="00E61983" w:rsidRPr="006D0D57" w:rsidTr="00B46A3F">
        <w:trPr>
          <w:trHeight w:val="547"/>
        </w:trPr>
        <w:tc>
          <w:tcPr>
            <w:tcW w:w="26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группа № 2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57.</w:t>
            </w:r>
            <w:r>
              <w:rPr>
                <w:sz w:val="20"/>
                <w:szCs w:val="20"/>
              </w:rPr>
              <w:t>1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4 ребенка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0D5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3 ребенка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3 ребенка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</w:p>
        </w:tc>
      </w:tr>
      <w:tr w:rsidR="00E61983" w:rsidRPr="006D0D57" w:rsidTr="00B46A3F">
        <w:trPr>
          <w:trHeight w:val="486"/>
        </w:trPr>
        <w:tc>
          <w:tcPr>
            <w:tcW w:w="26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группа № 3</w:t>
            </w:r>
          </w:p>
        </w:tc>
        <w:tc>
          <w:tcPr>
            <w:tcW w:w="1671" w:type="dxa"/>
            <w:tcBorders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ребенка</w:t>
            </w:r>
          </w:p>
        </w:tc>
        <w:tc>
          <w:tcPr>
            <w:tcW w:w="1710" w:type="dxa"/>
            <w:tcBorders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513" w:type="dxa"/>
            <w:tcBorders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0D5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1751" w:type="dxa"/>
            <w:tcBorders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ребенка</w:t>
            </w:r>
          </w:p>
        </w:tc>
        <w:tc>
          <w:tcPr>
            <w:tcW w:w="1666" w:type="dxa"/>
            <w:tcBorders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757" w:type="dxa"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0D5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</w:tr>
      <w:tr w:rsidR="00E61983" w:rsidRPr="006D0D57" w:rsidTr="00B46A3F">
        <w:trPr>
          <w:trHeight w:val="466"/>
        </w:trPr>
        <w:tc>
          <w:tcPr>
            <w:tcW w:w="26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группа № 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ребенок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</w:tr>
      <w:tr w:rsidR="00E61983" w:rsidRPr="006D0D57" w:rsidTr="00B46A3F">
        <w:trPr>
          <w:trHeight w:val="466"/>
        </w:trPr>
        <w:tc>
          <w:tcPr>
            <w:tcW w:w="26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группа № 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</w:tr>
      <w:tr w:rsidR="00E61983" w:rsidRPr="006D0D57" w:rsidTr="00B46A3F">
        <w:trPr>
          <w:trHeight w:val="391"/>
        </w:trPr>
        <w:tc>
          <w:tcPr>
            <w:tcW w:w="26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ИТОГ</w:t>
            </w:r>
          </w:p>
        </w:tc>
        <w:tc>
          <w:tcPr>
            <w:tcW w:w="1671" w:type="dxa"/>
            <w:tcBorders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Pr="006D0D57">
              <w:rPr>
                <w:sz w:val="20"/>
                <w:szCs w:val="20"/>
              </w:rPr>
              <w:t>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детей</w:t>
            </w:r>
          </w:p>
        </w:tc>
        <w:tc>
          <w:tcPr>
            <w:tcW w:w="1513" w:type="dxa"/>
            <w:tcBorders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6D0D57">
              <w:rPr>
                <w:sz w:val="20"/>
                <w:szCs w:val="20"/>
              </w:rPr>
              <w:t xml:space="preserve"> % 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751" w:type="dxa"/>
            <w:tcBorders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D0D57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666" w:type="dxa"/>
            <w:tcBorders>
              <w:left w:val="single" w:sz="18" w:space="0" w:color="auto"/>
            </w:tcBorders>
            <w:shd w:val="clear" w:color="auto" w:fill="F2F2F2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 w:rsidRPr="006D0D57">
              <w:rPr>
                <w:sz w:val="20"/>
                <w:szCs w:val="20"/>
              </w:rPr>
              <w:t>0 ребенок</w:t>
            </w:r>
          </w:p>
        </w:tc>
        <w:tc>
          <w:tcPr>
            <w:tcW w:w="1757" w:type="dxa"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57.9</w:t>
            </w:r>
            <w:r w:rsidRPr="006D0D57">
              <w:rPr>
                <w:sz w:val="20"/>
                <w:szCs w:val="20"/>
              </w:rPr>
              <w:t xml:space="preserve"> %</w:t>
            </w:r>
          </w:p>
          <w:p w:rsidR="00E61983" w:rsidRPr="006D0D57" w:rsidRDefault="00E61983" w:rsidP="00B4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D0D57">
              <w:rPr>
                <w:sz w:val="20"/>
                <w:szCs w:val="20"/>
              </w:rPr>
              <w:t xml:space="preserve"> ребенка</w:t>
            </w:r>
          </w:p>
        </w:tc>
      </w:tr>
    </w:tbl>
    <w:p w:rsidR="00E61983" w:rsidRDefault="00E61983" w:rsidP="00E61983">
      <w:pPr>
        <w:jc w:val="center"/>
        <w:outlineLvl w:val="0"/>
        <w:rPr>
          <w:b/>
          <w:sz w:val="28"/>
          <w:szCs w:val="28"/>
        </w:rPr>
      </w:pPr>
    </w:p>
    <w:p w:rsidR="00E61983" w:rsidRDefault="00E61983" w:rsidP="00E61983">
      <w:pPr>
        <w:jc w:val="center"/>
        <w:outlineLvl w:val="0"/>
        <w:rPr>
          <w:b/>
          <w:sz w:val="28"/>
          <w:szCs w:val="28"/>
        </w:rPr>
      </w:pPr>
    </w:p>
    <w:p w:rsidR="00E61983" w:rsidRDefault="00E61983" w:rsidP="00E61983">
      <w:pPr>
        <w:jc w:val="center"/>
        <w:outlineLvl w:val="0"/>
        <w:rPr>
          <w:b/>
          <w:sz w:val="28"/>
          <w:szCs w:val="28"/>
        </w:rPr>
      </w:pPr>
    </w:p>
    <w:p w:rsidR="00E61983" w:rsidRPr="000B795E" w:rsidRDefault="00E61983" w:rsidP="00E61983">
      <w:pPr>
        <w:jc w:val="center"/>
        <w:outlineLvl w:val="0"/>
        <w:rPr>
          <w:b/>
          <w:sz w:val="28"/>
          <w:szCs w:val="28"/>
        </w:rPr>
      </w:pPr>
    </w:p>
    <w:p w:rsidR="00E61983" w:rsidRDefault="00E61983" w:rsidP="00E61983">
      <w:r w:rsidRPr="006D2587">
        <w:t xml:space="preserve">                               </w:t>
      </w:r>
      <w:r>
        <w:t xml:space="preserve">                                                   </w:t>
      </w:r>
    </w:p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/>
    <w:p w:rsidR="00E61983" w:rsidRDefault="00E61983" w:rsidP="00E61983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F6C5A8C" wp14:editId="5ADA8F8A">
            <wp:extent cx="3857625" cy="24860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1983" w:rsidRPr="00E514E6" w:rsidRDefault="00E61983" w:rsidP="00E61983">
      <w:pPr>
        <w:jc w:val="center"/>
      </w:pPr>
    </w:p>
    <w:p w:rsidR="00E61983" w:rsidRPr="006D0D57" w:rsidRDefault="00E61983" w:rsidP="00E61983">
      <w:pPr>
        <w:rPr>
          <w:b/>
          <w:sz w:val="28"/>
          <w:szCs w:val="32"/>
        </w:rPr>
      </w:pPr>
      <w:r w:rsidRPr="006D0D57">
        <w:rPr>
          <w:b/>
          <w:sz w:val="28"/>
          <w:szCs w:val="32"/>
        </w:rPr>
        <w:t>По данным обследованиям были сделаны следующие выводы:</w:t>
      </w:r>
    </w:p>
    <w:p w:rsidR="00DC3655" w:rsidRDefault="00E61983">
      <w:r w:rsidRPr="006D0D57">
        <w:t>По итогам диагностики 100 % детей показали положительный результат освоения программного материала (</w:t>
      </w:r>
      <w:r>
        <w:t xml:space="preserve">57,9 </w:t>
      </w:r>
      <w:r w:rsidRPr="006D0D57">
        <w:t xml:space="preserve">% детей показали высокий уровень усвоения программного материала, </w:t>
      </w:r>
      <w:r>
        <w:t>42,1</w:t>
      </w:r>
      <w:r w:rsidRPr="006D0D57">
        <w:t xml:space="preserve"> % - средний уровень).</w:t>
      </w:r>
    </w:p>
    <w:sectPr w:rsidR="00DC3655" w:rsidSect="00E619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4"/>
    <w:rsid w:val="00557D84"/>
    <w:rsid w:val="00CA0F94"/>
    <w:rsid w:val="00DC3655"/>
    <w:rsid w:val="00E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42.1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69312"/>
        <c:axId val="151766144"/>
      </c:barChart>
      <c:catAx>
        <c:axId val="1170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766144"/>
        <c:crosses val="autoZero"/>
        <c:auto val="1"/>
        <c:lblAlgn val="ctr"/>
        <c:lblOffset val="100"/>
        <c:noMultiLvlLbl val="0"/>
      </c:catAx>
      <c:valAx>
        <c:axId val="15176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6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2018-05-31T05:52:00Z</cp:lastPrinted>
  <dcterms:created xsi:type="dcterms:W3CDTF">2018-05-31T05:24:00Z</dcterms:created>
  <dcterms:modified xsi:type="dcterms:W3CDTF">2018-05-31T05:52:00Z</dcterms:modified>
</cp:coreProperties>
</file>