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A7" w:rsidRPr="002260A7" w:rsidRDefault="002260A7" w:rsidP="002260A7">
      <w:pPr>
        <w:pStyle w:val="Default"/>
        <w:jc w:val="center"/>
        <w:rPr>
          <w:b/>
          <w:sz w:val="28"/>
          <w:szCs w:val="28"/>
        </w:rPr>
      </w:pPr>
      <w:r w:rsidRPr="002260A7">
        <w:rPr>
          <w:b/>
          <w:sz w:val="28"/>
          <w:szCs w:val="28"/>
        </w:rPr>
        <w:t xml:space="preserve">Оборудование </w:t>
      </w:r>
      <w:r>
        <w:rPr>
          <w:b/>
          <w:sz w:val="28"/>
          <w:szCs w:val="28"/>
        </w:rPr>
        <w:t>железнодорожной станции</w:t>
      </w:r>
      <w:r w:rsidRPr="002260A7">
        <w:rPr>
          <w:b/>
          <w:sz w:val="28"/>
          <w:szCs w:val="28"/>
        </w:rPr>
        <w:t xml:space="preserve"> системой автоматизации диагностирования и контроля АДК-СЦБ</w:t>
      </w:r>
    </w:p>
    <w:p w:rsidR="002260A7" w:rsidRPr="002260A7" w:rsidRDefault="002260A7" w:rsidP="002260A7">
      <w:pPr>
        <w:pStyle w:val="Default"/>
        <w:jc w:val="center"/>
        <w:rPr>
          <w:b/>
          <w:sz w:val="28"/>
          <w:szCs w:val="28"/>
        </w:rPr>
      </w:pPr>
    </w:p>
    <w:p w:rsidR="002260A7" w:rsidRPr="002260A7" w:rsidRDefault="002260A7" w:rsidP="002260A7">
      <w:pPr>
        <w:pStyle w:val="Default"/>
        <w:ind w:firstLine="567"/>
        <w:jc w:val="both"/>
        <w:rPr>
          <w:sz w:val="28"/>
          <w:szCs w:val="28"/>
        </w:rPr>
      </w:pPr>
      <w:r w:rsidRPr="002260A7">
        <w:rPr>
          <w:sz w:val="28"/>
          <w:szCs w:val="28"/>
        </w:rPr>
        <w:t xml:space="preserve">Для реализации задач диагностирования и мониторинга </w:t>
      </w:r>
      <w:r>
        <w:rPr>
          <w:sz w:val="28"/>
          <w:szCs w:val="28"/>
        </w:rPr>
        <w:t>используется</w:t>
      </w:r>
      <w:r w:rsidRPr="002260A7">
        <w:rPr>
          <w:sz w:val="28"/>
          <w:szCs w:val="28"/>
        </w:rPr>
        <w:t xml:space="preserve"> аппаратно-программный комплекс АДК-СЦБ, широко внедряемый в настоящее время на сети железных дорог России. Измерительно-вычислительные средства АДК-СЦБ в автоматическом режиме выполняют контроль состояния и динамики изменения сигналов, измерение их параметров и характеристик, проверку соответствия нормируемым параметрам и логический контроль действия устройств ЭЦ. За счет программной обработки поступающей информации ведется непрерывное диагностирование устройств ЭЦ регистрация сбоев и отказов с выявлением причины, протоколирование и обмен со смежными системами и системами верхних уровней. </w:t>
      </w:r>
    </w:p>
    <w:p w:rsidR="002260A7" w:rsidRPr="002260A7" w:rsidRDefault="002260A7" w:rsidP="002260A7">
      <w:pPr>
        <w:pStyle w:val="Default"/>
        <w:ind w:firstLine="567"/>
        <w:jc w:val="both"/>
        <w:rPr>
          <w:sz w:val="28"/>
          <w:szCs w:val="28"/>
        </w:rPr>
      </w:pPr>
      <w:r w:rsidRPr="002260A7">
        <w:rPr>
          <w:sz w:val="28"/>
          <w:szCs w:val="28"/>
        </w:rPr>
        <w:t xml:space="preserve">Система АДК-СЦБ позволяет автоматизировать ряд работ по техническому обслуживанию устройств ЭЦ, в частности рельсовых цепей тональной частоты. АДК-СЦБ производит сбор дискретной информации о состоянии путевых реле, измерение электрических и временных параметров ТРЦ, программную обработку поступающей информации, регистрацию обработанной информации в базе данных. Циклический метод сбора информации обеспечивает формирование регулярных массивов информации о состоянии оборудования, протоколирование нарушений в его работе. Хранимая в базе данных информация о состоянии ТРЦ и нарушениях их работы позволяет строить прогнозы вероятного выхода параметров за пределы допустимых значений и тем самым определять </w:t>
      </w:r>
      <w:proofErr w:type="spellStart"/>
      <w:r w:rsidRPr="002260A7">
        <w:rPr>
          <w:sz w:val="28"/>
          <w:szCs w:val="28"/>
        </w:rPr>
        <w:t>предотказное</w:t>
      </w:r>
      <w:proofErr w:type="spellEnd"/>
      <w:r w:rsidRPr="002260A7">
        <w:rPr>
          <w:sz w:val="28"/>
          <w:szCs w:val="28"/>
        </w:rPr>
        <w:t xml:space="preserve"> состояние </w:t>
      </w:r>
    </w:p>
    <w:p w:rsidR="002260A7" w:rsidRPr="002260A7" w:rsidRDefault="002260A7" w:rsidP="002260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260A7">
        <w:rPr>
          <w:sz w:val="28"/>
          <w:szCs w:val="28"/>
        </w:rPr>
        <w:t xml:space="preserve">Формирование в системе АДК-СЦБ и выдача эксплуатационному персоналу информации о текущих значениях диагностических параметров и динамике их изменения существенно сокращает время диагностирования. Но </w:t>
      </w:r>
      <w:r w:rsidRPr="002260A7">
        <w:rPr>
          <w:color w:val="auto"/>
          <w:sz w:val="28"/>
          <w:szCs w:val="28"/>
        </w:rPr>
        <w:t xml:space="preserve">при этом для определения причин нарушений нормальной работы ТРЦ требуется выполнить ряд дополнительных проверок (измерений) «вручную». </w:t>
      </w:r>
    </w:p>
    <w:p w:rsidR="002260A7" w:rsidRPr="002260A7" w:rsidRDefault="002260A7" w:rsidP="002260A7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2260A7">
        <w:rPr>
          <w:color w:val="auto"/>
          <w:sz w:val="28"/>
          <w:szCs w:val="28"/>
        </w:rPr>
        <w:t xml:space="preserve">Алгоритм диагностирования тональных рельсовых цепей при использовании информации, формируемой в АДК-СЦБ строится с учетом выполнения двух условий: минимизировано количество чередований проверок разных типов – сначала выполняются все возможные проверки с использованием информации, сформированной АДК-СЦБМ, затем – измерения «вручную»; минимизировано количество переходов из одного помещения поста ЭЦ в другое – один переход из релейного помещения в кроссовое. </w:t>
      </w:r>
      <w:proofErr w:type="gramEnd"/>
    </w:p>
    <w:p w:rsidR="002260A7" w:rsidRPr="002260A7" w:rsidRDefault="002260A7" w:rsidP="002260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260A7">
        <w:rPr>
          <w:color w:val="auto"/>
          <w:sz w:val="28"/>
          <w:szCs w:val="28"/>
        </w:rPr>
        <w:t xml:space="preserve">При построении алгоритмов диагностирования ТРЦ «вручную», оптимальных по критерию «минимальное время диагностирования», следует использовать полученные в ходе эксплуатации данные об интенсивности (вероятности) отказов отдельных элементов ТРЦ. </w:t>
      </w:r>
    </w:p>
    <w:p w:rsidR="002260A7" w:rsidRPr="002260A7" w:rsidRDefault="002260A7" w:rsidP="002260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260A7">
        <w:rPr>
          <w:color w:val="auto"/>
          <w:sz w:val="28"/>
          <w:szCs w:val="28"/>
        </w:rPr>
        <w:t xml:space="preserve">При существующих технических решениях АДК-СЦБ полностью автоматизировать процесс измерения значений параметров ТРЦ не </w:t>
      </w:r>
      <w:r w:rsidRPr="002260A7">
        <w:rPr>
          <w:color w:val="auto"/>
          <w:sz w:val="28"/>
          <w:szCs w:val="28"/>
        </w:rPr>
        <w:lastRenderedPageBreak/>
        <w:t xml:space="preserve">представляется возможным. Для достижения такой цели необходимо дополнительно измерять значения следующих параметров: напряжение на выходе путевого генератора, напряжение на выходе путевого фильтра, напряжения на клеммах кроссовых </w:t>
      </w:r>
      <w:proofErr w:type="spellStart"/>
      <w:r w:rsidRPr="002260A7">
        <w:rPr>
          <w:color w:val="auto"/>
          <w:sz w:val="28"/>
          <w:szCs w:val="28"/>
        </w:rPr>
        <w:t>стативов</w:t>
      </w:r>
      <w:proofErr w:type="spellEnd"/>
      <w:r w:rsidRPr="002260A7">
        <w:rPr>
          <w:color w:val="auto"/>
          <w:sz w:val="28"/>
          <w:szCs w:val="28"/>
        </w:rPr>
        <w:t xml:space="preserve">, состояние повторителей путевых реле. Такой подход усложняет схемные решения и повышает стоимость средств диагностирования, но увеличивает объем информации, предоставляемой эксплуатационному штату, и создает предпосылки для автоматизации ее обработки (анализа). </w:t>
      </w:r>
    </w:p>
    <w:p w:rsidR="002260A7" w:rsidRDefault="002260A7" w:rsidP="002260A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260A7">
        <w:rPr>
          <w:color w:val="auto"/>
          <w:sz w:val="28"/>
          <w:szCs w:val="28"/>
        </w:rPr>
        <w:t xml:space="preserve">Автоматизация процессов принятия решений при диагностировании ТРЦ возможна на основе применения технологий искусственного интеллекта, в частности моделирования действий эксплуатационного персонала при решении </w:t>
      </w:r>
      <w:proofErr w:type="gramStart"/>
      <w:r w:rsidRPr="002260A7">
        <w:rPr>
          <w:color w:val="auto"/>
          <w:sz w:val="28"/>
          <w:szCs w:val="28"/>
        </w:rPr>
        <w:t>задачи автоматического распознавания формы графиков изменения диагностических параметров</w:t>
      </w:r>
      <w:proofErr w:type="gramEnd"/>
      <w:r w:rsidRPr="002260A7">
        <w:rPr>
          <w:color w:val="auto"/>
          <w:sz w:val="28"/>
          <w:szCs w:val="28"/>
        </w:rPr>
        <w:t>. Перспективным направлением в решении этой задачи представляется использование искусственных нейронных сетей</w:t>
      </w:r>
      <w:r>
        <w:rPr>
          <w:color w:val="auto"/>
          <w:sz w:val="28"/>
          <w:szCs w:val="28"/>
        </w:rPr>
        <w:t>.</w:t>
      </w:r>
    </w:p>
    <w:sectPr w:rsidR="0022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0A7"/>
    <w:rsid w:val="0022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3027</Characters>
  <Application>Microsoft Office Word</Application>
  <DocSecurity>0</DocSecurity>
  <Lines>25</Lines>
  <Paragraphs>7</Paragraphs>
  <ScaleCrop>false</ScaleCrop>
  <Company>ttgt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</dc:creator>
  <cp:keywords/>
  <dc:description/>
  <cp:lastModifiedBy>229</cp:lastModifiedBy>
  <cp:revision>2</cp:revision>
  <dcterms:created xsi:type="dcterms:W3CDTF">2018-06-28T08:16:00Z</dcterms:created>
  <dcterms:modified xsi:type="dcterms:W3CDTF">2018-06-28T08:26:00Z</dcterms:modified>
</cp:coreProperties>
</file>